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DC8A1D" w14:textId="28DB4CD6" w:rsidR="002F79D7" w:rsidRPr="00970591" w:rsidRDefault="00970591">
      <w:pPr>
        <w:spacing w:before="3600"/>
        <w:jc w:val="center"/>
        <w:rPr>
          <w:lang w:val="ru-RU"/>
        </w:rPr>
      </w:pPr>
      <w:r w:rsidRPr="00970591">
        <w:rPr>
          <w:b/>
          <w:sz w:val="44"/>
          <w:lang w:val="ru-RU"/>
        </w:rPr>
        <w:t>ТЕХНИЧЕ</w:t>
      </w:r>
      <w:bookmarkStart w:id="0" w:name="_GoBack"/>
      <w:bookmarkEnd w:id="0"/>
      <w:r w:rsidRPr="00970591">
        <w:rPr>
          <w:b/>
          <w:sz w:val="44"/>
          <w:lang w:val="ru-RU"/>
        </w:rPr>
        <w:t>СКОЕ ЗАДАНИЕ</w:t>
      </w:r>
    </w:p>
    <w:p w14:paraId="15AB44F1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br w:type="page"/>
      </w:r>
    </w:p>
    <w:p w14:paraId="6D9B76C5" w14:textId="77777777" w:rsidR="002F79D7" w:rsidRPr="00970591" w:rsidRDefault="00970591">
      <w:pPr>
        <w:spacing w:before="280"/>
        <w:rPr>
          <w:lang w:val="ru-RU"/>
        </w:rPr>
      </w:pPr>
      <w:r w:rsidRPr="00970591">
        <w:rPr>
          <w:b/>
          <w:sz w:val="26"/>
          <w:lang w:val="ru-RU"/>
        </w:rPr>
        <w:lastRenderedPageBreak/>
        <w:t>1. ОБЩИЕ ПОЛОЖЕНИЯ</w:t>
      </w:r>
    </w:p>
    <w:p w14:paraId="002857B6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1.1. Назначение документа</w:t>
      </w:r>
    </w:p>
    <w:p w14:paraId="26B98336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Настоящее Техническое задание устанавливает функциональные, технические, интеграционные и эксплуатационные требования к системе </w:t>
      </w:r>
      <w:r>
        <w:t>AI</w:t>
      </w:r>
      <w:r w:rsidRPr="00970591">
        <w:rPr>
          <w:lang w:val="ru-RU"/>
        </w:rPr>
        <w:t>-аналитики клиентских коммуникаций Контактного центра Банка по голосовым и цифровым каналам.</w:t>
      </w:r>
    </w:p>
    <w:p w14:paraId="35EB7AE6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ТЗ предназначено для проведения конкурентной закупки и является единым набором требований для потенциальных поставщиков.</w:t>
      </w:r>
    </w:p>
    <w:p w14:paraId="25D687F9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1.2. Цели проекта</w:t>
      </w:r>
    </w:p>
    <w:p w14:paraId="322B1AB3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Система должна обеспечивать:</w:t>
      </w:r>
    </w:p>
    <w:p w14:paraId="3AAC0431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1.2.1. Автоматический анализ 100% доступных клиентских коммуникаций по голосовым и цифровым каналам.</w:t>
      </w:r>
    </w:p>
    <w:p w14:paraId="7429AA5C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1.2.2. Для голосовых каналов — автоматическую транскрибацию и </w:t>
      </w:r>
      <w:r>
        <w:t>AI</w:t>
      </w:r>
      <w:r w:rsidRPr="00970591">
        <w:rPr>
          <w:lang w:val="ru-RU"/>
        </w:rPr>
        <w:t>-анализ аудиозаписей.</w:t>
      </w:r>
    </w:p>
    <w:p w14:paraId="7D796E19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1.2.3. Для цифровых каналов — </w:t>
      </w:r>
      <w:r>
        <w:t>AI</w:t>
      </w:r>
      <w:r w:rsidRPr="00970591">
        <w:rPr>
          <w:lang w:val="ru-RU"/>
        </w:rPr>
        <w:t>-анализ текстовых диалогов.</w:t>
      </w:r>
    </w:p>
    <w:p w14:paraId="3681BDD4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1.2.4. Автоматический контроль качества обслуживания и соблюдения скриптов.</w:t>
      </w:r>
    </w:p>
    <w:p w14:paraId="2A5C3486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1.2.5. Контроль соблюдения внутренних стандартов и требований Банка.</w:t>
      </w:r>
    </w:p>
    <w:p w14:paraId="2E57CF99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1.2.6. Анализ продаж, потребностей клиентов, обработки возражений и причин отказов.</w:t>
      </w:r>
    </w:p>
    <w:p w14:paraId="79C3EF07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1.2.7. Анализ клиентского опыта, тональности и эмоционального состояния.</w:t>
      </w:r>
    </w:p>
    <w:p w14:paraId="6CB5E690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1.2.8. Анализ эффективности сотрудников и подразделений.</w:t>
      </w:r>
    </w:p>
    <w:p w14:paraId="195B0871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1.2.9. Анализ обращений, жалоб и повторных обращений.</w:t>
      </w:r>
    </w:p>
    <w:p w14:paraId="545FA0B4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1.2.10. Анализ коммуникаций по </w:t>
      </w:r>
      <w:r>
        <w:t>Soft</w:t>
      </w:r>
      <w:r w:rsidRPr="00970591">
        <w:rPr>
          <w:lang w:val="ru-RU"/>
        </w:rPr>
        <w:t xml:space="preserve"> </w:t>
      </w:r>
      <w:r>
        <w:t>Collection</w:t>
      </w:r>
      <w:r w:rsidRPr="00970591">
        <w:rPr>
          <w:lang w:val="ru-RU"/>
        </w:rPr>
        <w:t>.</w:t>
      </w:r>
    </w:p>
    <w:p w14:paraId="73A5086E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1.2.11. Формирование аналитики и отчётности для принятия управленческих решений.</w:t>
      </w:r>
    </w:p>
    <w:p w14:paraId="1D416B82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1.3. Область применения</w:t>
      </w:r>
    </w:p>
    <w:p w14:paraId="71C62454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Система должна использоваться для:</w:t>
      </w:r>
    </w:p>
    <w:p w14:paraId="596C9D01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1.3.1. Контактного центра и дистанционного обслуживания.</w:t>
      </w:r>
    </w:p>
    <w:p w14:paraId="36D01E2F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1.3.2. Входящих и исходящих продаж и телемаркетинга.</w:t>
      </w:r>
    </w:p>
    <w:p w14:paraId="6922BD59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1.3.3. </w:t>
      </w:r>
      <w:r>
        <w:t>Soft</w:t>
      </w:r>
      <w:r w:rsidRPr="00970591">
        <w:rPr>
          <w:lang w:val="ru-RU"/>
        </w:rPr>
        <w:t xml:space="preserve"> </w:t>
      </w:r>
      <w:r>
        <w:t>Collection</w:t>
      </w:r>
      <w:r w:rsidRPr="00970591">
        <w:rPr>
          <w:lang w:val="ru-RU"/>
        </w:rPr>
        <w:t>.</w:t>
      </w:r>
    </w:p>
    <w:p w14:paraId="74C6FC16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1.3.4. Контроля качества и обучения сотрудников.</w:t>
      </w:r>
    </w:p>
    <w:p w14:paraId="10C1C265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1.3.5. Анализа клиентского сервиса.</w:t>
      </w:r>
    </w:p>
    <w:p w14:paraId="744B4D78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1.3.6. Голосовых каналов: телефонные звонки, включая входящие и исходящие коммуникации.</w:t>
      </w:r>
    </w:p>
    <w:p w14:paraId="07E7D7F4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1.3.7. Цифровых каналов: чаты мобильного приложения, </w:t>
      </w:r>
      <w:r>
        <w:t>Telegram</w:t>
      </w:r>
      <w:r w:rsidRPr="00970591">
        <w:rPr>
          <w:lang w:val="ru-RU"/>
        </w:rPr>
        <w:t>, веб-чат, мессенджеры и другие подключённые каналы.</w:t>
      </w:r>
    </w:p>
    <w:p w14:paraId="645459B8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Система должна поддерживать подключение новых каналов и подразделений без существенной переработки базовой архитектуры.</w:t>
      </w:r>
    </w:p>
    <w:p w14:paraId="1302DCE3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1.4. Основные требования</w:t>
      </w:r>
    </w:p>
    <w:p w14:paraId="6FE0994C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1.4.1. Модульная и масштабируемая архитектура.</w:t>
      </w:r>
    </w:p>
    <w:p w14:paraId="1665F897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1.4.2. Поддержка одновременного анализа голосовых и текстовых коммуникаций.</w:t>
      </w:r>
    </w:p>
    <w:p w14:paraId="60FE759F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1.4.3. Интеграция с информационными системами Банка через </w:t>
      </w:r>
      <w:r>
        <w:t>API</w:t>
      </w:r>
      <w:r w:rsidRPr="00970591">
        <w:rPr>
          <w:lang w:val="ru-RU"/>
        </w:rPr>
        <w:t xml:space="preserve"> и стандартные протоколы обмена данными.</w:t>
      </w:r>
    </w:p>
    <w:p w14:paraId="1CF33A84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1.4.4. Централизованное администрирование и разграничение прав доступа.</w:t>
      </w:r>
    </w:p>
    <w:p w14:paraId="3A18A70E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1.4.5. Журналирование действий пользователей и системных операций.</w:t>
      </w:r>
    </w:p>
    <w:p w14:paraId="5ECD9A67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1.4.6. Отказоустойчивость и защита данных.</w:t>
      </w:r>
    </w:p>
    <w:p w14:paraId="10A944DA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1.4.7. Возможность масштабирования количества пользователей, каналов и объёма анализируемых коммуникаций.</w:t>
      </w:r>
    </w:p>
    <w:p w14:paraId="48C31418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1.4.8. Возможность расширения функциональности без полной замены системы.</w:t>
      </w:r>
    </w:p>
    <w:p w14:paraId="7EE6BFB2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1.5. Технологическая независимость</w:t>
      </w:r>
    </w:p>
    <w:p w14:paraId="75550DD7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Требования ТЗ не должны ограничивать выбор производителя, </w:t>
      </w:r>
      <w:r>
        <w:t>AI</w:t>
      </w:r>
      <w:r w:rsidRPr="00970591">
        <w:rPr>
          <w:lang w:val="ru-RU"/>
        </w:rPr>
        <w:t>/</w:t>
      </w:r>
      <w:r>
        <w:t>LLM</w:t>
      </w:r>
      <w:r w:rsidRPr="00970591">
        <w:rPr>
          <w:lang w:val="ru-RU"/>
        </w:rPr>
        <w:t>-модели, программной платформы, базы данных, языка программирования или оборудования при условии соответствия установленным функциональным и техническим требованиям.</w:t>
      </w:r>
    </w:p>
    <w:p w14:paraId="5B00ECD0" w14:textId="77777777" w:rsidR="002F79D7" w:rsidRPr="00E11F90" w:rsidRDefault="00970591">
      <w:pPr>
        <w:spacing w:before="200"/>
        <w:rPr>
          <w:b/>
          <w:bCs/>
          <w:lang w:val="ru-RU"/>
        </w:rPr>
      </w:pPr>
      <w:r w:rsidRPr="00E11F90">
        <w:rPr>
          <w:b/>
          <w:bCs/>
          <w:lang w:val="ru-RU"/>
        </w:rPr>
        <w:t>1.6. Требования к обработке данных и правам на модели</w:t>
      </w:r>
    </w:p>
    <w:p w14:paraId="4D89BD34" w14:textId="200735DB" w:rsidR="002F79D7" w:rsidRPr="00970591" w:rsidRDefault="00970591">
      <w:pPr>
        <w:rPr>
          <w:lang w:val="ru-RU"/>
        </w:rPr>
      </w:pPr>
      <w:r w:rsidRPr="00F05562">
        <w:rPr>
          <w:lang w:val="ru-RU"/>
        </w:rPr>
        <w:t xml:space="preserve">1.6.1. Все компоненты обработки данных (Speech-to-Text, AI/LLM-анализ, хранение) должны функционировать в инфраструктуре Банка (On-Premise) либо в контуре, полностью контролируемом Банком. Передача аудиозаписей, транскрипций, персональных данных и иной защищаемой информации во внешние облачные сервисы и внешние AI/LLM-API без предварительного письменного согласования с Банком запрещена. </w:t>
      </w:r>
    </w:p>
    <w:p w14:paraId="2B9D93FB" w14:textId="77777777" w:rsidR="00E11F90" w:rsidRDefault="00E11F90">
      <w:pPr>
        <w:rPr>
          <w:lang w:val="ru-RU"/>
        </w:rPr>
      </w:pPr>
      <w:r w:rsidRPr="00E11F90">
        <w:rPr>
          <w:lang w:val="ru-RU"/>
        </w:rPr>
        <w:t>1.6.2. Обработка и хранение персональных данных должны соответствовать законодательству Республики Узбекистан, нормативным актам Центрального банка Республики Узбекистан и внутренним нормативным документам Банка, включая требования к локализации персональных данных на территории Республики Узбекистан.</w:t>
      </w:r>
    </w:p>
    <w:p w14:paraId="1A3847DF" w14:textId="55E775C3" w:rsidR="002F79D7" w:rsidRDefault="00970591">
      <w:pPr>
        <w:rPr>
          <w:lang w:val="ru-RU"/>
        </w:rPr>
      </w:pPr>
      <w:r w:rsidRPr="00F05562">
        <w:rPr>
          <w:lang w:val="ru-RU"/>
        </w:rPr>
        <w:t xml:space="preserve">1.6.3. Использование данных Банка для обучения моделей, применяемых для других клиентов Поставщика, запрещено. Модели, словари, классификаторы и правила, дообученные или настроенные на данных Банка, являются собственностью Банка либо передаются Банку в бессрочное безвозмездное пользование. </w:t>
      </w:r>
    </w:p>
    <w:p w14:paraId="748B544F" w14:textId="02C8971A" w:rsidR="00E11F90" w:rsidRPr="00E11F90" w:rsidRDefault="00E11F90" w:rsidP="00E11F90">
      <w:pPr>
        <w:rPr>
          <w:lang w:val="ru-RU"/>
        </w:rPr>
      </w:pPr>
      <w:r w:rsidRPr="00E11F90">
        <w:rPr>
          <w:lang w:val="ru-RU"/>
        </w:rPr>
        <w:t>1.6.4. Передача аудиозаписей, транскрипций, персональных данных, банковской тайны, результатов AI-анализа и иной защищаемой информации за пределы контролируемого Банком контура запрещается без предварительного письменного согласования Банка.</w:t>
      </w:r>
      <w:r>
        <w:rPr>
          <w:lang w:val="ru-RU"/>
        </w:rPr>
        <w:br/>
      </w:r>
      <w:r w:rsidRPr="00E11F90">
        <w:rPr>
          <w:lang w:val="ru-RU"/>
        </w:rPr>
        <w:t>Исходя</w:t>
      </w:r>
      <w:r>
        <w:rPr>
          <w:lang w:val="ru-RU"/>
        </w:rPr>
        <w:t>щ</w:t>
      </w:r>
      <w:r w:rsidRPr="00E11F90">
        <w:rPr>
          <w:lang w:val="ru-RU"/>
        </w:rPr>
        <w:t>ие сетевые соединения компонентов системы, включая соединения для лицензирования, обновления, технической поддержки, телеметрии и диагностики, должны осуществляться только по перечню адресов, портов и сервисов, согласованному с Банком.</w:t>
      </w:r>
      <w:r>
        <w:rPr>
          <w:lang w:val="ru-RU"/>
        </w:rPr>
        <w:br/>
      </w:r>
      <w:r w:rsidRPr="00E11F90">
        <w:rPr>
          <w:lang w:val="ru-RU"/>
        </w:rPr>
        <w:t>Несанкционированная передача телеметрии и иной информации внешним сервисам не допускается.</w:t>
      </w:r>
    </w:p>
    <w:p w14:paraId="38809E0E" w14:textId="77777777" w:rsidR="00E11F90" w:rsidRPr="00970591" w:rsidRDefault="00E11F90">
      <w:pPr>
        <w:rPr>
          <w:lang w:val="ru-RU"/>
        </w:rPr>
      </w:pPr>
    </w:p>
    <w:p w14:paraId="7C29EF41" w14:textId="77777777" w:rsidR="002F79D7" w:rsidRPr="00970591" w:rsidRDefault="00970591">
      <w:pPr>
        <w:spacing w:before="280"/>
        <w:rPr>
          <w:lang w:val="ru-RU"/>
        </w:rPr>
      </w:pPr>
      <w:r w:rsidRPr="00970591">
        <w:rPr>
          <w:b/>
          <w:sz w:val="26"/>
          <w:lang w:val="ru-RU"/>
        </w:rPr>
        <w:t>2. ТРЕБОВАНИЯ К АРХИТЕКТУРЕ СИСТЕМЫ</w:t>
      </w:r>
    </w:p>
    <w:p w14:paraId="6FCC881F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2.1. Общие требования</w:t>
      </w:r>
    </w:p>
    <w:p w14:paraId="148F02AD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2.1.1. Система должна обеспечивать круглосуточную промышленную эксплуатацию.</w:t>
      </w:r>
    </w:p>
    <w:p w14:paraId="4D66729A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2.1.2. Архитектура должна быть модульной, масштабируемой и обеспечивать независимое обновление компонентов.</w:t>
      </w:r>
    </w:p>
    <w:p w14:paraId="6E4749EC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2.1.3. Должна обеспечиваться возможность подключения новых модулей и источников данных без существенной переработки ядра системы.</w:t>
      </w:r>
    </w:p>
    <w:p w14:paraId="3FEBC39E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2.1.4. Система должна иметь единую административную консоль.</w:t>
      </w:r>
    </w:p>
    <w:p w14:paraId="52BC58FE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2.1.5. Взаимодействие компонентов должно осуществляться через документированные </w:t>
      </w:r>
      <w:r>
        <w:t>API</w:t>
      </w:r>
      <w:r w:rsidRPr="00970591">
        <w:rPr>
          <w:lang w:val="ru-RU"/>
        </w:rPr>
        <w:t xml:space="preserve"> и стандартные интерфейсы.</w:t>
      </w:r>
    </w:p>
    <w:p w14:paraId="1EAEE4E3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2.2. Архитектурные требования</w:t>
      </w:r>
    </w:p>
    <w:p w14:paraId="368F9F6C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2.2.1. Модульность. Отказ отдельного компонента не должен приводить к полной остановке системы. Обновление компонентов должно выполняться без остановки системы, если это технически возможно.</w:t>
      </w:r>
    </w:p>
    <w:p w14:paraId="3EE3CC99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2.2.2. Масштабируемость. Система должна поддерживать горизонтальное и вертикальное масштабирование без потери данных и замены программного решения.</w:t>
      </w:r>
    </w:p>
    <w:p w14:paraId="442CE5AB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2.2.3. Отказоустойчивость. Система должна обеспечивать резервирование критических компонентов, автоматическое восстановление обработки и сохранность данных при сбоях.</w:t>
      </w:r>
    </w:p>
    <w:p w14:paraId="0973B408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2.2.4. Информационная безопасность. Система должна соответствовать требованиям ИБ Банка, обеспечивать защищённую передачу данных, аутентификацию и интеграцию со средствами защиты Банка.</w:t>
      </w:r>
    </w:p>
    <w:p w14:paraId="36CE4164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2.3. Источники и обработка данных</w:t>
      </w:r>
    </w:p>
    <w:p w14:paraId="21AF72CB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2.3.1. Система должна автоматически получать данные из:</w:t>
      </w:r>
    </w:p>
    <w:p w14:paraId="62D3AAF0" w14:textId="77777777" w:rsidR="002F79D7" w:rsidRPr="00970591" w:rsidRDefault="00970591">
      <w:pPr>
        <w:pStyle w:val="a0"/>
        <w:rPr>
          <w:lang w:val="ru-RU"/>
        </w:rPr>
      </w:pPr>
      <w:r w:rsidRPr="00970591">
        <w:rPr>
          <w:lang w:val="ru-RU"/>
        </w:rPr>
        <w:t xml:space="preserve">платформы Контактного центра и </w:t>
      </w:r>
      <w:r>
        <w:t>IP</w:t>
      </w:r>
      <w:r w:rsidRPr="00970591">
        <w:rPr>
          <w:lang w:val="ru-RU"/>
        </w:rPr>
        <w:t>-телефонии;</w:t>
      </w:r>
    </w:p>
    <w:p w14:paraId="6D51A72E" w14:textId="77777777" w:rsidR="002F79D7" w:rsidRDefault="00970591">
      <w:pPr>
        <w:pStyle w:val="a0"/>
      </w:pPr>
      <w:r>
        <w:t>системы записи разговоров;</w:t>
      </w:r>
    </w:p>
    <w:p w14:paraId="7087826C" w14:textId="77777777" w:rsidR="002F79D7" w:rsidRDefault="00970591">
      <w:pPr>
        <w:pStyle w:val="a0"/>
      </w:pPr>
      <w:r>
        <w:t>CRM;</w:t>
      </w:r>
    </w:p>
    <w:p w14:paraId="19A36D09" w14:textId="77777777" w:rsidR="002F79D7" w:rsidRPr="00970591" w:rsidRDefault="00970591">
      <w:pPr>
        <w:pStyle w:val="a0"/>
        <w:rPr>
          <w:lang w:val="ru-RU"/>
        </w:rPr>
      </w:pPr>
      <w:r w:rsidRPr="00970591">
        <w:rPr>
          <w:lang w:val="ru-RU"/>
        </w:rPr>
        <w:t>цифровых каналов и омниканальной платформы;</w:t>
      </w:r>
    </w:p>
    <w:p w14:paraId="2D9AB93A" w14:textId="77777777" w:rsidR="002F79D7" w:rsidRDefault="00970591">
      <w:pPr>
        <w:pStyle w:val="a0"/>
      </w:pPr>
      <w:r>
        <w:t>файловых хранилищ;</w:t>
      </w:r>
    </w:p>
    <w:p w14:paraId="23C0C070" w14:textId="77777777" w:rsidR="002F79D7" w:rsidRDefault="00970591">
      <w:pPr>
        <w:pStyle w:val="a0"/>
      </w:pPr>
      <w:r>
        <w:t>API и веб-сервисов;</w:t>
      </w:r>
    </w:p>
    <w:p w14:paraId="34A33E69" w14:textId="77777777" w:rsidR="002F79D7" w:rsidRDefault="00970591">
      <w:pPr>
        <w:pStyle w:val="a0"/>
      </w:pPr>
      <w:r>
        <w:t>архивов коммуникаций.</w:t>
      </w:r>
    </w:p>
    <w:p w14:paraId="759E250C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2.3.2. Должны поддерживаться автоматическая загрузка, контроль полноты, повторная загрузка и повторная обработка данных.</w:t>
      </w:r>
    </w:p>
    <w:p w14:paraId="4F003492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2.3.3. Система должна хранить аудиозаписи, текстовые диалоги, транскрипты, результаты </w:t>
      </w:r>
      <w:r>
        <w:t>AI</w:t>
      </w:r>
      <w:r w:rsidRPr="00970591">
        <w:rPr>
          <w:lang w:val="ru-RU"/>
        </w:rPr>
        <w:t>-анализа, оценки качества, аналитические данные, настройки и журналы.</w:t>
      </w:r>
    </w:p>
    <w:p w14:paraId="55ED9E94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2.3.4. Система должна обеспечивать резервное копирование, архивирование, восстановление, контроль целостности и разграничение доступа.</w:t>
      </w:r>
    </w:p>
    <w:p w14:paraId="17E96FEE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 xml:space="preserve">2.4. </w:t>
      </w:r>
      <w:r>
        <w:rPr>
          <w:b/>
          <w:sz w:val="23"/>
        </w:rPr>
        <w:t>AI</w:t>
      </w:r>
      <w:r w:rsidRPr="00970591">
        <w:rPr>
          <w:b/>
          <w:sz w:val="23"/>
          <w:lang w:val="ru-RU"/>
        </w:rPr>
        <w:t>-аналитика</w:t>
      </w:r>
    </w:p>
    <w:p w14:paraId="7177C0F8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2.4.1. Для голосовых каналов система должна обеспечивать:</w:t>
      </w:r>
    </w:p>
    <w:p w14:paraId="1A32DD30" w14:textId="77777777" w:rsidR="002F79D7" w:rsidRDefault="00970591">
      <w:pPr>
        <w:pStyle w:val="a0"/>
      </w:pPr>
      <w:r>
        <w:t>Speech-to-Text;</w:t>
      </w:r>
    </w:p>
    <w:p w14:paraId="2C5C2DEA" w14:textId="77777777" w:rsidR="002F79D7" w:rsidRDefault="00970591">
      <w:pPr>
        <w:pStyle w:val="a0"/>
      </w:pPr>
      <w:r>
        <w:t>разделение участников диалога;</w:t>
      </w:r>
    </w:p>
    <w:p w14:paraId="675A3BAD" w14:textId="77777777" w:rsidR="002F79D7" w:rsidRDefault="00970591">
      <w:pPr>
        <w:pStyle w:val="a0"/>
      </w:pPr>
      <w:r>
        <w:t>определение языка;</w:t>
      </w:r>
    </w:p>
    <w:p w14:paraId="0BB05B9B" w14:textId="77777777" w:rsidR="002F79D7" w:rsidRDefault="00970591">
      <w:pPr>
        <w:pStyle w:val="a0"/>
      </w:pPr>
      <w:r>
        <w:t>обработку шумов;</w:t>
      </w:r>
    </w:p>
    <w:p w14:paraId="07B6F12D" w14:textId="77777777" w:rsidR="002F79D7" w:rsidRDefault="00970591">
      <w:pPr>
        <w:pStyle w:val="a0"/>
      </w:pPr>
      <w:r>
        <w:t>анализ содержания и контекста;</w:t>
      </w:r>
    </w:p>
    <w:p w14:paraId="104EF0BD" w14:textId="77777777" w:rsidR="002F79D7" w:rsidRPr="00970591" w:rsidRDefault="00970591">
      <w:pPr>
        <w:pStyle w:val="a0"/>
        <w:rPr>
          <w:lang w:val="ru-RU"/>
        </w:rPr>
      </w:pPr>
      <w:r w:rsidRPr="00970591">
        <w:rPr>
          <w:lang w:val="ru-RU"/>
        </w:rPr>
        <w:t>определение намерений и результата обращения;</w:t>
      </w:r>
    </w:p>
    <w:p w14:paraId="3F764EA3" w14:textId="77777777" w:rsidR="002F79D7" w:rsidRDefault="00970591">
      <w:pPr>
        <w:pStyle w:val="a0"/>
      </w:pPr>
      <w:r>
        <w:t>контроль скриптов;</w:t>
      </w:r>
    </w:p>
    <w:p w14:paraId="38B3A419" w14:textId="77777777" w:rsidR="002F79D7" w:rsidRDefault="00970591">
      <w:pPr>
        <w:pStyle w:val="a0"/>
      </w:pPr>
      <w:r>
        <w:t>оценку качества;</w:t>
      </w:r>
    </w:p>
    <w:p w14:paraId="5EAB2799" w14:textId="77777777" w:rsidR="002F79D7" w:rsidRDefault="00970591">
      <w:pPr>
        <w:pStyle w:val="a0"/>
      </w:pPr>
      <w:r>
        <w:t>анализ тональности и эмоций;</w:t>
      </w:r>
    </w:p>
    <w:p w14:paraId="671B1496" w14:textId="77777777" w:rsidR="002F79D7" w:rsidRDefault="00970591">
      <w:pPr>
        <w:pStyle w:val="a0"/>
      </w:pPr>
      <w:r>
        <w:t>формирование краткого содержания разговора.</w:t>
      </w:r>
    </w:p>
    <w:p w14:paraId="14F1AFF0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2.4.2. Для цифровых каналов система должна обеспечивать:</w:t>
      </w:r>
    </w:p>
    <w:p w14:paraId="16F73DD1" w14:textId="77777777" w:rsidR="002F79D7" w:rsidRPr="00970591" w:rsidRDefault="00970591">
      <w:pPr>
        <w:pStyle w:val="a0"/>
        <w:rPr>
          <w:lang w:val="ru-RU"/>
        </w:rPr>
      </w:pPr>
      <w:r w:rsidRPr="00970591">
        <w:rPr>
          <w:lang w:val="ru-RU"/>
        </w:rPr>
        <w:t>анализ текста и контекста диалога;</w:t>
      </w:r>
    </w:p>
    <w:p w14:paraId="260B342C" w14:textId="77777777" w:rsidR="002F79D7" w:rsidRPr="00970591" w:rsidRDefault="00970591">
      <w:pPr>
        <w:pStyle w:val="a0"/>
        <w:rPr>
          <w:lang w:val="ru-RU"/>
        </w:rPr>
      </w:pPr>
      <w:r w:rsidRPr="00970591">
        <w:rPr>
          <w:lang w:val="ru-RU"/>
        </w:rPr>
        <w:t>определение темы и намерения клиента;</w:t>
      </w:r>
    </w:p>
    <w:p w14:paraId="16DD4D22" w14:textId="77777777" w:rsidR="002F79D7" w:rsidRDefault="00970591">
      <w:pPr>
        <w:pStyle w:val="a0"/>
      </w:pPr>
      <w:r>
        <w:t>анализ тональности и эмоций;</w:t>
      </w:r>
    </w:p>
    <w:p w14:paraId="42E4E053" w14:textId="77777777" w:rsidR="002F79D7" w:rsidRPr="00970591" w:rsidRDefault="00970591">
      <w:pPr>
        <w:pStyle w:val="a0"/>
        <w:rPr>
          <w:lang w:val="ru-RU"/>
        </w:rPr>
      </w:pPr>
      <w:r w:rsidRPr="00970591">
        <w:rPr>
          <w:lang w:val="ru-RU"/>
        </w:rPr>
        <w:t>контроль скриптов и обязательных действий;</w:t>
      </w:r>
    </w:p>
    <w:p w14:paraId="617EBB39" w14:textId="77777777" w:rsidR="002F79D7" w:rsidRDefault="00970591">
      <w:pPr>
        <w:pStyle w:val="a0"/>
      </w:pPr>
      <w:r>
        <w:t>оценку качества ответа сотрудника;</w:t>
      </w:r>
    </w:p>
    <w:p w14:paraId="55E16933" w14:textId="77777777" w:rsidR="002F79D7" w:rsidRDefault="00970591">
      <w:pPr>
        <w:pStyle w:val="a0"/>
      </w:pPr>
      <w:r>
        <w:t>определение результата обращения;</w:t>
      </w:r>
    </w:p>
    <w:p w14:paraId="438DAE28" w14:textId="77777777" w:rsidR="002F79D7" w:rsidRDefault="00970591">
      <w:pPr>
        <w:pStyle w:val="a0"/>
      </w:pPr>
      <w:r>
        <w:t>формирование краткого содержания диалога.</w:t>
      </w:r>
    </w:p>
    <w:p w14:paraId="2D5F0C33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2.4.3. </w:t>
      </w:r>
      <w:r>
        <w:t>AI</w:t>
      </w:r>
      <w:r w:rsidRPr="00970591">
        <w:rPr>
          <w:lang w:val="ru-RU"/>
        </w:rPr>
        <w:t>-модели должны обеспечивать классификацию обращений, выявление причин обращений, жалоб и отказов, анализ продаж, выявление рисков, формирование рекомендаций и интеллектуальный поиск.</w:t>
      </w:r>
    </w:p>
    <w:p w14:paraId="3263C7EF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2.4.4. Используемые </w:t>
      </w:r>
      <w:r>
        <w:t>AI</w:t>
      </w:r>
      <w:r w:rsidRPr="00970591">
        <w:rPr>
          <w:lang w:val="ru-RU"/>
        </w:rPr>
        <w:t>/</w:t>
      </w:r>
      <w:r>
        <w:t>LLM</w:t>
      </w:r>
      <w:r w:rsidRPr="00970591">
        <w:rPr>
          <w:lang w:val="ru-RU"/>
        </w:rPr>
        <w:t>-модели и технологии определяются поставщиком при соответствии требованиям ТЗ.</w:t>
      </w:r>
    </w:p>
    <w:p w14:paraId="38F9F9A3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2.5. Варианты развертывания</w:t>
      </w:r>
    </w:p>
    <w:p w14:paraId="68EAA593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2.5.1. Система должна поддерживать развертывание </w:t>
      </w:r>
      <w:r>
        <w:t>On</w:t>
      </w:r>
      <w:r w:rsidRPr="00970591">
        <w:rPr>
          <w:lang w:val="ru-RU"/>
        </w:rPr>
        <w:t>-</w:t>
      </w:r>
      <w:r>
        <w:t>Premise</w:t>
      </w:r>
      <w:r w:rsidRPr="00970591">
        <w:rPr>
          <w:lang w:val="ru-RU"/>
        </w:rPr>
        <w:t xml:space="preserve"> и, при наличии, частное/гибридное облако.</w:t>
      </w:r>
    </w:p>
    <w:p w14:paraId="0CDEDD8F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2.5.2. Поставщик должен предоставить требования к инфраструктуре и описание предлагаемой архитектуры.</w:t>
      </w:r>
    </w:p>
    <w:p w14:paraId="5CE672AA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2.5.3. Основной функционал системы не должен зависеть от выбранного варианта развертывания.</w:t>
      </w:r>
    </w:p>
    <w:p w14:paraId="0FC9DB0C" w14:textId="6EA17CB8" w:rsidR="002F79D7" w:rsidRPr="00970591" w:rsidRDefault="00970591" w:rsidP="0053329E">
      <w:pPr>
        <w:rPr>
          <w:lang w:val="ru-RU"/>
        </w:rPr>
      </w:pPr>
      <w:r w:rsidRPr="00F05562">
        <w:rPr>
          <w:lang w:val="ru-RU"/>
        </w:rPr>
        <w:t xml:space="preserve">2.5.4. В составе коммерческого предложения Поставщик обязан предоставить оценку требуемой инфраструктуры (вычислительные ресурсы, включая GPU, системы хранения, сеть) для объёмов, указанных в Приложении А, а также расчёт совокупной стоимости владения (TCO) на 5 лет, включая лицензии, инфраструктуру и сопровождение. </w:t>
      </w:r>
      <w:r w:rsidR="0053329E" w:rsidRPr="0053329E">
        <w:rPr>
          <w:lang w:val="ru-RU"/>
        </w:rPr>
        <w:t>Ценовое предложение представляется с раздельным указанием стоимости лицензий, работ по внедрению и интеграции, инфраструктуры (при поставке Поставщиком), обучения и технической поддержки по каждому году — раздельно для вариантов гарантии 1 год и 3 года. Позиции, не включённые в предложение, считаются включёнными в цену.</w:t>
      </w:r>
    </w:p>
    <w:p w14:paraId="4DE5156E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2.6. Интеграция</w:t>
      </w:r>
    </w:p>
    <w:p w14:paraId="6873EE08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2.6.1. Система должна интегрироваться с:</w:t>
      </w:r>
    </w:p>
    <w:p w14:paraId="427F9747" w14:textId="77777777" w:rsidR="002F79D7" w:rsidRDefault="00970591">
      <w:pPr>
        <w:pStyle w:val="a0"/>
      </w:pPr>
      <w:r>
        <w:t>Cisco Contact Center/IP-телефонией;</w:t>
      </w:r>
    </w:p>
    <w:p w14:paraId="33DB47A0" w14:textId="77777777" w:rsidR="002F79D7" w:rsidRDefault="00970591">
      <w:pPr>
        <w:pStyle w:val="a0"/>
      </w:pPr>
      <w:r>
        <w:t>системой записи разговоров;</w:t>
      </w:r>
    </w:p>
    <w:p w14:paraId="7E578DE0" w14:textId="77777777" w:rsidR="002F79D7" w:rsidRDefault="00970591">
      <w:pPr>
        <w:pStyle w:val="a0"/>
      </w:pPr>
      <w:r>
        <w:t>омниканальной платформой;</w:t>
      </w:r>
    </w:p>
    <w:p w14:paraId="7FEAD8E3" w14:textId="77777777" w:rsidR="002F79D7" w:rsidRDefault="00970591">
      <w:pPr>
        <w:pStyle w:val="a0"/>
      </w:pPr>
      <w:r>
        <w:t>CRM;</w:t>
      </w:r>
    </w:p>
    <w:p w14:paraId="6F8F68E2" w14:textId="77777777" w:rsidR="002F79D7" w:rsidRDefault="00970591">
      <w:pPr>
        <w:pStyle w:val="a0"/>
      </w:pPr>
      <w:r>
        <w:t>системой управления обращениями;</w:t>
      </w:r>
    </w:p>
    <w:p w14:paraId="6BB7A002" w14:textId="77777777" w:rsidR="002F79D7" w:rsidRDefault="00970591">
      <w:pPr>
        <w:pStyle w:val="a0"/>
      </w:pPr>
      <w:r>
        <w:t>корпоративной системой авторизации;</w:t>
      </w:r>
    </w:p>
    <w:p w14:paraId="7E825AF1" w14:textId="77777777" w:rsidR="002F79D7" w:rsidRDefault="00970591">
      <w:pPr>
        <w:pStyle w:val="a0"/>
      </w:pPr>
      <w:r>
        <w:t>BI/отчётностью;</w:t>
      </w:r>
    </w:p>
    <w:p w14:paraId="69E7D73E" w14:textId="77777777" w:rsidR="002F79D7" w:rsidRDefault="00970591">
      <w:pPr>
        <w:pStyle w:val="a0"/>
      </w:pPr>
      <w:r>
        <w:t>корпоративной шиной данных;</w:t>
      </w:r>
    </w:p>
    <w:p w14:paraId="13743B95" w14:textId="5CDD39C8" w:rsidR="00A11692" w:rsidRPr="0053329E" w:rsidRDefault="00970591" w:rsidP="0053329E">
      <w:pPr>
        <w:pStyle w:val="a0"/>
      </w:pPr>
      <w:r>
        <w:t>системой мониторинга.</w:t>
      </w:r>
    </w:p>
    <w:p w14:paraId="56597B10" w14:textId="368E4326" w:rsidR="00E11F90" w:rsidRPr="00E11F90" w:rsidRDefault="00A11692" w:rsidP="0053329E">
      <w:pPr>
        <w:rPr>
          <w:lang w:val="ru-RU"/>
        </w:rPr>
      </w:pPr>
      <w:r>
        <w:rPr>
          <w:lang w:val="ru-RU"/>
        </w:rPr>
        <w:t xml:space="preserve">2.6.2. </w:t>
      </w:r>
      <w:r w:rsidR="00E11F90" w:rsidRPr="00E11F90">
        <w:rPr>
          <w:lang w:val="ru-RU"/>
        </w:rPr>
        <w:t xml:space="preserve">Система должна обеспечивать передачу событий информационной безопасности и журналов аудита в </w:t>
      </w:r>
      <w:r w:rsidR="00E11F90" w:rsidRPr="0053329E">
        <w:rPr>
          <w:lang w:val="ru-RU"/>
        </w:rPr>
        <w:t>SIEM Банка</w:t>
      </w:r>
      <w:r w:rsidR="00E11F90" w:rsidRPr="00E11F90">
        <w:rPr>
          <w:lang w:val="ru-RU"/>
        </w:rPr>
        <w:t xml:space="preserve"> посредством стандартных протоколов, </w:t>
      </w:r>
      <w:r w:rsidR="00E11F90" w:rsidRPr="0053329E">
        <w:rPr>
          <w:lang w:val="ru-RU"/>
        </w:rPr>
        <w:t>API</w:t>
      </w:r>
      <w:r w:rsidR="00E11F90" w:rsidRPr="00E11F90">
        <w:rPr>
          <w:lang w:val="ru-RU"/>
        </w:rPr>
        <w:t xml:space="preserve"> либо иного согласованного механизма. Система должна обеспечить совместимость с применяемыми в Банке средствами антивирусной защиты/</w:t>
      </w:r>
      <w:r w:rsidR="00E11F90" w:rsidRPr="0053329E">
        <w:rPr>
          <w:lang w:val="ru-RU"/>
        </w:rPr>
        <w:t>EDR</w:t>
      </w:r>
      <w:r w:rsidR="00E11F90" w:rsidRPr="00E11F90">
        <w:rPr>
          <w:lang w:val="ru-RU"/>
        </w:rPr>
        <w:t xml:space="preserve"> и </w:t>
      </w:r>
      <w:r w:rsidR="00E11F90" w:rsidRPr="0053329E">
        <w:rPr>
          <w:lang w:val="ru-RU"/>
        </w:rPr>
        <w:t>DLP</w:t>
      </w:r>
      <w:r w:rsidR="00E11F90" w:rsidRPr="00E11F90">
        <w:rPr>
          <w:lang w:val="ru-RU"/>
        </w:rPr>
        <w:t xml:space="preserve"> без необходимости необоснованного исключения компонентов системы из контроля средств защиты.</w:t>
      </w:r>
    </w:p>
    <w:p w14:paraId="7ABB6558" w14:textId="1B4A2629" w:rsidR="002F79D7" w:rsidRPr="00970591" w:rsidRDefault="00970591">
      <w:pPr>
        <w:rPr>
          <w:lang w:val="ru-RU"/>
        </w:rPr>
      </w:pPr>
      <w:r w:rsidRPr="00970591">
        <w:rPr>
          <w:lang w:val="ru-RU"/>
        </w:rPr>
        <w:t>2.6.</w:t>
      </w:r>
      <w:r w:rsidR="0053329E">
        <w:rPr>
          <w:lang w:val="ru-RU"/>
        </w:rPr>
        <w:t>3</w:t>
      </w:r>
      <w:r w:rsidRPr="00970591">
        <w:rPr>
          <w:lang w:val="ru-RU"/>
        </w:rPr>
        <w:t xml:space="preserve">. Интеграция должна выполняться через документированные </w:t>
      </w:r>
      <w:r>
        <w:t>API</w:t>
      </w:r>
      <w:r w:rsidRPr="00970591">
        <w:rPr>
          <w:lang w:val="ru-RU"/>
        </w:rPr>
        <w:t xml:space="preserve"> или стандартные механизмы обмена данными.</w:t>
      </w:r>
    </w:p>
    <w:p w14:paraId="022BD0B1" w14:textId="77777777" w:rsidR="002F79D7" w:rsidRDefault="00970591">
      <w:pPr>
        <w:spacing w:before="200"/>
      </w:pPr>
      <w:r>
        <w:rPr>
          <w:b/>
          <w:sz w:val="23"/>
        </w:rPr>
        <w:t>2.7. API</w:t>
      </w:r>
    </w:p>
    <w:p w14:paraId="65F1C32E" w14:textId="77777777" w:rsidR="002F79D7" w:rsidRDefault="00970591">
      <w:r>
        <w:t>2.7.1. API должно обеспечивать:</w:t>
      </w:r>
    </w:p>
    <w:p w14:paraId="06D9B45A" w14:textId="77777777" w:rsidR="002F79D7" w:rsidRPr="00970591" w:rsidRDefault="00970591">
      <w:pPr>
        <w:pStyle w:val="a0"/>
        <w:rPr>
          <w:lang w:val="ru-RU"/>
        </w:rPr>
      </w:pPr>
      <w:r w:rsidRPr="00970591">
        <w:rPr>
          <w:lang w:val="ru-RU"/>
        </w:rPr>
        <w:t>загрузку аудио и текстовых коммуникаций;</w:t>
      </w:r>
    </w:p>
    <w:p w14:paraId="68E895BE" w14:textId="77777777" w:rsidR="002F79D7" w:rsidRPr="00970591" w:rsidRDefault="00970591">
      <w:pPr>
        <w:pStyle w:val="a0"/>
        <w:rPr>
          <w:lang w:val="ru-RU"/>
        </w:rPr>
      </w:pPr>
      <w:r w:rsidRPr="00970591">
        <w:rPr>
          <w:lang w:val="ru-RU"/>
        </w:rPr>
        <w:t>получение транскриптов и результатов анализа;</w:t>
      </w:r>
    </w:p>
    <w:p w14:paraId="3DC58AF1" w14:textId="77777777" w:rsidR="002F79D7" w:rsidRDefault="00970591">
      <w:pPr>
        <w:pStyle w:val="a0"/>
      </w:pPr>
      <w:r>
        <w:t>получение аналитических показателей;</w:t>
      </w:r>
    </w:p>
    <w:p w14:paraId="5E700F20" w14:textId="77777777" w:rsidR="002F79D7" w:rsidRDefault="00970591">
      <w:pPr>
        <w:pStyle w:val="a0"/>
      </w:pPr>
      <w:r>
        <w:t>запуск и повторную обработку;</w:t>
      </w:r>
    </w:p>
    <w:p w14:paraId="0C0114B9" w14:textId="77777777" w:rsidR="002F79D7" w:rsidRPr="00970591" w:rsidRDefault="00970591">
      <w:pPr>
        <w:pStyle w:val="a0"/>
        <w:rPr>
          <w:lang w:val="ru-RU"/>
        </w:rPr>
      </w:pPr>
      <w:r w:rsidRPr="00970591">
        <w:rPr>
          <w:lang w:val="ru-RU"/>
        </w:rPr>
        <w:t>работу со справочниками и пользователями;</w:t>
      </w:r>
    </w:p>
    <w:p w14:paraId="2084A55F" w14:textId="77777777" w:rsidR="002F79D7" w:rsidRDefault="00970591">
      <w:pPr>
        <w:pStyle w:val="a0"/>
      </w:pPr>
      <w:r>
        <w:t>интеграцию с внешними системами.</w:t>
      </w:r>
    </w:p>
    <w:p w14:paraId="1BC8EEC7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2.7.2. Поставщик должен предоставить документацию </w:t>
      </w:r>
      <w:r>
        <w:t>API</w:t>
      </w:r>
      <w:r w:rsidRPr="00970591">
        <w:rPr>
          <w:lang w:val="ru-RU"/>
        </w:rPr>
        <w:t>.</w:t>
      </w:r>
    </w:p>
    <w:p w14:paraId="067D03CA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2.8. Журналирование</w:t>
      </w:r>
    </w:p>
    <w:p w14:paraId="05071868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2.8.1. Система должна журналировать действия пользователей и администраторов, изменения настроек, загрузку и обработку данных, </w:t>
      </w:r>
      <w:r>
        <w:t>AI</w:t>
      </w:r>
      <w:r w:rsidRPr="00970591">
        <w:rPr>
          <w:lang w:val="ru-RU"/>
        </w:rPr>
        <w:t>-анализ, интеграционные операции, ошибки и обновления системы.</w:t>
      </w:r>
    </w:p>
    <w:p w14:paraId="7C3FEDD9" w14:textId="77777777" w:rsidR="002F79D7" w:rsidRDefault="00970591">
      <w:pPr>
        <w:rPr>
          <w:lang w:val="ru-RU"/>
        </w:rPr>
      </w:pPr>
      <w:r w:rsidRPr="00970591">
        <w:rPr>
          <w:lang w:val="ru-RU"/>
        </w:rPr>
        <w:t>2.8.2. Журнал должен содержать дату и время, пользователя, источник, операцию, результат и идентификатор операции.</w:t>
      </w:r>
    </w:p>
    <w:p w14:paraId="7DC8B97E" w14:textId="50E11BFF" w:rsidR="00E11F90" w:rsidRPr="00E11F90" w:rsidRDefault="00E11F90" w:rsidP="00E11F90">
      <w:pPr>
        <w:rPr>
          <w:lang w:val="ru-RU"/>
        </w:rPr>
      </w:pPr>
      <w:r>
        <w:rPr>
          <w:lang w:val="ru-RU"/>
        </w:rPr>
        <w:t>2.8.</w:t>
      </w:r>
      <w:r w:rsidR="0016374F" w:rsidRPr="004B6625">
        <w:rPr>
          <w:lang w:val="ru-RU"/>
        </w:rPr>
        <w:t>3</w:t>
      </w:r>
      <w:r>
        <w:rPr>
          <w:lang w:val="ru-RU"/>
        </w:rPr>
        <w:t xml:space="preserve">. </w:t>
      </w:r>
      <w:r w:rsidRPr="00E11F90">
        <w:rPr>
          <w:lang w:val="ru-RU"/>
        </w:rPr>
        <w:t>Система должна предусматривать возможность предоставления уполномоченным сотрудникам Департамента безопасности Банка доступа на чтение к журналам аудита, событиям информационной безопасности, истории изменения конфигурации, пользователей, ролей, прав доступа, интеграций и AI-моделей без возможности изменения или удаления указанных данных.</w:t>
      </w:r>
    </w:p>
    <w:p w14:paraId="18811F5F" w14:textId="77777777" w:rsidR="00E11F90" w:rsidRPr="00E11F90" w:rsidRDefault="00E11F90" w:rsidP="00E11F90">
      <w:pPr>
        <w:rPr>
          <w:lang w:val="ru-RU"/>
        </w:rPr>
      </w:pPr>
      <w:r w:rsidRPr="00E11F90">
        <w:rPr>
          <w:lang w:val="ru-RU"/>
        </w:rPr>
        <w:t>Должна обеспечиваться возможность передачи журналов аудита во внешние системы централизованного сбора и хранения событий.</w:t>
      </w:r>
    </w:p>
    <w:p w14:paraId="7D727F35" w14:textId="2C9D3816" w:rsidR="00E11F90" w:rsidRPr="00E11F90" w:rsidRDefault="00E11F90">
      <w:pPr>
        <w:rPr>
          <w:b/>
          <w:bCs/>
          <w:lang w:val="ru-RU"/>
        </w:rPr>
      </w:pPr>
    </w:p>
    <w:p w14:paraId="3B949425" w14:textId="77777777" w:rsidR="002F79D7" w:rsidRPr="00970591" w:rsidRDefault="00970591">
      <w:pPr>
        <w:spacing w:before="280"/>
        <w:rPr>
          <w:lang w:val="ru-RU"/>
        </w:rPr>
      </w:pPr>
      <w:r w:rsidRPr="00970591">
        <w:rPr>
          <w:b/>
          <w:sz w:val="26"/>
          <w:lang w:val="ru-RU"/>
        </w:rPr>
        <w:t>3. ТРЕБОВАНИЯ К ПОДСИСТЕМЕ РАСПОЗНАВАНИЯ РЕЧИ (</w:t>
      </w:r>
      <w:r>
        <w:rPr>
          <w:b/>
          <w:sz w:val="26"/>
        </w:rPr>
        <w:t>SPEECH</w:t>
      </w:r>
      <w:r w:rsidRPr="00970591">
        <w:rPr>
          <w:b/>
          <w:sz w:val="26"/>
          <w:lang w:val="ru-RU"/>
        </w:rPr>
        <w:t>-</w:t>
      </w:r>
      <w:r>
        <w:rPr>
          <w:b/>
          <w:sz w:val="26"/>
        </w:rPr>
        <w:t>TO</w:t>
      </w:r>
      <w:r w:rsidRPr="00970591">
        <w:rPr>
          <w:b/>
          <w:sz w:val="26"/>
          <w:lang w:val="ru-RU"/>
        </w:rPr>
        <w:t>-</w:t>
      </w:r>
      <w:r>
        <w:rPr>
          <w:b/>
          <w:sz w:val="26"/>
        </w:rPr>
        <w:t>TEXT</w:t>
      </w:r>
      <w:r w:rsidRPr="00970591">
        <w:rPr>
          <w:b/>
          <w:sz w:val="26"/>
          <w:lang w:val="ru-RU"/>
        </w:rPr>
        <w:t>)</w:t>
      </w:r>
    </w:p>
    <w:p w14:paraId="4E042216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3.1. Общие требования</w:t>
      </w:r>
    </w:p>
    <w:p w14:paraId="0F9C8D3F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3.1.1. Система должна автоматически преобразовывать голосовые коммуникации в текст для последующего </w:t>
      </w:r>
      <w:r>
        <w:t>AI</w:t>
      </w:r>
      <w:r w:rsidRPr="00970591">
        <w:rPr>
          <w:lang w:val="ru-RU"/>
        </w:rPr>
        <w:t>-анализа.</w:t>
      </w:r>
    </w:p>
    <w:p w14:paraId="03E368E8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3.1.2. Должна поддерживаться автоматическая обработка новых записей и пакетная обработка архивных записей.</w:t>
      </w:r>
    </w:p>
    <w:p w14:paraId="463C368A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3.1.3. Результаты распознавания должны передаваться в модули анализа качества, продаж, клиентского опыта и других видов аналитики.</w:t>
      </w:r>
    </w:p>
    <w:p w14:paraId="0F05370F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3.1.4. При наличии соответствующей функциональности система должна поддерживать обработку речи в режиме, приближенном к реальному времени.</w:t>
      </w:r>
    </w:p>
    <w:p w14:paraId="561DF5A4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3.2. Распознавание речи</w:t>
      </w:r>
    </w:p>
    <w:p w14:paraId="56658173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3.2.1. Система должна поддерживать аудиоформаты, используемые Банком, без обязательной предварительной конвертации штатных форматов.</w:t>
      </w:r>
    </w:p>
    <w:p w14:paraId="0F23EFB3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3.2.2. Должно поддерживаться автоматическое определение языка.</w:t>
      </w:r>
    </w:p>
    <w:p w14:paraId="70AF4E1D" w14:textId="77777777" w:rsidR="002F79D7" w:rsidRDefault="00970591">
      <w:r>
        <w:t>3.2.3. Система должна поддерживать:</w:t>
      </w:r>
    </w:p>
    <w:p w14:paraId="10548F32" w14:textId="77777777" w:rsidR="002F79D7" w:rsidRDefault="00970591">
      <w:pPr>
        <w:pStyle w:val="a0"/>
      </w:pPr>
      <w:r>
        <w:t>русский язык;</w:t>
      </w:r>
    </w:p>
    <w:p w14:paraId="170630EE" w14:textId="77777777" w:rsidR="002F79D7" w:rsidRPr="00970591" w:rsidRDefault="00970591">
      <w:pPr>
        <w:pStyle w:val="a0"/>
        <w:rPr>
          <w:lang w:val="ru-RU"/>
        </w:rPr>
      </w:pPr>
      <w:r w:rsidRPr="00970591">
        <w:rPr>
          <w:lang w:val="ru-RU"/>
        </w:rPr>
        <w:t>узбекский язык (латиница и кириллица);</w:t>
      </w:r>
    </w:p>
    <w:p w14:paraId="638FE40A" w14:textId="77777777" w:rsidR="002F79D7" w:rsidRDefault="00970591">
      <w:pPr>
        <w:pStyle w:val="a0"/>
      </w:pPr>
      <w:r>
        <w:t>английский язык.</w:t>
      </w:r>
    </w:p>
    <w:p w14:paraId="222C3BB6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3.2.4. При смешанной речи система должна распознавать реплики на разных языках в рамках одного разговора.</w:t>
      </w:r>
    </w:p>
    <w:p w14:paraId="15FB740F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3.2.5. Система должна автоматически разделять речь оператора и клиента с сохранением последовательности и временных меток реплик.</w:t>
      </w:r>
    </w:p>
    <w:p w14:paraId="6AA02D1A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3.2.6. Должна поддерживаться обработка перебиваний и одновременной речи.</w:t>
      </w:r>
    </w:p>
    <w:p w14:paraId="1DEF2D7E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3.2.7. Система должна обеспечивать автоматическую пунктуацию, разделение текста на предложения и корректировку типовых ошибок распознавания.</w:t>
      </w:r>
    </w:p>
    <w:p w14:paraId="7BB0F597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3.2.8. Числа, даты, денежные суммы, номера договоров и другие распознаваемые сущности должны корректно отображаться в транскрипции.</w:t>
      </w:r>
    </w:p>
    <w:p w14:paraId="4C596669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3.3. Качество распознавания</w:t>
      </w:r>
    </w:p>
    <w:p w14:paraId="1CBA96B9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3.3.1. Поставщик должен предоставить заявленные показатели точности распознавания по </w:t>
      </w:r>
      <w:r>
        <w:t>WER</w:t>
      </w:r>
      <w:r w:rsidRPr="00970591">
        <w:rPr>
          <w:lang w:val="ru-RU"/>
        </w:rPr>
        <w:t xml:space="preserve"> или эквивалентной методике.</w:t>
      </w:r>
    </w:p>
    <w:p w14:paraId="3D35031C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3.3.2. Точность должна проверяться на тестовой выборке Банка с учётом русского и узбекского языков, фонового шума, качества записи, длительности и смешанной речи.</w:t>
      </w:r>
    </w:p>
    <w:p w14:paraId="35C52316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3.3.3. Результаты тестирования должны использоваться при приёмке системы.</w:t>
      </w:r>
    </w:p>
    <w:p w14:paraId="66DFDBA1" w14:textId="430C4F00" w:rsidR="002F79D7" w:rsidRPr="00970591" w:rsidRDefault="00970591">
      <w:pPr>
        <w:rPr>
          <w:lang w:val="ru-RU"/>
        </w:rPr>
      </w:pPr>
      <w:r w:rsidRPr="00F05562">
        <w:rPr>
          <w:lang w:val="ru-RU"/>
        </w:rPr>
        <w:t>3.3.4. Минимальные пороговые значения качества распознавания (WER) отдельно для русского, узбекского (латиница и кириллица), английского языков и смешанной речи фиксируются сторонами по результатам демонстрации (п. 11.1.4) на тестовой выборке Банка, включаются в договор до его заключения и являются обязательным критерием приёмки (методика измерения — Приложение Б).</w:t>
      </w:r>
      <w:r w:rsidRPr="00970591">
        <w:rPr>
          <w:color w:val="C00000"/>
          <w:lang w:val="ru-RU"/>
        </w:rPr>
        <w:t xml:space="preserve"> </w:t>
      </w:r>
    </w:p>
    <w:p w14:paraId="34F9AB1F" w14:textId="0065039D" w:rsidR="002F79D7" w:rsidRPr="00970591" w:rsidRDefault="00970591">
      <w:pPr>
        <w:rPr>
          <w:lang w:val="ru-RU"/>
        </w:rPr>
      </w:pPr>
      <w:r w:rsidRPr="00F05562">
        <w:rPr>
          <w:lang w:val="ru-RU"/>
        </w:rPr>
        <w:t xml:space="preserve">3.3.5. Показатели качества распознавания рассчитываются и предъявляются раздельно по языкам и по типам записей (чистая запись / запись с шумом). </w:t>
      </w:r>
    </w:p>
    <w:p w14:paraId="692692DC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3.4. Терминология и словари</w:t>
      </w:r>
    </w:p>
    <w:p w14:paraId="07DCF085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3.4.1. Система должна поддерживать распознавание банковской и финансовой терминологии, включая названия продуктов, суммы, ставки, номера договоров, карт и счетов.</w:t>
      </w:r>
    </w:p>
    <w:p w14:paraId="4203D5B0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3.4.2. Должна поддерживаться возможность создания пользовательских словарей.</w:t>
      </w:r>
    </w:p>
    <w:p w14:paraId="2829A3B2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3.4.3. Администратор должен иметь возможность добавлять, изменять и удалять термины без привлечения поставщика.</w:t>
      </w:r>
    </w:p>
    <w:p w14:paraId="6079A693" w14:textId="77777777" w:rsidR="002F79D7" w:rsidRPr="00970591" w:rsidRDefault="00970591">
      <w:pPr>
        <w:spacing w:before="280"/>
        <w:rPr>
          <w:lang w:val="ru-RU"/>
        </w:rPr>
      </w:pPr>
      <w:r w:rsidRPr="00970591">
        <w:rPr>
          <w:b/>
          <w:sz w:val="26"/>
          <w:lang w:val="ru-RU"/>
        </w:rPr>
        <w:t>4. ТРЕБОВАНИЯ К ПОДСИСТЕМЕ ИНТЕЛЛЕКТУАЛЬНОГО АНАЛИЗА КЛИЕНТСКИХ КОММУНИКАЦИЙ</w:t>
      </w:r>
    </w:p>
    <w:p w14:paraId="35F8371C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4.1. Общие требования</w:t>
      </w:r>
    </w:p>
    <w:p w14:paraId="0E67019F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4.1.1. Система должна обеспечивать </w:t>
      </w:r>
      <w:r>
        <w:t>AI</w:t>
      </w:r>
      <w:r w:rsidRPr="00970591">
        <w:rPr>
          <w:lang w:val="ru-RU"/>
        </w:rPr>
        <w:t>/</w:t>
      </w:r>
      <w:r>
        <w:t>NLP</w:t>
      </w:r>
      <w:r w:rsidRPr="00970591">
        <w:rPr>
          <w:lang w:val="ru-RU"/>
        </w:rPr>
        <w:t>/</w:t>
      </w:r>
      <w:r>
        <w:t>LLM</w:t>
      </w:r>
      <w:r w:rsidRPr="00970591">
        <w:rPr>
          <w:lang w:val="ru-RU"/>
        </w:rPr>
        <w:t>-анализ голосовых и цифровых коммуникаций с учётом содержания, смысла и контекста.</w:t>
      </w:r>
    </w:p>
    <w:p w14:paraId="20B5D913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4.1.2. Анализ не должен ограничиваться поиском ключевых слов.</w:t>
      </w:r>
    </w:p>
    <w:p w14:paraId="7B557D19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4.1.3. Результаты анализа должны использоваться для контроля качества, оценки сотрудников, анализа клиентского опыта, продаж и выявления рисков.</w:t>
      </w:r>
    </w:p>
    <w:p w14:paraId="19AD2810" w14:textId="59FB10B9" w:rsidR="002F79D7" w:rsidRPr="00970591" w:rsidRDefault="00970591">
      <w:pPr>
        <w:rPr>
          <w:lang w:val="ru-RU"/>
        </w:rPr>
      </w:pPr>
      <w:r w:rsidRPr="00F05562">
        <w:rPr>
          <w:lang w:val="ru-RU"/>
        </w:rPr>
        <w:t xml:space="preserve">4.1.4. Интеллектуальный анализ (классификация, определение намерений и результата, резюме, оценка качества) должен корректно работать для коммуникаций на русском, узбекском (латиница и кириллица), английском языках, а также для смешанных диалогов. Качество анализа подтверждается на размеченной выборке Банка раздельно по языкам. </w:t>
      </w:r>
    </w:p>
    <w:p w14:paraId="22E6AA95" w14:textId="55D6140A" w:rsidR="002F79D7" w:rsidRPr="00970591" w:rsidRDefault="00970591">
      <w:pPr>
        <w:rPr>
          <w:lang w:val="ru-RU"/>
        </w:rPr>
      </w:pPr>
      <w:r w:rsidRPr="00F05562">
        <w:rPr>
          <w:lang w:val="ru-RU"/>
        </w:rPr>
        <w:t xml:space="preserve">4.1.5. Язык формирования резюме, рекомендаций и иных аналитических текстов должен настраиваться Банком независимо от языка коммуникации. </w:t>
      </w:r>
    </w:p>
    <w:p w14:paraId="062AD586" w14:textId="03889DE8" w:rsidR="002F79D7" w:rsidRPr="00970591" w:rsidRDefault="00970591">
      <w:pPr>
        <w:rPr>
          <w:lang w:val="ru-RU"/>
        </w:rPr>
      </w:pPr>
      <w:r w:rsidRPr="00F05562">
        <w:rPr>
          <w:lang w:val="ru-RU"/>
        </w:rPr>
        <w:t xml:space="preserve">4.1.6. Минимальные пороговые значения качества анализа (точность автоматической классификации по основной категории, точность определения результата коммуникации) фиксируются сторонами по результатам демонстрации (п. 11.1.4) на размеченной выборке Банка, включаются в договор до его заключения и являются обязательным критерием приёмки (методика измерения — Приложение Б). </w:t>
      </w:r>
    </w:p>
    <w:p w14:paraId="344E1C6B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4.2. Автоматическая классификация коммуникаций</w:t>
      </w:r>
    </w:p>
    <w:p w14:paraId="33A50B31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4.2.1. Система должна автоматически классифицировать коммуникации по настраиваемым категориям и подкатегориям.</w:t>
      </w:r>
    </w:p>
    <w:p w14:paraId="5DAB13DE" w14:textId="77777777" w:rsidR="002F79D7" w:rsidRDefault="00970591">
      <w:r>
        <w:t>4.2.2. Система должна определять:</w:t>
      </w:r>
    </w:p>
    <w:p w14:paraId="072606EA" w14:textId="77777777" w:rsidR="002F79D7" w:rsidRPr="00970591" w:rsidRDefault="00970591">
      <w:pPr>
        <w:pStyle w:val="a0"/>
        <w:rPr>
          <w:lang w:val="ru-RU"/>
        </w:rPr>
      </w:pPr>
      <w:r w:rsidRPr="00970591">
        <w:rPr>
          <w:lang w:val="ru-RU"/>
        </w:rPr>
        <w:t>основную и дополнительные причины обращения;</w:t>
      </w:r>
    </w:p>
    <w:p w14:paraId="58E3FBA0" w14:textId="77777777" w:rsidR="002F79D7" w:rsidRDefault="00970591">
      <w:pPr>
        <w:pStyle w:val="a0"/>
      </w:pPr>
      <w:r>
        <w:t>категорию и подкатегорию;</w:t>
      </w:r>
    </w:p>
    <w:p w14:paraId="3D3900F1" w14:textId="77777777" w:rsidR="002F79D7" w:rsidRDefault="00970591">
      <w:pPr>
        <w:pStyle w:val="a0"/>
      </w:pPr>
      <w:r>
        <w:t>результат обработки;</w:t>
      </w:r>
    </w:p>
    <w:p w14:paraId="4EE5F2E5" w14:textId="77777777" w:rsidR="002F79D7" w:rsidRDefault="00970591">
      <w:pPr>
        <w:pStyle w:val="a0"/>
      </w:pPr>
      <w:r>
        <w:t>подразделение;</w:t>
      </w:r>
    </w:p>
    <w:p w14:paraId="66A410C2" w14:textId="77777777" w:rsidR="002F79D7" w:rsidRDefault="00970591">
      <w:pPr>
        <w:pStyle w:val="a0"/>
      </w:pPr>
      <w:r>
        <w:t>банковский продукт;</w:t>
      </w:r>
    </w:p>
    <w:p w14:paraId="3F23CCF3" w14:textId="77777777" w:rsidR="002F79D7" w:rsidRDefault="00970591">
      <w:pPr>
        <w:pStyle w:val="a0"/>
      </w:pPr>
      <w:r>
        <w:t>тему коммуникации.</w:t>
      </w:r>
    </w:p>
    <w:p w14:paraId="5B7A6463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4.2.3. Классификация должна выполняться с учётом контекста коммуникации.</w:t>
      </w:r>
    </w:p>
    <w:p w14:paraId="016A0934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4.2.4. Администратор должен иметь возможность создавать и изменять категории, подкатегории и классификаторы.</w:t>
      </w:r>
    </w:p>
    <w:p w14:paraId="5BEFBE32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4.2.5. Должна поддерживаться настройка классификаторов на исторических данных Банка.</w:t>
      </w:r>
    </w:p>
    <w:p w14:paraId="176067BF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4.3. Определение причины обращения</w:t>
      </w:r>
    </w:p>
    <w:p w14:paraId="6878D8AF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4.3.1. Система должна определять фактическую причину обращения с учётом контекста.</w:t>
      </w:r>
    </w:p>
    <w:p w14:paraId="7F1DAAA8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4.3.2. При наличии нескольких вопросов система должна определять основной и дополнительные вопросы.</w:t>
      </w:r>
    </w:p>
    <w:p w14:paraId="3028DD41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4.3.3. Система должна определять причину повторного обращения, суть проблемы и статус её решения.</w:t>
      </w:r>
    </w:p>
    <w:p w14:paraId="2ABCC195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4.4. Определение результата коммуникации</w:t>
      </w:r>
    </w:p>
    <w:p w14:paraId="265B4919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4.4.1. Система должна автоматически определять результат взаимодействия.</w:t>
      </w:r>
    </w:p>
    <w:p w14:paraId="17100100" w14:textId="77777777" w:rsidR="002F79D7" w:rsidRDefault="00970591">
      <w:r>
        <w:t>4.4.2. Должны поддерживаться следующие результаты:</w:t>
      </w:r>
    </w:p>
    <w:p w14:paraId="5C032A53" w14:textId="77777777" w:rsidR="002F79D7" w:rsidRDefault="00970591">
      <w:pPr>
        <w:pStyle w:val="a0"/>
      </w:pPr>
      <w:r>
        <w:t>вопрос решён;</w:t>
      </w:r>
    </w:p>
    <w:p w14:paraId="007B9D61" w14:textId="77777777" w:rsidR="002F79D7" w:rsidRDefault="00970591">
      <w:pPr>
        <w:pStyle w:val="a0"/>
      </w:pPr>
      <w:r>
        <w:t>консультация;</w:t>
      </w:r>
    </w:p>
    <w:p w14:paraId="215142F2" w14:textId="77777777" w:rsidR="002F79D7" w:rsidRDefault="00970591">
      <w:pPr>
        <w:pStyle w:val="a0"/>
      </w:pPr>
      <w:r>
        <w:t>оформление заявки/обращения;</w:t>
      </w:r>
    </w:p>
    <w:p w14:paraId="4581F3F0" w14:textId="77777777" w:rsidR="002F79D7" w:rsidRDefault="00970591">
      <w:pPr>
        <w:pStyle w:val="a0"/>
      </w:pPr>
      <w:r>
        <w:t>продажа;</w:t>
      </w:r>
    </w:p>
    <w:p w14:paraId="2578221B" w14:textId="77777777" w:rsidR="002F79D7" w:rsidRDefault="00970591">
      <w:pPr>
        <w:pStyle w:val="a0"/>
      </w:pPr>
      <w:r>
        <w:t>отказ;</w:t>
      </w:r>
    </w:p>
    <w:p w14:paraId="0CC134C9" w14:textId="77777777" w:rsidR="002F79D7" w:rsidRDefault="00970591">
      <w:pPr>
        <w:pStyle w:val="a0"/>
      </w:pPr>
      <w:r>
        <w:t>повторный контакт;</w:t>
      </w:r>
    </w:p>
    <w:p w14:paraId="6B12C7BA" w14:textId="77777777" w:rsidR="002F79D7" w:rsidRDefault="00970591">
      <w:pPr>
        <w:pStyle w:val="a0"/>
      </w:pPr>
      <w:r>
        <w:t>передача в другое подразделение;</w:t>
      </w:r>
    </w:p>
    <w:p w14:paraId="4A851A10" w14:textId="77777777" w:rsidR="002F79D7" w:rsidRDefault="00970591">
      <w:pPr>
        <w:pStyle w:val="a0"/>
      </w:pPr>
      <w:r>
        <w:t>жалоба;</w:t>
      </w:r>
    </w:p>
    <w:p w14:paraId="6F45BC70" w14:textId="77777777" w:rsidR="002F79D7" w:rsidRDefault="00970591">
      <w:pPr>
        <w:pStyle w:val="a0"/>
      </w:pPr>
      <w:r>
        <w:t>конфликтная ситуация.</w:t>
      </w:r>
    </w:p>
    <w:p w14:paraId="615B12B7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4.4.3. Система должна автоматически формировать итог коммуникации.</w:t>
      </w:r>
    </w:p>
    <w:p w14:paraId="7DE9E466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4.5. Автоматическое резюме (</w:t>
      </w:r>
      <w:r>
        <w:rPr>
          <w:b/>
          <w:sz w:val="23"/>
        </w:rPr>
        <w:t>Summary</w:t>
      </w:r>
      <w:r w:rsidRPr="00970591">
        <w:rPr>
          <w:b/>
          <w:sz w:val="23"/>
          <w:lang w:val="ru-RU"/>
        </w:rPr>
        <w:t>)</w:t>
      </w:r>
    </w:p>
    <w:p w14:paraId="10EC08CE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4.5.1. Система должна автоматически формировать краткое резюме голосовой или цифровой коммуникации.</w:t>
      </w:r>
    </w:p>
    <w:p w14:paraId="4A1A821B" w14:textId="77777777" w:rsidR="002F79D7" w:rsidRDefault="00970591">
      <w:r>
        <w:t>4.5.2. Резюме должно содержать:</w:t>
      </w:r>
    </w:p>
    <w:p w14:paraId="75FE1348" w14:textId="77777777" w:rsidR="002F79D7" w:rsidRDefault="00970591">
      <w:pPr>
        <w:pStyle w:val="a0"/>
      </w:pPr>
      <w:r>
        <w:t>цель обращения;</w:t>
      </w:r>
    </w:p>
    <w:p w14:paraId="2F36AA51" w14:textId="77777777" w:rsidR="002F79D7" w:rsidRDefault="00970591">
      <w:pPr>
        <w:pStyle w:val="a0"/>
      </w:pPr>
      <w:r>
        <w:t>основные вопросы;</w:t>
      </w:r>
    </w:p>
    <w:p w14:paraId="5F30B453" w14:textId="77777777" w:rsidR="002F79D7" w:rsidRDefault="00970591">
      <w:pPr>
        <w:pStyle w:val="a0"/>
      </w:pPr>
      <w:r>
        <w:t>действия сотрудника;</w:t>
      </w:r>
    </w:p>
    <w:p w14:paraId="6A82B841" w14:textId="77777777" w:rsidR="002F79D7" w:rsidRDefault="00970591">
      <w:pPr>
        <w:pStyle w:val="a0"/>
      </w:pPr>
      <w:r>
        <w:t>принятое решение;</w:t>
      </w:r>
    </w:p>
    <w:p w14:paraId="33E3893B" w14:textId="77777777" w:rsidR="002F79D7" w:rsidRDefault="00970591">
      <w:pPr>
        <w:pStyle w:val="a0"/>
      </w:pPr>
      <w:r>
        <w:t>результат;</w:t>
      </w:r>
    </w:p>
    <w:p w14:paraId="3B145A53" w14:textId="77777777" w:rsidR="002F79D7" w:rsidRDefault="00970591">
      <w:pPr>
        <w:pStyle w:val="a0"/>
      </w:pPr>
      <w:r>
        <w:t>дальнейшие действия.</w:t>
      </w:r>
    </w:p>
    <w:p w14:paraId="16D9FD58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4.5.3. Должна поддерживаться настройка шаблонов резюме для различных подразделений и процессов.</w:t>
      </w:r>
    </w:p>
    <w:p w14:paraId="43D8CE9E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4.6. Определение намерений клиента (</w:t>
      </w:r>
      <w:r>
        <w:rPr>
          <w:b/>
          <w:sz w:val="23"/>
        </w:rPr>
        <w:t>Intent</w:t>
      </w:r>
      <w:r w:rsidRPr="00970591">
        <w:rPr>
          <w:b/>
          <w:sz w:val="23"/>
          <w:lang w:val="ru-RU"/>
        </w:rPr>
        <w:t xml:space="preserve"> </w:t>
      </w:r>
      <w:r>
        <w:rPr>
          <w:b/>
          <w:sz w:val="23"/>
        </w:rPr>
        <w:t>Detection</w:t>
      </w:r>
      <w:r w:rsidRPr="00970591">
        <w:rPr>
          <w:b/>
          <w:sz w:val="23"/>
          <w:lang w:val="ru-RU"/>
        </w:rPr>
        <w:t>)</w:t>
      </w:r>
    </w:p>
    <w:p w14:paraId="6F7B5F55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4.6.1. Система должна автоматически определять намерение клиента с учётом содержания и контекста коммуникации.</w:t>
      </w:r>
    </w:p>
    <w:p w14:paraId="6B053B35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4.6.2. Должны поддерживаться намерения, связанные с:</w:t>
      </w:r>
    </w:p>
    <w:p w14:paraId="42BD5FDB" w14:textId="77777777" w:rsidR="002F79D7" w:rsidRDefault="00970591">
      <w:pPr>
        <w:pStyle w:val="a0"/>
      </w:pPr>
      <w:r>
        <w:t>консультацией;</w:t>
      </w:r>
    </w:p>
    <w:p w14:paraId="76133B48" w14:textId="77777777" w:rsidR="002F79D7" w:rsidRPr="00970591" w:rsidRDefault="00970591">
      <w:pPr>
        <w:pStyle w:val="a0"/>
        <w:rPr>
          <w:lang w:val="ru-RU"/>
        </w:rPr>
      </w:pPr>
      <w:r w:rsidRPr="00970591">
        <w:rPr>
          <w:lang w:val="ru-RU"/>
        </w:rPr>
        <w:t>оформлением и обслуживанием банковских продуктов;</w:t>
      </w:r>
    </w:p>
    <w:p w14:paraId="5AD63A7B" w14:textId="77777777" w:rsidR="002F79D7" w:rsidRDefault="00970591">
      <w:pPr>
        <w:pStyle w:val="a0"/>
      </w:pPr>
      <w:r>
        <w:t>задолженностью;</w:t>
      </w:r>
    </w:p>
    <w:p w14:paraId="678E6E4D" w14:textId="77777777" w:rsidR="002F79D7" w:rsidRDefault="00970591">
      <w:pPr>
        <w:pStyle w:val="a0"/>
      </w:pPr>
      <w:r>
        <w:t>блокировкой и закрытием продуктов;</w:t>
      </w:r>
    </w:p>
    <w:p w14:paraId="5E2A7635" w14:textId="77777777" w:rsidR="002F79D7" w:rsidRDefault="00970591">
      <w:pPr>
        <w:pStyle w:val="a0"/>
      </w:pPr>
      <w:r>
        <w:t>жалобами;</w:t>
      </w:r>
    </w:p>
    <w:p w14:paraId="1E05C139" w14:textId="77777777" w:rsidR="002F79D7" w:rsidRDefault="00970591">
      <w:pPr>
        <w:pStyle w:val="a0"/>
      </w:pPr>
      <w:r>
        <w:t>заявками;</w:t>
      </w:r>
    </w:p>
    <w:p w14:paraId="5DD265BF" w14:textId="77777777" w:rsidR="002F79D7" w:rsidRDefault="00970591">
      <w:pPr>
        <w:pStyle w:val="a0"/>
      </w:pPr>
      <w:r>
        <w:t>доступом к ДБО.</w:t>
      </w:r>
    </w:p>
    <w:p w14:paraId="6B963982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4.6.3. Перечень намерений должен быть настраиваемым.</w:t>
      </w:r>
    </w:p>
    <w:p w14:paraId="7D292A5B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4.7. Анализ качества консультации</w:t>
      </w:r>
    </w:p>
    <w:p w14:paraId="2F4AE842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4.7.1. Система должна автоматически оценивать качество консультации по голосовым и цифровым каналам.</w:t>
      </w:r>
    </w:p>
    <w:p w14:paraId="67BD07E9" w14:textId="77777777" w:rsidR="002F79D7" w:rsidRDefault="00970591">
      <w:r>
        <w:t>4.7.2. Оценка должна учитывать:</w:t>
      </w:r>
    </w:p>
    <w:p w14:paraId="59E570FA" w14:textId="77777777" w:rsidR="002F79D7" w:rsidRDefault="00970591">
      <w:pPr>
        <w:pStyle w:val="a0"/>
      </w:pPr>
      <w:r>
        <w:t>полноту и корректность информации;</w:t>
      </w:r>
    </w:p>
    <w:p w14:paraId="522BFFE9" w14:textId="77777777" w:rsidR="002F79D7" w:rsidRDefault="00970591">
      <w:pPr>
        <w:pStyle w:val="a0"/>
      </w:pPr>
      <w:r>
        <w:t>соответствие стандартам Банка;</w:t>
      </w:r>
    </w:p>
    <w:p w14:paraId="7D05665B" w14:textId="77777777" w:rsidR="002F79D7" w:rsidRDefault="00970591">
      <w:pPr>
        <w:pStyle w:val="a0"/>
      </w:pPr>
      <w:r>
        <w:t>последовательность консультации;</w:t>
      </w:r>
    </w:p>
    <w:p w14:paraId="5334B3A8" w14:textId="77777777" w:rsidR="002F79D7" w:rsidRDefault="00970591">
      <w:pPr>
        <w:pStyle w:val="a0"/>
      </w:pPr>
      <w:r>
        <w:t>корректность терминологии;</w:t>
      </w:r>
    </w:p>
    <w:p w14:paraId="27DD24F3" w14:textId="77777777" w:rsidR="002F79D7" w:rsidRDefault="00970591">
      <w:pPr>
        <w:pStyle w:val="a0"/>
      </w:pPr>
      <w:r>
        <w:t>наличие противоречий;</w:t>
      </w:r>
    </w:p>
    <w:p w14:paraId="69DF4DD9" w14:textId="77777777" w:rsidR="002F79D7" w:rsidRDefault="00970591">
      <w:pPr>
        <w:pStyle w:val="a0"/>
      </w:pPr>
      <w:r>
        <w:t>понятность ответа;</w:t>
      </w:r>
    </w:p>
    <w:p w14:paraId="36BA7A4A" w14:textId="77777777" w:rsidR="002F79D7" w:rsidRDefault="00970591">
      <w:pPr>
        <w:pStyle w:val="a0"/>
      </w:pPr>
      <w:r>
        <w:t>обработку дополнительных вопросов;</w:t>
      </w:r>
    </w:p>
    <w:p w14:paraId="2AF23769" w14:textId="77777777" w:rsidR="002F79D7" w:rsidRDefault="00970591">
      <w:pPr>
        <w:pStyle w:val="a0"/>
      </w:pPr>
      <w:r>
        <w:t>предоставление доступных вариантов решения.</w:t>
      </w:r>
    </w:p>
    <w:p w14:paraId="29447869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4.7.3. Система должна определять, были ли клиенту предложены доступные варианты решения его вопроса.</w:t>
      </w:r>
    </w:p>
    <w:p w14:paraId="42CC0FA3" w14:textId="77777777" w:rsidR="002F79D7" w:rsidRPr="00970591" w:rsidRDefault="00970591">
      <w:pPr>
        <w:spacing w:before="280"/>
        <w:rPr>
          <w:lang w:val="ru-RU"/>
        </w:rPr>
      </w:pPr>
      <w:r w:rsidRPr="00970591">
        <w:rPr>
          <w:b/>
          <w:sz w:val="26"/>
          <w:lang w:val="ru-RU"/>
        </w:rPr>
        <w:t>5. ТРЕБОВАНИЯ К ПОДСИСТЕМЕ КОНТРОЛЯ КАЧЕСТВА ОБСЛУЖИВАНИЯ (</w:t>
      </w:r>
      <w:r>
        <w:rPr>
          <w:b/>
          <w:sz w:val="26"/>
        </w:rPr>
        <w:t>QUALITY</w:t>
      </w:r>
      <w:r w:rsidRPr="00970591">
        <w:rPr>
          <w:b/>
          <w:sz w:val="26"/>
          <w:lang w:val="ru-RU"/>
        </w:rPr>
        <w:t xml:space="preserve"> </w:t>
      </w:r>
      <w:r>
        <w:rPr>
          <w:b/>
          <w:sz w:val="26"/>
        </w:rPr>
        <w:t>MANAGEMENT</w:t>
      </w:r>
      <w:r w:rsidRPr="00970591">
        <w:rPr>
          <w:b/>
          <w:sz w:val="26"/>
          <w:lang w:val="ru-RU"/>
        </w:rPr>
        <w:t>)</w:t>
      </w:r>
    </w:p>
    <w:p w14:paraId="2980C299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5.1. Общие требования</w:t>
      </w:r>
    </w:p>
    <w:p w14:paraId="4BB62E04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5.1.1. Система должна автоматически оценивать качество обслуживания по голосовым и цифровым каналам.</w:t>
      </w:r>
    </w:p>
    <w:p w14:paraId="27101F67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5.1.2. Должна поддерживаться автоматическая проверка 100% доступных коммуникаций.</w:t>
      </w:r>
    </w:p>
    <w:p w14:paraId="309184FD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5.1.3. Результаты оценки должны использоваться для </w:t>
      </w:r>
      <w:r>
        <w:t>QA</w:t>
      </w:r>
      <w:r w:rsidRPr="00970591">
        <w:rPr>
          <w:lang w:val="ru-RU"/>
        </w:rPr>
        <w:t xml:space="preserve">, </w:t>
      </w:r>
      <w:r>
        <w:t>KPI</w:t>
      </w:r>
      <w:r w:rsidRPr="00970591">
        <w:rPr>
          <w:lang w:val="ru-RU"/>
        </w:rPr>
        <w:t>, аналитики и определения потребностей в обучении.</w:t>
      </w:r>
    </w:p>
    <w:p w14:paraId="59A7BE31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5.1.4. Должна сохраняться возможность ручной проверки коммуникаций специалистами </w:t>
      </w:r>
      <w:r>
        <w:t>QA</w:t>
      </w:r>
      <w:r w:rsidRPr="00970591">
        <w:rPr>
          <w:lang w:val="ru-RU"/>
        </w:rPr>
        <w:t>.</w:t>
      </w:r>
    </w:p>
    <w:p w14:paraId="1338474E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5.2. Оценочные карты (</w:t>
      </w:r>
      <w:r>
        <w:rPr>
          <w:b/>
          <w:sz w:val="23"/>
        </w:rPr>
        <w:t>Score</w:t>
      </w:r>
      <w:r w:rsidRPr="00970591">
        <w:rPr>
          <w:b/>
          <w:sz w:val="23"/>
          <w:lang w:val="ru-RU"/>
        </w:rPr>
        <w:t xml:space="preserve"> </w:t>
      </w:r>
      <w:r>
        <w:rPr>
          <w:b/>
          <w:sz w:val="23"/>
        </w:rPr>
        <w:t>Cards</w:t>
      </w:r>
      <w:r w:rsidRPr="00970591">
        <w:rPr>
          <w:b/>
          <w:sz w:val="23"/>
          <w:lang w:val="ru-RU"/>
        </w:rPr>
        <w:t>)</w:t>
      </w:r>
    </w:p>
    <w:p w14:paraId="71142538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5.2.1. Система должна поддерживать электронные </w:t>
      </w:r>
      <w:r>
        <w:t>Score</w:t>
      </w:r>
      <w:r w:rsidRPr="00970591">
        <w:rPr>
          <w:lang w:val="ru-RU"/>
        </w:rPr>
        <w:t xml:space="preserve"> </w:t>
      </w:r>
      <w:r>
        <w:t>Cards</w:t>
      </w:r>
      <w:r w:rsidRPr="00970591">
        <w:rPr>
          <w:lang w:val="ru-RU"/>
        </w:rPr>
        <w:t xml:space="preserve"> с настраиваемыми критериями, весами и шкалами оценки.</w:t>
      </w:r>
    </w:p>
    <w:p w14:paraId="2CE4C3CA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5.2.2. Должна поддерживаться настройка отдельных </w:t>
      </w:r>
      <w:r>
        <w:t>Score</w:t>
      </w:r>
      <w:r w:rsidRPr="00970591">
        <w:rPr>
          <w:lang w:val="ru-RU"/>
        </w:rPr>
        <w:t xml:space="preserve"> </w:t>
      </w:r>
      <w:r>
        <w:t>Cards</w:t>
      </w:r>
      <w:r w:rsidRPr="00970591">
        <w:rPr>
          <w:lang w:val="ru-RU"/>
        </w:rPr>
        <w:t xml:space="preserve"> для подразделений, процессов, продуктов, сотрудников и каналов.</w:t>
      </w:r>
    </w:p>
    <w:p w14:paraId="5F37EC54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5.2.3. Администратор должен иметь возможность создавать, изменять, копировать и назначать </w:t>
      </w:r>
      <w:r>
        <w:t>Score</w:t>
      </w:r>
      <w:r w:rsidRPr="00970591">
        <w:rPr>
          <w:lang w:val="ru-RU"/>
        </w:rPr>
        <w:t xml:space="preserve"> </w:t>
      </w:r>
      <w:r>
        <w:t>Cards</w:t>
      </w:r>
      <w:r w:rsidRPr="00970591">
        <w:rPr>
          <w:lang w:val="ru-RU"/>
        </w:rPr>
        <w:t xml:space="preserve"> без участия поставщика.</w:t>
      </w:r>
    </w:p>
    <w:p w14:paraId="7F724B72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5.2.4. Должна сохраняться история версий </w:t>
      </w:r>
      <w:r>
        <w:t>Score</w:t>
      </w:r>
      <w:r w:rsidRPr="00970591">
        <w:rPr>
          <w:lang w:val="ru-RU"/>
        </w:rPr>
        <w:t xml:space="preserve"> </w:t>
      </w:r>
      <w:r>
        <w:t>Cards</w:t>
      </w:r>
      <w:r w:rsidRPr="00970591">
        <w:rPr>
          <w:lang w:val="ru-RU"/>
        </w:rPr>
        <w:t>. Изменение карты не должно изменять ранее выполненные оценки.</w:t>
      </w:r>
    </w:p>
    <w:p w14:paraId="5EC55B0F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5.3. Автоматическая оценка качества</w:t>
      </w:r>
    </w:p>
    <w:p w14:paraId="54433806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5.3.1. Система должна автоматически рассчитывать итоговую оценку по установленным критериям.</w:t>
      </w:r>
    </w:p>
    <w:p w14:paraId="31C91566" w14:textId="77777777" w:rsidR="002F79D7" w:rsidRDefault="00970591">
      <w:r>
        <w:t>5.3.2. Оценка должна учитывать:</w:t>
      </w:r>
    </w:p>
    <w:p w14:paraId="0A46AE05" w14:textId="77777777" w:rsidR="002F79D7" w:rsidRDefault="00970591">
      <w:pPr>
        <w:pStyle w:val="a0"/>
      </w:pPr>
      <w:r>
        <w:t>соблюдение сценария;</w:t>
      </w:r>
    </w:p>
    <w:p w14:paraId="548E9FA0" w14:textId="77777777" w:rsidR="002F79D7" w:rsidRDefault="00970591">
      <w:pPr>
        <w:pStyle w:val="a0"/>
      </w:pPr>
      <w:r>
        <w:t>обязательные действия и этапы;</w:t>
      </w:r>
    </w:p>
    <w:p w14:paraId="7E8EA499" w14:textId="77777777" w:rsidR="002F79D7" w:rsidRDefault="00970591">
      <w:pPr>
        <w:pStyle w:val="a0"/>
      </w:pPr>
      <w:r>
        <w:t>качество и корректность консультации;</w:t>
      </w:r>
    </w:p>
    <w:p w14:paraId="414D7BDE" w14:textId="77777777" w:rsidR="002F79D7" w:rsidRDefault="00970591">
      <w:pPr>
        <w:pStyle w:val="a0"/>
      </w:pPr>
      <w:r>
        <w:t>идентификацию клиента;</w:t>
      </w:r>
    </w:p>
    <w:p w14:paraId="5495B7E8" w14:textId="77777777" w:rsidR="002F79D7" w:rsidRDefault="00970591">
      <w:pPr>
        <w:pStyle w:val="a0"/>
      </w:pPr>
      <w:r>
        <w:t>требования информационной безопасности;</w:t>
      </w:r>
    </w:p>
    <w:p w14:paraId="0EBD2B55" w14:textId="77777777" w:rsidR="002F79D7" w:rsidRDefault="00970591">
      <w:pPr>
        <w:pStyle w:val="a0"/>
      </w:pPr>
      <w:r>
        <w:t>стандарты коммуникации;</w:t>
      </w:r>
    </w:p>
    <w:p w14:paraId="0A340C83" w14:textId="77777777" w:rsidR="002F79D7" w:rsidRDefault="00970591">
      <w:pPr>
        <w:pStyle w:val="a0"/>
      </w:pPr>
      <w:r>
        <w:t>требования дистанционных продаж.</w:t>
      </w:r>
    </w:p>
    <w:p w14:paraId="09D0ACA6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5.3.3. Результат оценки должен содержать выявленные нарушения и основания формирования оценки.</w:t>
      </w:r>
    </w:p>
    <w:p w14:paraId="257C127B" w14:textId="7523E6D7" w:rsidR="002F79D7" w:rsidRPr="00E11F90" w:rsidRDefault="00970591">
      <w:pPr>
        <w:rPr>
          <w:lang w:val="ru-RU"/>
        </w:rPr>
      </w:pPr>
      <w:r w:rsidRPr="00E11F90">
        <w:rPr>
          <w:lang w:val="ru-RU"/>
        </w:rPr>
        <w:t>5.3.4. Для каждой автоматической оценки и выявленного нарушения должны сохраняться ссылки на конкретные фрагменты транскрипции или диалога, послужившие основанием (</w:t>
      </w:r>
      <w:r w:rsidRPr="00F05562">
        <w:t>evidence</w:t>
      </w:r>
      <w:r w:rsidRPr="00E11F90">
        <w:rPr>
          <w:lang w:val="ru-RU"/>
        </w:rPr>
        <w:t xml:space="preserve">). Формирование оценки без указания подтверждающих фрагментов не допускается. </w:t>
      </w:r>
    </w:p>
    <w:p w14:paraId="23DDB8AD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5.4. Контроль сценариев и обязательных требований</w:t>
      </w:r>
    </w:p>
    <w:p w14:paraId="0C027CF9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5.4.1. Система должна автоматически проверять соблюдение сценариев обслуживания по содержанию и контексту коммуникации.</w:t>
      </w:r>
    </w:p>
    <w:p w14:paraId="568111CE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5.4.2. Должно определяться выполнение, пропуск или нарушение обязательных этапов.</w:t>
      </w:r>
    </w:p>
    <w:p w14:paraId="3094F244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5.4.3. Должна поддерживаться настройка обязательных и необязательных этапов.</w:t>
      </w:r>
    </w:p>
    <w:p w14:paraId="5D1ED9CB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5.4.4. Система должна выявлять обязательные фразы и смысловые аналоги.</w:t>
      </w:r>
    </w:p>
    <w:p w14:paraId="03961857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5.4.5. Система должна выявлять запрещённые слова и выражения с учётом контекста.</w:t>
      </w:r>
    </w:p>
    <w:p w14:paraId="3030820C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5.4.6. Перечни обязательных и запрещённых выражений, а также уровень критичности должны настраиваться Банком.</w:t>
      </w:r>
    </w:p>
    <w:p w14:paraId="4FF9C1ED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5.5. Идентификация и информационная безопасность</w:t>
      </w:r>
    </w:p>
    <w:p w14:paraId="3B918A73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5.5.1. Система должна контролировать соблюдение процедуры идентификации клиента и последовательность обязательных действий.</w:t>
      </w:r>
    </w:p>
    <w:p w14:paraId="59792016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5.5.2. Система должна выявлять нарушения требований информационной безопасности и обработки конфиденциальной информации.</w:t>
      </w:r>
    </w:p>
    <w:p w14:paraId="16D0E2AE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5.5.3. Должно поддерживаться выявление передачи персональных данных, банковской тайны и другой информации, запрещённой к разглашению.</w:t>
      </w:r>
    </w:p>
    <w:p w14:paraId="6694FC42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5.5.4. Критические нарушения должны автоматически маркироваться с указанием типа и уровня риска.</w:t>
      </w:r>
    </w:p>
    <w:p w14:paraId="7C9E6204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5.6. Эмпатия и культура общения</w:t>
      </w:r>
    </w:p>
    <w:p w14:paraId="63231ED3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5.6.1. Система должна оценивать качество коммуникации сотрудника с клиентом по голосовым и цифровым каналам.</w:t>
      </w:r>
    </w:p>
    <w:p w14:paraId="556269BB" w14:textId="77777777" w:rsidR="002F79D7" w:rsidRDefault="00970591">
      <w:r>
        <w:t>5.6.2. Должны анализироваться:</w:t>
      </w:r>
    </w:p>
    <w:p w14:paraId="3B7F060C" w14:textId="77777777" w:rsidR="002F79D7" w:rsidRDefault="00970591">
      <w:pPr>
        <w:pStyle w:val="a0"/>
      </w:pPr>
      <w:r>
        <w:t>вежливость;</w:t>
      </w:r>
    </w:p>
    <w:p w14:paraId="1317CF68" w14:textId="77777777" w:rsidR="002F79D7" w:rsidRDefault="00970591">
      <w:pPr>
        <w:pStyle w:val="a0"/>
      </w:pPr>
      <w:r>
        <w:t>корректность формулировок;</w:t>
      </w:r>
    </w:p>
    <w:p w14:paraId="137C827B" w14:textId="77777777" w:rsidR="002F79D7" w:rsidRDefault="00970591">
      <w:pPr>
        <w:pStyle w:val="a0"/>
      </w:pPr>
      <w:r>
        <w:t>эмпатия;</w:t>
      </w:r>
    </w:p>
    <w:p w14:paraId="2AA656EA" w14:textId="77777777" w:rsidR="002F79D7" w:rsidRDefault="00970591">
      <w:pPr>
        <w:pStyle w:val="a0"/>
      </w:pPr>
      <w:r>
        <w:t>готовность помочь;</w:t>
      </w:r>
    </w:p>
    <w:p w14:paraId="4A612B9E" w14:textId="77777777" w:rsidR="002F79D7" w:rsidRDefault="00970591">
      <w:pPr>
        <w:pStyle w:val="a0"/>
      </w:pPr>
      <w:r>
        <w:t>конфликтность;</w:t>
      </w:r>
    </w:p>
    <w:p w14:paraId="0CD339B9" w14:textId="77777777" w:rsidR="002F79D7" w:rsidRDefault="00970591">
      <w:pPr>
        <w:pStyle w:val="a0"/>
      </w:pPr>
      <w:r>
        <w:t>работа с негативными эмоциями;</w:t>
      </w:r>
    </w:p>
    <w:p w14:paraId="1E5A2236" w14:textId="77777777" w:rsidR="002F79D7" w:rsidRDefault="00970591">
      <w:pPr>
        <w:pStyle w:val="a0"/>
      </w:pPr>
      <w:r>
        <w:t>тональность коммуникации.</w:t>
      </w:r>
    </w:p>
    <w:p w14:paraId="02DF2758" w14:textId="77777777" w:rsidR="002F79D7" w:rsidRDefault="00970591">
      <w:pPr>
        <w:spacing w:before="200"/>
      </w:pPr>
      <w:r>
        <w:rPr>
          <w:b/>
          <w:sz w:val="23"/>
        </w:rPr>
        <w:t>5.7. Контроль консультаций</w:t>
      </w:r>
    </w:p>
    <w:p w14:paraId="45F51783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5.7.1. Система должна оценивать полноту и корректность консультаций по банковским продуктам и услугам.</w:t>
      </w:r>
    </w:p>
    <w:p w14:paraId="6693CD70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5.7.2. Должно выявляться несоответствие установленным условиям обслуживания, противоречивая информация и ошибки в консультации.</w:t>
      </w:r>
    </w:p>
    <w:p w14:paraId="4F3D3227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5.7.3. По результатам анализа должны формироваться выявленные недостатки и рекомендации.</w:t>
      </w:r>
    </w:p>
    <w:p w14:paraId="79B9F4A8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5.8. Контроль дистанционных продаж</w:t>
      </w:r>
    </w:p>
    <w:p w14:paraId="6DEBBFD9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5.8.1. Система должна анализировать качество дистанционных продаж по голосовым и цифровым каналам.</w:t>
      </w:r>
    </w:p>
    <w:p w14:paraId="082BDA8D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5.8.2. Должны анализироваться выявление потребностей, презентация продукта, информирование об условиях, обработка возражений, дополнительные предложения и соблюдение сценария продаж.</w:t>
      </w:r>
    </w:p>
    <w:p w14:paraId="156C0A4C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5.8.3. Система должна определять и классифицировать причины отказа клиента.</w:t>
      </w:r>
    </w:p>
    <w:p w14:paraId="6CD3CC7D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 xml:space="preserve">5.9. Контроль </w:t>
      </w:r>
      <w:r>
        <w:rPr>
          <w:b/>
          <w:sz w:val="23"/>
        </w:rPr>
        <w:t>Soft</w:t>
      </w:r>
      <w:r w:rsidRPr="00970591">
        <w:rPr>
          <w:b/>
          <w:sz w:val="23"/>
          <w:lang w:val="ru-RU"/>
        </w:rPr>
        <w:t xml:space="preserve"> </w:t>
      </w:r>
      <w:r>
        <w:rPr>
          <w:b/>
          <w:sz w:val="23"/>
        </w:rPr>
        <w:t>Collection</w:t>
      </w:r>
    </w:p>
    <w:p w14:paraId="1458D12C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5.9.1. Система должна анализировать коммуникации в рамках </w:t>
      </w:r>
      <w:r>
        <w:t>Soft</w:t>
      </w:r>
      <w:r w:rsidRPr="00970591">
        <w:rPr>
          <w:lang w:val="ru-RU"/>
        </w:rPr>
        <w:t xml:space="preserve"> </w:t>
      </w:r>
      <w:r>
        <w:t>Collection</w:t>
      </w:r>
      <w:r w:rsidRPr="00970591">
        <w:rPr>
          <w:lang w:val="ru-RU"/>
        </w:rPr>
        <w:t>.</w:t>
      </w:r>
    </w:p>
    <w:p w14:paraId="2E5D3EE8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5.9.2. Должны контролироваться идентификация клиента, информирование о задолженности, соблюдение сценария, причины просрочки, обещание оплаты и необходимость дальнейшей эскалации.</w:t>
      </w:r>
    </w:p>
    <w:p w14:paraId="4A430D6B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5.9.3. Выявленные нарушения должны автоматически маркироваться и передаваться ответственным сотрудникам.</w:t>
      </w:r>
    </w:p>
    <w:p w14:paraId="0966921F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5.10. Критические нарушения</w:t>
      </w:r>
    </w:p>
    <w:p w14:paraId="3F007758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5.10.1. Система должна выявлять нарушения, способные создать финансовые, юридические, регуляторные или репутационные риски.</w:t>
      </w:r>
    </w:p>
    <w:p w14:paraId="0FEF3AC5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5.10.2. Перечень нарушений и уровни критичности должны настраиваться Банком.</w:t>
      </w:r>
    </w:p>
    <w:p w14:paraId="67AE5C33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5.10.3. По критическим нарушениям система должна формировать уведомление и информацию для последующего рассмотрения.</w:t>
      </w:r>
    </w:p>
    <w:p w14:paraId="2713F90E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5.11. Обучение и развитие сотрудников</w:t>
      </w:r>
    </w:p>
    <w:p w14:paraId="44465079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5.11.1. Система должна формировать рекомендации по обучению на основании результатов </w:t>
      </w:r>
      <w:r>
        <w:t>QA</w:t>
      </w:r>
      <w:r w:rsidRPr="00970591">
        <w:rPr>
          <w:lang w:val="ru-RU"/>
        </w:rPr>
        <w:t xml:space="preserve"> и </w:t>
      </w:r>
      <w:r>
        <w:t>AI</w:t>
      </w:r>
      <w:r w:rsidRPr="00970591">
        <w:rPr>
          <w:lang w:val="ru-RU"/>
        </w:rPr>
        <w:t>-анализа.</w:t>
      </w:r>
    </w:p>
    <w:p w14:paraId="588A093F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5.11.2. Рекомендации должны учитывать ошибки, нарушения, оценки качества и показатели сотрудника.</w:t>
      </w:r>
    </w:p>
    <w:p w14:paraId="4291A72E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5.11.3. Должно поддерживаться формирование индивидуальных рекомендаций для сотрудников и групп.</w:t>
      </w:r>
    </w:p>
    <w:p w14:paraId="68C75BC3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5.12. Аналитика качества</w:t>
      </w:r>
    </w:p>
    <w:p w14:paraId="43182FB1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5.12.1. Система должна формировать аналитику качества в разрезе:</w:t>
      </w:r>
    </w:p>
    <w:p w14:paraId="11EA69B4" w14:textId="77777777" w:rsidR="002F79D7" w:rsidRDefault="00970591">
      <w:pPr>
        <w:pStyle w:val="a0"/>
      </w:pPr>
      <w:r>
        <w:t>сотрудников;</w:t>
      </w:r>
    </w:p>
    <w:p w14:paraId="68E5CE0B" w14:textId="77777777" w:rsidR="002F79D7" w:rsidRDefault="00970591">
      <w:pPr>
        <w:pStyle w:val="a0"/>
      </w:pPr>
      <w:r>
        <w:t>групп и подразделений;</w:t>
      </w:r>
    </w:p>
    <w:p w14:paraId="531E69EA" w14:textId="77777777" w:rsidR="002F79D7" w:rsidRDefault="00970591">
      <w:pPr>
        <w:pStyle w:val="a0"/>
      </w:pPr>
      <w:r>
        <w:t>филиалов;</w:t>
      </w:r>
    </w:p>
    <w:p w14:paraId="50D221C1" w14:textId="77777777" w:rsidR="002F79D7" w:rsidRDefault="00970591">
      <w:pPr>
        <w:pStyle w:val="a0"/>
      </w:pPr>
      <w:r>
        <w:t>продуктов;</w:t>
      </w:r>
    </w:p>
    <w:p w14:paraId="2865CA99" w14:textId="77777777" w:rsidR="002F79D7" w:rsidRDefault="00970591">
      <w:pPr>
        <w:pStyle w:val="a0"/>
      </w:pPr>
      <w:r>
        <w:t>категорий обращений;</w:t>
      </w:r>
    </w:p>
    <w:p w14:paraId="641A0F1F" w14:textId="77777777" w:rsidR="002F79D7" w:rsidRDefault="00970591">
      <w:pPr>
        <w:pStyle w:val="a0"/>
      </w:pPr>
      <w:r>
        <w:t>периодов;</w:t>
      </w:r>
    </w:p>
    <w:p w14:paraId="56C2F34C" w14:textId="77777777" w:rsidR="002F79D7" w:rsidRDefault="00970591">
      <w:pPr>
        <w:pStyle w:val="a0"/>
      </w:pPr>
      <w:r>
        <w:t>каналов обслуживания.</w:t>
      </w:r>
    </w:p>
    <w:p w14:paraId="0FFC9F0D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5.12.2. Пользователь должен иметь возможность создавать, сохранять и экспортировать собственные выборки и отчёты.</w:t>
      </w:r>
    </w:p>
    <w:p w14:paraId="696E7389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5.13. Анализ причин снижения качества</w:t>
      </w:r>
    </w:p>
    <w:p w14:paraId="4D53495A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5.13.1. Система должна выявлять основные факторы снижения качества обслуживания.</w:t>
      </w:r>
    </w:p>
    <w:p w14:paraId="0F31E1D5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5.13.2. Должны анализироваться нарушения сценариев, ошибки консультаций, повторные обращения, жалобы, недостаток знаний сотрудников и отклонения от установленных процессов.</w:t>
      </w:r>
    </w:p>
    <w:p w14:paraId="07B15D95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5.13.3. По результатам анализа система должна формировать рекомендации для руководителей и ответственных подразделений.</w:t>
      </w:r>
    </w:p>
    <w:p w14:paraId="3A5FCF42" w14:textId="77777777" w:rsidR="002F79D7" w:rsidRPr="00970591" w:rsidRDefault="00970591">
      <w:pPr>
        <w:spacing w:before="280"/>
        <w:rPr>
          <w:lang w:val="ru-RU"/>
        </w:rPr>
      </w:pPr>
      <w:r w:rsidRPr="00970591">
        <w:rPr>
          <w:b/>
          <w:sz w:val="26"/>
          <w:lang w:val="ru-RU"/>
        </w:rPr>
        <w:t>6. ТРЕБОВАНИЯ К ПОДСИСТЕМЕ АНАЛИТИКИ, ПОИСКА И ОТЧЁТНОСТИ</w:t>
      </w:r>
    </w:p>
    <w:p w14:paraId="089EDE50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6.1. Общие требования</w:t>
      </w:r>
    </w:p>
    <w:p w14:paraId="51C3538A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6.1.1. Система должна автоматически формировать аналитические данные по результатам анализа голосовых и цифровых коммуникаций.</w:t>
      </w:r>
    </w:p>
    <w:p w14:paraId="4D68C2FA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6.1.2. Результаты анализа должны быть доступны после завершения обработки коммуникации с минимальной задержкой.</w:t>
      </w:r>
    </w:p>
    <w:p w14:paraId="470CD599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6.1.3. Должна поддерживаться настройка и расширение показателей, отчётов и </w:t>
      </w:r>
      <w:r>
        <w:t>Dashboard</w:t>
      </w:r>
      <w:r w:rsidRPr="00970591">
        <w:rPr>
          <w:lang w:val="ru-RU"/>
        </w:rPr>
        <w:t xml:space="preserve"> без изменения программного кода.</w:t>
      </w:r>
    </w:p>
    <w:p w14:paraId="526B342F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6.2. Поиск клиентских коммуникаций</w:t>
      </w:r>
    </w:p>
    <w:p w14:paraId="75BDD499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6.2.1. Система должна поддерживать поиск голосовых и цифровых коммуникаций по одному или нескольким параметрам.</w:t>
      </w:r>
    </w:p>
    <w:p w14:paraId="0E91F682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6.2.2. Поиск должен поддерживать фильтрацию по:</w:t>
      </w:r>
    </w:p>
    <w:p w14:paraId="10AA95B2" w14:textId="77777777" w:rsidR="002F79D7" w:rsidRDefault="00970591">
      <w:pPr>
        <w:pStyle w:val="a0"/>
      </w:pPr>
      <w:r>
        <w:t>клиенту и идентификатору обращения;</w:t>
      </w:r>
    </w:p>
    <w:p w14:paraId="7B3D978A" w14:textId="77777777" w:rsidR="002F79D7" w:rsidRDefault="00970591">
      <w:pPr>
        <w:pStyle w:val="a0"/>
      </w:pPr>
      <w:r>
        <w:t>дате и времени;</w:t>
      </w:r>
    </w:p>
    <w:p w14:paraId="04EB8D16" w14:textId="77777777" w:rsidR="002F79D7" w:rsidRDefault="00970591">
      <w:pPr>
        <w:pStyle w:val="a0"/>
      </w:pPr>
      <w:r>
        <w:t>каналу;</w:t>
      </w:r>
    </w:p>
    <w:p w14:paraId="5B903385" w14:textId="77777777" w:rsidR="002F79D7" w:rsidRDefault="00970591">
      <w:pPr>
        <w:pStyle w:val="a0"/>
      </w:pPr>
      <w:r>
        <w:t>сотруднику и подразделению;</w:t>
      </w:r>
    </w:p>
    <w:p w14:paraId="46156DCD" w14:textId="77777777" w:rsidR="002F79D7" w:rsidRDefault="00970591">
      <w:pPr>
        <w:pStyle w:val="a0"/>
      </w:pPr>
      <w:r>
        <w:t>продукту;</w:t>
      </w:r>
    </w:p>
    <w:p w14:paraId="3F222E4F" w14:textId="77777777" w:rsidR="002F79D7" w:rsidRDefault="00970591">
      <w:pPr>
        <w:pStyle w:val="a0"/>
      </w:pPr>
      <w:r>
        <w:t>категории и причине обращения;</w:t>
      </w:r>
    </w:p>
    <w:p w14:paraId="1D576890" w14:textId="77777777" w:rsidR="002F79D7" w:rsidRDefault="00970591">
      <w:pPr>
        <w:pStyle w:val="a0"/>
      </w:pPr>
      <w:r>
        <w:t>результату коммуникации;</w:t>
      </w:r>
    </w:p>
    <w:p w14:paraId="3D532A50" w14:textId="77777777" w:rsidR="002F79D7" w:rsidRDefault="00970591">
      <w:pPr>
        <w:pStyle w:val="a0"/>
      </w:pPr>
      <w:r>
        <w:t>оценке качества;</w:t>
      </w:r>
    </w:p>
    <w:p w14:paraId="3A8B1C46" w14:textId="77777777" w:rsidR="002F79D7" w:rsidRDefault="00970591">
      <w:pPr>
        <w:pStyle w:val="a0"/>
      </w:pPr>
      <w:r>
        <w:t>жалобам;</w:t>
      </w:r>
    </w:p>
    <w:p w14:paraId="05C881C6" w14:textId="77777777" w:rsidR="002F79D7" w:rsidRDefault="00970591">
      <w:pPr>
        <w:pStyle w:val="a0"/>
      </w:pPr>
      <w:r>
        <w:t>продажам;</w:t>
      </w:r>
    </w:p>
    <w:p w14:paraId="78274252" w14:textId="77777777" w:rsidR="002F79D7" w:rsidRDefault="00970591">
      <w:pPr>
        <w:pStyle w:val="a0"/>
      </w:pPr>
      <w:r>
        <w:t>критическим нарушениям;</w:t>
      </w:r>
    </w:p>
    <w:p w14:paraId="1528493D" w14:textId="77777777" w:rsidR="002F79D7" w:rsidRDefault="00970591">
      <w:pPr>
        <w:pStyle w:val="a0"/>
      </w:pPr>
      <w:r>
        <w:t>тональности и эмоциональному состоянию;</w:t>
      </w:r>
    </w:p>
    <w:p w14:paraId="458E6FF8" w14:textId="77777777" w:rsidR="002F79D7" w:rsidRDefault="00970591">
      <w:pPr>
        <w:pStyle w:val="a0"/>
      </w:pPr>
      <w:r>
        <w:t>повторным обращениям;</w:t>
      </w:r>
    </w:p>
    <w:p w14:paraId="046A4986" w14:textId="77777777" w:rsidR="002F79D7" w:rsidRDefault="00970591">
      <w:pPr>
        <w:pStyle w:val="a0"/>
      </w:pPr>
      <w:r>
        <w:t>ключевым словам и фразам.</w:t>
      </w:r>
    </w:p>
    <w:p w14:paraId="7C9357A4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6.2.3. Пользователь должен иметь возможность сохранять поисковые запросы и наборы фильтров.</w:t>
      </w:r>
    </w:p>
    <w:p w14:paraId="3B963719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6.3. Семантический поиск</w:t>
      </w:r>
    </w:p>
    <w:p w14:paraId="0CCC9220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6.3.1. Система должна обеспечивать семантический поиск по голосовым транскрипциям и текстовым коммуникациям независимо от конкретной формулировки.</w:t>
      </w:r>
    </w:p>
    <w:p w14:paraId="1F0E9983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6.3.2. Результаты поиска должны ранжироваться по степени релевантности.</w:t>
      </w:r>
    </w:p>
    <w:p w14:paraId="0E23FFCC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6.4. Поиск похожих коммуникаций</w:t>
      </w:r>
    </w:p>
    <w:p w14:paraId="1618FA59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6.4.1. Система должна обеспечивать поиск коммуникаций, схожих по содержанию и тематике.</w:t>
      </w:r>
    </w:p>
    <w:p w14:paraId="5748D583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6.4.2. Должен поддерживаться поиск похожих обращений, жалоб, ошибок, продаж и конфликтных ситуаций.</w:t>
      </w:r>
    </w:p>
    <w:p w14:paraId="2033F0BD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6.4.3. При наличии соответствующей функции должна отображаться степень сходства.</w:t>
      </w:r>
    </w:p>
    <w:p w14:paraId="03A73697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 xml:space="preserve">6.5. </w:t>
      </w:r>
      <w:r>
        <w:rPr>
          <w:b/>
          <w:sz w:val="23"/>
        </w:rPr>
        <w:t>Dashboard</w:t>
      </w:r>
    </w:p>
    <w:p w14:paraId="40E5ED9C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6.5.1. Система должна предоставлять интерактивные </w:t>
      </w:r>
      <w:r>
        <w:t>Dashboard</w:t>
      </w:r>
      <w:r w:rsidRPr="00970591">
        <w:rPr>
          <w:lang w:val="ru-RU"/>
        </w:rPr>
        <w:t xml:space="preserve"> с автоматическим обновлением данных.</w:t>
      </w:r>
    </w:p>
    <w:p w14:paraId="4FD960B3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6.5.2. Пользователь должен иметь возможность настраивать показатели, фильтры и отображаемые данные в пределах предоставленных прав доступа.</w:t>
      </w:r>
    </w:p>
    <w:p w14:paraId="615F8380" w14:textId="77777777" w:rsidR="002F79D7" w:rsidRDefault="00970591">
      <w:r>
        <w:t>6.5.3. Dashboard должны отображать:</w:t>
      </w:r>
    </w:p>
    <w:p w14:paraId="2844A27D" w14:textId="77777777" w:rsidR="002F79D7" w:rsidRDefault="00970591">
      <w:pPr>
        <w:pStyle w:val="a0"/>
      </w:pPr>
      <w:r>
        <w:t>объём коммуникаций;</w:t>
      </w:r>
    </w:p>
    <w:p w14:paraId="6C1A58D8" w14:textId="77777777" w:rsidR="002F79D7" w:rsidRDefault="00970591">
      <w:pPr>
        <w:pStyle w:val="a0"/>
      </w:pPr>
      <w:r>
        <w:t>качество обслуживания;</w:t>
      </w:r>
    </w:p>
    <w:p w14:paraId="49CF4297" w14:textId="77777777" w:rsidR="002F79D7" w:rsidRDefault="00970591">
      <w:pPr>
        <w:pStyle w:val="a0"/>
      </w:pPr>
      <w:r>
        <w:t>нарушения;</w:t>
      </w:r>
    </w:p>
    <w:p w14:paraId="2F3A78E4" w14:textId="77777777" w:rsidR="002F79D7" w:rsidRDefault="00970591">
      <w:pPr>
        <w:pStyle w:val="a0"/>
      </w:pPr>
      <w:r>
        <w:t>жалобы;</w:t>
      </w:r>
    </w:p>
    <w:p w14:paraId="713C9B17" w14:textId="77777777" w:rsidR="002F79D7" w:rsidRDefault="00970591">
      <w:pPr>
        <w:pStyle w:val="a0"/>
      </w:pPr>
      <w:r>
        <w:t>продажи;</w:t>
      </w:r>
    </w:p>
    <w:p w14:paraId="3D16C082" w14:textId="77777777" w:rsidR="002F79D7" w:rsidRDefault="00970591">
      <w:pPr>
        <w:pStyle w:val="a0"/>
      </w:pPr>
      <w:r>
        <w:t>показатели сотрудников и подразделений;</w:t>
      </w:r>
    </w:p>
    <w:p w14:paraId="2CE41E82" w14:textId="77777777" w:rsidR="002F79D7" w:rsidRDefault="00970591">
      <w:pPr>
        <w:pStyle w:val="a0"/>
      </w:pPr>
      <w:r>
        <w:t>распределение по каналам;</w:t>
      </w:r>
    </w:p>
    <w:p w14:paraId="46732E8D" w14:textId="77777777" w:rsidR="002F79D7" w:rsidRDefault="00970591">
      <w:pPr>
        <w:pStyle w:val="a0"/>
      </w:pPr>
      <w:r>
        <w:t>динамику показателей;</w:t>
      </w:r>
    </w:p>
    <w:p w14:paraId="4BCDC272" w14:textId="77777777" w:rsidR="002F79D7" w:rsidRDefault="00970591">
      <w:pPr>
        <w:pStyle w:val="a0"/>
      </w:pPr>
      <w:r>
        <w:t>клиентский опыт.</w:t>
      </w:r>
    </w:p>
    <w:p w14:paraId="2FA9667B" w14:textId="77777777" w:rsidR="002F79D7" w:rsidRDefault="00970591">
      <w:pPr>
        <w:spacing w:before="200"/>
      </w:pPr>
      <w:r>
        <w:rPr>
          <w:b/>
          <w:sz w:val="23"/>
        </w:rPr>
        <w:t>6.6. Аналитические отчёты</w:t>
      </w:r>
    </w:p>
    <w:p w14:paraId="10CD5913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6.6.1. Система должна предоставлять конструктор отчётов без привлечения разработчиков.</w:t>
      </w:r>
    </w:p>
    <w:p w14:paraId="30DEDFF5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6.6.2. Конструктор должен поддерживать выбор показателей, фильтрацию, группировку, сортировку, расчёт производных показателей, сохранение шаблонов и экспорт данных.</w:t>
      </w:r>
    </w:p>
    <w:p w14:paraId="71427A5D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6.6.3. Пользователь должен иметь возможность создавать, изменять и предоставлять доступ к отчётам в соответствии с правами доступа.</w:t>
      </w:r>
    </w:p>
    <w:p w14:paraId="1E5D431D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6.7. Автоматическая отчётность</w:t>
      </w:r>
    </w:p>
    <w:p w14:paraId="7AE476CA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6.7.1. Система должна автоматически формировать отчёты по заданному расписанию.</w:t>
      </w:r>
    </w:p>
    <w:p w14:paraId="29AE199F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6.7.2. Должна поддерживаться передача отчётов по </w:t>
      </w:r>
      <w:r>
        <w:t>e</w:t>
      </w:r>
      <w:r w:rsidRPr="00970591">
        <w:rPr>
          <w:lang w:val="ru-RU"/>
        </w:rPr>
        <w:t>-</w:t>
      </w:r>
      <w:r>
        <w:t>mail</w:t>
      </w:r>
      <w:r w:rsidRPr="00970591">
        <w:rPr>
          <w:lang w:val="ru-RU"/>
        </w:rPr>
        <w:t xml:space="preserve">, в корпоративное хранилище и через </w:t>
      </w:r>
      <w:r>
        <w:t>API</w:t>
      </w:r>
      <w:r w:rsidRPr="00970591">
        <w:rPr>
          <w:lang w:val="ru-RU"/>
        </w:rPr>
        <w:t>.</w:t>
      </w:r>
    </w:p>
    <w:p w14:paraId="1719B484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6.7.3. Состав и доступность отчётности должны определяться ролями и правами пользователей.</w:t>
      </w:r>
    </w:p>
    <w:p w14:paraId="502EF7EE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 xml:space="preserve">6.8. </w:t>
      </w:r>
      <w:r>
        <w:rPr>
          <w:b/>
          <w:sz w:val="23"/>
        </w:rPr>
        <w:t>KPI</w:t>
      </w:r>
    </w:p>
    <w:p w14:paraId="34EA4658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6.8.1. Система должна автоматически рассчитывать и отображать настраиваемые </w:t>
      </w:r>
      <w:r>
        <w:t>KPI</w:t>
      </w:r>
      <w:r w:rsidRPr="00970591">
        <w:rPr>
          <w:lang w:val="ru-RU"/>
        </w:rPr>
        <w:t>.</w:t>
      </w:r>
    </w:p>
    <w:p w14:paraId="1A99727E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6.8.2. Должна поддерживаться настройка </w:t>
      </w:r>
      <w:r>
        <w:t>KPI</w:t>
      </w:r>
      <w:r w:rsidRPr="00970591">
        <w:rPr>
          <w:lang w:val="ru-RU"/>
        </w:rPr>
        <w:t xml:space="preserve"> по:</w:t>
      </w:r>
    </w:p>
    <w:p w14:paraId="0BC9FB0F" w14:textId="77777777" w:rsidR="002F79D7" w:rsidRDefault="00970591">
      <w:pPr>
        <w:pStyle w:val="a0"/>
      </w:pPr>
      <w:r>
        <w:t>качеству обслуживания;</w:t>
      </w:r>
    </w:p>
    <w:p w14:paraId="5EB1132A" w14:textId="77777777" w:rsidR="002F79D7" w:rsidRDefault="00970591">
      <w:pPr>
        <w:pStyle w:val="a0"/>
      </w:pPr>
      <w:r>
        <w:t>времени обработки;</w:t>
      </w:r>
    </w:p>
    <w:p w14:paraId="4A390C3F" w14:textId="77777777" w:rsidR="002F79D7" w:rsidRPr="00970591" w:rsidRDefault="00970591">
      <w:pPr>
        <w:pStyle w:val="a0"/>
        <w:rPr>
          <w:lang w:val="ru-RU"/>
        </w:rPr>
      </w:pPr>
      <w:r w:rsidRPr="00970591">
        <w:rPr>
          <w:lang w:val="ru-RU"/>
        </w:rPr>
        <w:t>скорости ответа в цифровых каналах;</w:t>
      </w:r>
    </w:p>
    <w:p w14:paraId="0997AC80" w14:textId="77777777" w:rsidR="002F79D7" w:rsidRDefault="00970591">
      <w:pPr>
        <w:pStyle w:val="a0"/>
      </w:pPr>
      <w:r>
        <w:t>повторным обращениям;</w:t>
      </w:r>
    </w:p>
    <w:p w14:paraId="1AC15549" w14:textId="77777777" w:rsidR="002F79D7" w:rsidRDefault="00970591">
      <w:pPr>
        <w:pStyle w:val="a0"/>
      </w:pPr>
      <w:r>
        <w:t>соблюдению сценариев;</w:t>
      </w:r>
    </w:p>
    <w:p w14:paraId="05F1A07F" w14:textId="77777777" w:rsidR="002F79D7" w:rsidRDefault="00970591">
      <w:pPr>
        <w:pStyle w:val="a0"/>
      </w:pPr>
      <w:r>
        <w:t>нарушениям;</w:t>
      </w:r>
    </w:p>
    <w:p w14:paraId="21A6ECD9" w14:textId="77777777" w:rsidR="002F79D7" w:rsidRDefault="00970591">
      <w:pPr>
        <w:pStyle w:val="a0"/>
      </w:pPr>
      <w:r>
        <w:t>продажам;</w:t>
      </w:r>
    </w:p>
    <w:p w14:paraId="1BD909F7" w14:textId="77777777" w:rsidR="002F79D7" w:rsidRDefault="00970591">
      <w:pPr>
        <w:pStyle w:val="a0"/>
      </w:pPr>
      <w:r>
        <w:t>эффективности сотрудников;</w:t>
      </w:r>
    </w:p>
    <w:p w14:paraId="706006FE" w14:textId="77777777" w:rsidR="002F79D7" w:rsidRDefault="00970591">
      <w:pPr>
        <w:pStyle w:val="a0"/>
      </w:pPr>
      <w:r>
        <w:t>показателям каналов.</w:t>
      </w:r>
    </w:p>
    <w:p w14:paraId="2EF93C4E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6.8.3. </w:t>
      </w:r>
      <w:r>
        <w:t>KPI</w:t>
      </w:r>
      <w:r w:rsidRPr="00970591">
        <w:rPr>
          <w:lang w:val="ru-RU"/>
        </w:rPr>
        <w:t xml:space="preserve"> должны отображаться в динамике с возможностью сравнения сотрудников, подразделений, каналов и периодов.</w:t>
      </w:r>
    </w:p>
    <w:p w14:paraId="2A8B43E5" w14:textId="77777777" w:rsidR="002F79D7" w:rsidRPr="00970591" w:rsidRDefault="00970591">
      <w:pPr>
        <w:spacing w:before="280"/>
        <w:rPr>
          <w:lang w:val="ru-RU"/>
        </w:rPr>
      </w:pPr>
      <w:r w:rsidRPr="00970591">
        <w:rPr>
          <w:b/>
          <w:sz w:val="26"/>
          <w:lang w:val="ru-RU"/>
        </w:rPr>
        <w:t>7. ТРЕБОВАНИЯ К ИНТЕГРАЦИИ С ИНФОРМАЦИОННЫМИ СИСТЕМАМИ БАНКА</w:t>
      </w:r>
    </w:p>
    <w:p w14:paraId="3BB86D93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7.1. Общие требования</w:t>
      </w:r>
    </w:p>
    <w:p w14:paraId="2D5081E3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7.1.1. Система должна обеспечивать интеграцию с информационными системами Банка через </w:t>
      </w:r>
      <w:r>
        <w:t>API</w:t>
      </w:r>
      <w:r w:rsidRPr="00970591">
        <w:rPr>
          <w:lang w:val="ru-RU"/>
        </w:rPr>
        <w:t>, сервисы обмена сообщениями, файловый обмен и другие стандартные механизмы.</w:t>
      </w:r>
    </w:p>
    <w:p w14:paraId="0493A102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7.1.2. Интеграция должна обеспечивать автоматический обмен данными, журналирование, контроль целостности, обработку ошибок и повторную передачу данных.</w:t>
      </w:r>
    </w:p>
    <w:p w14:paraId="2E947E67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7.1.3. Поставщик должен предоставить описание интеграционной архитектуры и механизмов обработки ошибок.</w:t>
      </w:r>
    </w:p>
    <w:p w14:paraId="11C2037F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7.2. Интеграция с Контактным центром</w:t>
      </w:r>
    </w:p>
    <w:p w14:paraId="5B0CDCF4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7.2.1. Система должна автоматически получать данные о голосовых и цифровых коммуникациях из платформы Контактного центра/омниканальной платформы.</w:t>
      </w:r>
    </w:p>
    <w:p w14:paraId="178550DD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7.2.2. Для голосовых коммуникаций должны передаваться:</w:t>
      </w:r>
    </w:p>
    <w:p w14:paraId="707BE80D" w14:textId="77777777" w:rsidR="002F79D7" w:rsidRDefault="00970591">
      <w:pPr>
        <w:pStyle w:val="a0"/>
      </w:pPr>
      <w:r>
        <w:t>идентификатор;</w:t>
      </w:r>
    </w:p>
    <w:p w14:paraId="5C823CA6" w14:textId="77777777" w:rsidR="002F79D7" w:rsidRDefault="00970591">
      <w:pPr>
        <w:pStyle w:val="a0"/>
      </w:pPr>
      <w:r>
        <w:t>дата и время;</w:t>
      </w:r>
    </w:p>
    <w:p w14:paraId="0B5D84F3" w14:textId="77777777" w:rsidR="002F79D7" w:rsidRDefault="00970591">
      <w:pPr>
        <w:pStyle w:val="a0"/>
      </w:pPr>
      <w:r>
        <w:t>продолжительность;</w:t>
      </w:r>
    </w:p>
    <w:p w14:paraId="1DC20D2F" w14:textId="77777777" w:rsidR="002F79D7" w:rsidRDefault="00970591">
      <w:pPr>
        <w:pStyle w:val="a0"/>
      </w:pPr>
      <w:r>
        <w:t>клиент;</w:t>
      </w:r>
    </w:p>
    <w:p w14:paraId="388092AD" w14:textId="77777777" w:rsidR="002F79D7" w:rsidRDefault="00970591">
      <w:pPr>
        <w:pStyle w:val="a0"/>
      </w:pPr>
      <w:r>
        <w:t>сотрудник;</w:t>
      </w:r>
    </w:p>
    <w:p w14:paraId="3787BF14" w14:textId="77777777" w:rsidR="002F79D7" w:rsidRDefault="00970591">
      <w:pPr>
        <w:pStyle w:val="a0"/>
      </w:pPr>
      <w:r>
        <w:t>подразделение;</w:t>
      </w:r>
    </w:p>
    <w:p w14:paraId="6DBA4000" w14:textId="77777777" w:rsidR="002F79D7" w:rsidRDefault="00970591">
      <w:pPr>
        <w:pStyle w:val="a0"/>
      </w:pPr>
      <w:r>
        <w:t>очередь;</w:t>
      </w:r>
    </w:p>
    <w:p w14:paraId="1D3622C2" w14:textId="77777777" w:rsidR="002F79D7" w:rsidRDefault="00970591">
      <w:pPr>
        <w:pStyle w:val="a0"/>
      </w:pPr>
      <w:r>
        <w:t>направление вызова;</w:t>
      </w:r>
    </w:p>
    <w:p w14:paraId="40E02F8A" w14:textId="77777777" w:rsidR="002F79D7" w:rsidRDefault="00970591">
      <w:pPr>
        <w:pStyle w:val="a0"/>
      </w:pPr>
      <w:r>
        <w:t>статус;</w:t>
      </w:r>
    </w:p>
    <w:p w14:paraId="738C8A69" w14:textId="77777777" w:rsidR="002F79D7" w:rsidRDefault="00970591">
      <w:pPr>
        <w:pStyle w:val="a0"/>
      </w:pPr>
      <w:r>
        <w:t>информация о переводах;</w:t>
      </w:r>
    </w:p>
    <w:p w14:paraId="71A6D0B5" w14:textId="77777777" w:rsidR="002F79D7" w:rsidRDefault="00970591">
      <w:pPr>
        <w:pStyle w:val="a0"/>
      </w:pPr>
      <w:r>
        <w:t>ссылка на аудиозапись.</w:t>
      </w:r>
    </w:p>
    <w:p w14:paraId="27A1A59E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7.2.3. Для цифровых коммуникаций должны передаваться:</w:t>
      </w:r>
    </w:p>
    <w:p w14:paraId="7F5B6D98" w14:textId="77777777" w:rsidR="002F79D7" w:rsidRDefault="00970591">
      <w:pPr>
        <w:pStyle w:val="a0"/>
      </w:pPr>
      <w:r>
        <w:t>идентификатор диалога;</w:t>
      </w:r>
    </w:p>
    <w:p w14:paraId="71886032" w14:textId="77777777" w:rsidR="002F79D7" w:rsidRDefault="00970591">
      <w:pPr>
        <w:pStyle w:val="a0"/>
      </w:pPr>
      <w:r>
        <w:t>дата и время;</w:t>
      </w:r>
    </w:p>
    <w:p w14:paraId="17DF414C" w14:textId="77777777" w:rsidR="002F79D7" w:rsidRDefault="00970591">
      <w:pPr>
        <w:pStyle w:val="a0"/>
      </w:pPr>
      <w:r>
        <w:t>канал;</w:t>
      </w:r>
    </w:p>
    <w:p w14:paraId="6AD8C012" w14:textId="77777777" w:rsidR="002F79D7" w:rsidRDefault="00970591">
      <w:pPr>
        <w:pStyle w:val="a0"/>
      </w:pPr>
      <w:r>
        <w:t>клиент;</w:t>
      </w:r>
    </w:p>
    <w:p w14:paraId="184D6CFA" w14:textId="77777777" w:rsidR="002F79D7" w:rsidRDefault="00970591">
      <w:pPr>
        <w:pStyle w:val="a0"/>
      </w:pPr>
      <w:r>
        <w:t>сотрудник;</w:t>
      </w:r>
    </w:p>
    <w:p w14:paraId="6D5A5ECD" w14:textId="77777777" w:rsidR="002F79D7" w:rsidRDefault="00970591">
      <w:pPr>
        <w:pStyle w:val="a0"/>
      </w:pPr>
      <w:r>
        <w:t>подразделение;</w:t>
      </w:r>
    </w:p>
    <w:p w14:paraId="3EF3D037" w14:textId="77777777" w:rsidR="002F79D7" w:rsidRDefault="00970591">
      <w:pPr>
        <w:pStyle w:val="a0"/>
      </w:pPr>
      <w:r>
        <w:t>сообщения;</w:t>
      </w:r>
    </w:p>
    <w:p w14:paraId="2A879DA2" w14:textId="77777777" w:rsidR="002F79D7" w:rsidRDefault="00970591">
      <w:pPr>
        <w:pStyle w:val="a0"/>
      </w:pPr>
      <w:r>
        <w:t>время первого ответа;</w:t>
      </w:r>
    </w:p>
    <w:p w14:paraId="2FB7068D" w14:textId="77777777" w:rsidR="002F79D7" w:rsidRDefault="00970591">
      <w:pPr>
        <w:pStyle w:val="a0"/>
      </w:pPr>
      <w:r>
        <w:t>продолжительность диалога;</w:t>
      </w:r>
    </w:p>
    <w:p w14:paraId="1B8319A1" w14:textId="77777777" w:rsidR="002F79D7" w:rsidRDefault="00970591">
      <w:pPr>
        <w:pStyle w:val="a0"/>
      </w:pPr>
      <w:r>
        <w:t>статус обращения;</w:t>
      </w:r>
    </w:p>
    <w:p w14:paraId="0F7AF721" w14:textId="77777777" w:rsidR="002F79D7" w:rsidRPr="00970591" w:rsidRDefault="00970591">
      <w:pPr>
        <w:pStyle w:val="a0"/>
        <w:rPr>
          <w:lang w:val="ru-RU"/>
        </w:rPr>
      </w:pPr>
      <w:r w:rsidRPr="00970591">
        <w:rPr>
          <w:lang w:val="ru-RU"/>
        </w:rPr>
        <w:t>информация о переводах между сотрудниками/очередями.</w:t>
      </w:r>
    </w:p>
    <w:p w14:paraId="7B6764F5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7.2.4. Должна поддерживаться возможность расширения состава передаваемых данных.</w:t>
      </w:r>
    </w:p>
    <w:p w14:paraId="4898FF24" w14:textId="172AAE12" w:rsidR="002F79D7" w:rsidRPr="00970591" w:rsidRDefault="00970591">
      <w:pPr>
        <w:rPr>
          <w:lang w:val="ru-RU"/>
        </w:rPr>
      </w:pPr>
      <w:r w:rsidRPr="00F05562">
        <w:rPr>
          <w:lang w:val="ru-RU"/>
        </w:rPr>
        <w:t xml:space="preserve">7.2.5. Должна поддерживаться загрузка цифровых диалогов из дополнительных источников Банка через API или файловый обмен, включая диалоги чат-ботов Банка, не проходящие через омниканальную платформу. </w:t>
      </w:r>
    </w:p>
    <w:p w14:paraId="3080F6E6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7.3. Интеграция с системой записи разговоров</w:t>
      </w:r>
    </w:p>
    <w:p w14:paraId="5E8CA1D5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7.3.1. Для голосовых каналов система должна автоматически получать аудиозаписи из системы записи разговоров Банка.</w:t>
      </w:r>
    </w:p>
    <w:p w14:paraId="54293EC5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7.3.2. Должны поддерживаться автоматическое обнаружение новых записей, контроль загрузки и целостности, повторная загрузка и восстановление обработки после сбоев.</w:t>
      </w:r>
    </w:p>
    <w:p w14:paraId="4D59F5F7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7.3.3. Должна поддерживаться обработка архивных и новых записей в форматах, используемых Банком.</w:t>
      </w:r>
    </w:p>
    <w:p w14:paraId="0F3DDBE0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 xml:space="preserve">7.4. Интеграция с </w:t>
      </w:r>
      <w:r>
        <w:rPr>
          <w:b/>
          <w:sz w:val="23"/>
        </w:rPr>
        <w:t>CRM</w:t>
      </w:r>
    </w:p>
    <w:p w14:paraId="5328DD5E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7.4.1. Система должна поддерживать двусторонний обмен данными с </w:t>
      </w:r>
      <w:r>
        <w:t>CRM</w:t>
      </w:r>
      <w:r w:rsidRPr="00970591">
        <w:rPr>
          <w:lang w:val="ru-RU"/>
        </w:rPr>
        <w:t>.</w:t>
      </w:r>
    </w:p>
    <w:p w14:paraId="61C13371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7.4.2. Из </w:t>
      </w:r>
      <w:r>
        <w:t>CRM</w:t>
      </w:r>
      <w:r w:rsidRPr="00970591">
        <w:rPr>
          <w:lang w:val="ru-RU"/>
        </w:rPr>
        <w:t xml:space="preserve"> должны передаваться необходимые данные о клиенте, продуктах и истории обслуживания.</w:t>
      </w:r>
    </w:p>
    <w:p w14:paraId="4BDF5D27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7.4.3. В </w:t>
      </w:r>
      <w:r>
        <w:t>CRM</w:t>
      </w:r>
      <w:r w:rsidRPr="00970591">
        <w:rPr>
          <w:lang w:val="ru-RU"/>
        </w:rPr>
        <w:t xml:space="preserve"> должны передаваться результаты анализа, причина и результат обращения, </w:t>
      </w:r>
      <w:r>
        <w:t>Summary</w:t>
      </w:r>
      <w:r w:rsidRPr="00970591">
        <w:rPr>
          <w:lang w:val="ru-RU"/>
        </w:rPr>
        <w:t>, выявленные нарушения, оценка качества и другие настроенные показатели.</w:t>
      </w:r>
    </w:p>
    <w:p w14:paraId="5305789C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7.4.4. Обмен данными должен выполняться автоматически.</w:t>
      </w:r>
    </w:p>
    <w:p w14:paraId="13F0D18A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7.5. Интеграция с АБС</w:t>
      </w:r>
    </w:p>
    <w:p w14:paraId="18A35EF2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7.5.1. При необходимости система должна поддерживать получение данных из АБС для аналитики.</w:t>
      </w:r>
    </w:p>
    <w:p w14:paraId="4E7E2C26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7.5.2. Система не должна изменять данные АБС.</w:t>
      </w:r>
    </w:p>
    <w:p w14:paraId="59709D86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7.5.3. Для анализа могут использоваться данные о продуктах, кредитах, депозитах, задолженности, картах, договорах, заявках и лимитах.</w:t>
      </w:r>
    </w:p>
    <w:p w14:paraId="5057F0D9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7.5.4. Доступ к данным АБС должен соответствовать требованиям информационной безопасности Банка.</w:t>
      </w:r>
    </w:p>
    <w:p w14:paraId="58BFA67F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7.6. Корпоративная аутентификация</w:t>
      </w:r>
    </w:p>
    <w:p w14:paraId="4B634508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7.6.1. Система должна поддерживать интеграцию с корпоративной системой управления пользователями.</w:t>
      </w:r>
    </w:p>
    <w:p w14:paraId="3A5C1727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7.6.2. Должны поддерживаться централизованная аутентификация, синхронизация пользователей и организационной структуры.</w:t>
      </w:r>
    </w:p>
    <w:p w14:paraId="79F10570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7.6.3. При наличии </w:t>
      </w:r>
      <w:r>
        <w:t>SSO</w:t>
      </w:r>
      <w:r w:rsidRPr="00970591">
        <w:rPr>
          <w:lang w:val="ru-RU"/>
        </w:rPr>
        <w:t xml:space="preserve"> должна поддерживаться интеграция с корпоративной системой единого входа.</w:t>
      </w:r>
    </w:p>
    <w:p w14:paraId="2E6A8476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 xml:space="preserve">7.7. Интеграция с </w:t>
      </w:r>
      <w:r>
        <w:rPr>
          <w:b/>
          <w:sz w:val="23"/>
        </w:rPr>
        <w:t>BI</w:t>
      </w:r>
      <w:r w:rsidRPr="00970591">
        <w:rPr>
          <w:b/>
          <w:sz w:val="23"/>
          <w:lang w:val="ru-RU"/>
        </w:rPr>
        <w:t xml:space="preserve"> и отчётностью</w:t>
      </w:r>
    </w:p>
    <w:p w14:paraId="47687690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7.7.1. Система должна обеспечивать передачу аналитических данных в корпоративную </w:t>
      </w:r>
      <w:r>
        <w:t>BI</w:t>
      </w:r>
      <w:r w:rsidRPr="00970591">
        <w:rPr>
          <w:lang w:val="ru-RU"/>
        </w:rPr>
        <w:t>-платформу при её наличии.</w:t>
      </w:r>
    </w:p>
    <w:p w14:paraId="0D994809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7.7.2. Должна поддерживаться передача показателей качества, эффективности сотрудников, продаж, обращений, каналов и других аналитических показателей.</w:t>
      </w:r>
    </w:p>
    <w:p w14:paraId="4C6D2CF4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7.7.3. Передача данных должна выполняться автоматически по расписанию или запросу.</w:t>
      </w:r>
    </w:p>
    <w:p w14:paraId="13626283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 xml:space="preserve">7.8. </w:t>
      </w:r>
      <w:r>
        <w:rPr>
          <w:b/>
          <w:sz w:val="23"/>
        </w:rPr>
        <w:t>API</w:t>
      </w:r>
    </w:p>
    <w:p w14:paraId="4069F536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7.8.1. Все предоставляемые </w:t>
      </w:r>
      <w:r>
        <w:t>API</w:t>
      </w:r>
      <w:r w:rsidRPr="00970591">
        <w:rPr>
          <w:lang w:val="ru-RU"/>
        </w:rPr>
        <w:t xml:space="preserve"> должны иметь техническую документацию.</w:t>
      </w:r>
    </w:p>
    <w:p w14:paraId="3BF0E63E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7.8.2. Документация должна содержать методы, параметры, форматы данных, коды ошибок и примеры запросов/ответов.</w:t>
      </w:r>
    </w:p>
    <w:p w14:paraId="23BDB942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7.8.3. Поставщик должен обеспечить тестирование </w:t>
      </w:r>
      <w:r>
        <w:t>API</w:t>
      </w:r>
      <w:r w:rsidRPr="00970591">
        <w:rPr>
          <w:lang w:val="ru-RU"/>
        </w:rPr>
        <w:t xml:space="preserve"> до промышленного запуска.</w:t>
      </w:r>
    </w:p>
    <w:p w14:paraId="4078DF8F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7.9. Требования к обмену данными</w:t>
      </w:r>
    </w:p>
    <w:p w14:paraId="78254ED5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7.9.1. При обмене данными должны обеспечиваться:</w:t>
      </w:r>
    </w:p>
    <w:p w14:paraId="4A4E3212" w14:textId="77777777" w:rsidR="002F79D7" w:rsidRDefault="00970591">
      <w:pPr>
        <w:pStyle w:val="a0"/>
      </w:pPr>
      <w:r>
        <w:t>целостность и защита данных;</w:t>
      </w:r>
    </w:p>
    <w:p w14:paraId="34E3BD92" w14:textId="77777777" w:rsidR="002F79D7" w:rsidRDefault="00970591">
      <w:pPr>
        <w:pStyle w:val="a0"/>
      </w:pPr>
      <w:r>
        <w:t>журналирование;</w:t>
      </w:r>
    </w:p>
    <w:p w14:paraId="1FEC6C7F" w14:textId="77777777" w:rsidR="002F79D7" w:rsidRDefault="00970591">
      <w:pPr>
        <w:pStyle w:val="a0"/>
      </w:pPr>
      <w:r>
        <w:t>контроль успешности передачи;</w:t>
      </w:r>
    </w:p>
    <w:p w14:paraId="4C0B118A" w14:textId="77777777" w:rsidR="002F79D7" w:rsidRDefault="00970591">
      <w:pPr>
        <w:pStyle w:val="a0"/>
      </w:pPr>
      <w:r>
        <w:t>повторная передача при ошибках;</w:t>
      </w:r>
    </w:p>
    <w:p w14:paraId="5FACA6F5" w14:textId="77777777" w:rsidR="002F79D7" w:rsidRDefault="00970591">
      <w:pPr>
        <w:pStyle w:val="a0"/>
      </w:pPr>
      <w:r>
        <w:t>контроль дублирования.</w:t>
      </w:r>
    </w:p>
    <w:p w14:paraId="7D8DFE4F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7.9.2. Интеграционные процессы должны выполняться автоматически без постоянного участия сотрудников Банка.</w:t>
      </w:r>
    </w:p>
    <w:p w14:paraId="4B621FD3" w14:textId="77777777" w:rsidR="002F79D7" w:rsidRPr="00970591" w:rsidRDefault="00970591">
      <w:pPr>
        <w:spacing w:before="280"/>
        <w:rPr>
          <w:lang w:val="ru-RU"/>
        </w:rPr>
      </w:pPr>
      <w:r w:rsidRPr="00970591">
        <w:rPr>
          <w:b/>
          <w:sz w:val="26"/>
          <w:lang w:val="ru-RU"/>
        </w:rPr>
        <w:t>8. ТРЕБОВАНИЯ ПО ИНФОРМАЦИОННОЙ БЕЗОПАСНОСТИ</w:t>
      </w:r>
    </w:p>
    <w:p w14:paraId="0E6BB6B3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8.1. Общие требования</w:t>
      </w:r>
    </w:p>
    <w:p w14:paraId="554CAAB9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8.1.1. Система должна соответствовать требованиям информационной безопасности Банка и обеспечивать защиту данных на всех этапах их обработки и хранения.</w:t>
      </w:r>
    </w:p>
    <w:p w14:paraId="793E4FCC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8.1.2. Должна быть обеспечена защита банковской тайны, персональных данных, коммерческой и иной конфиденциальной информации.</w:t>
      </w:r>
    </w:p>
    <w:p w14:paraId="66884815" w14:textId="77777777" w:rsidR="002F79D7" w:rsidRDefault="00970591">
      <w:pPr>
        <w:rPr>
          <w:lang w:val="ru-RU"/>
        </w:rPr>
      </w:pPr>
      <w:r w:rsidRPr="00970591">
        <w:rPr>
          <w:lang w:val="ru-RU"/>
        </w:rPr>
        <w:t>8.1.3. Поставщик должен предоставить описание механизмов защиты и подтвердить соответствие требованиям Банка.</w:t>
      </w:r>
    </w:p>
    <w:p w14:paraId="627A1178" w14:textId="19235B4A" w:rsidR="00A879EB" w:rsidRDefault="00A879EB">
      <w:pPr>
        <w:rPr>
          <w:lang w:val="ru-RU"/>
        </w:rPr>
      </w:pPr>
      <w:r>
        <w:rPr>
          <w:lang w:val="ru-RU"/>
        </w:rPr>
        <w:t xml:space="preserve">8.1.4. </w:t>
      </w:r>
      <w:r w:rsidRPr="00A879EB">
        <w:rPr>
          <w:lang w:val="ru-RU"/>
        </w:rPr>
        <w:t xml:space="preserve">Права на просмотр, прослушивание, скачивание и экспорт аудиозаписей, транскрипций, результатов </w:t>
      </w:r>
      <w:r w:rsidRPr="00A879EB">
        <w:t>AI</w:t>
      </w:r>
      <w:r w:rsidRPr="00A879EB">
        <w:rPr>
          <w:lang w:val="ru-RU"/>
        </w:rPr>
        <w:t>-анализа и отчётов должны настраиваться раздельно в рамках ролевой модели доступа.</w:t>
      </w:r>
    </w:p>
    <w:p w14:paraId="724FCE86" w14:textId="062D8098" w:rsidR="00A879EB" w:rsidRPr="00A879EB" w:rsidRDefault="00A879EB">
      <w:pPr>
        <w:rPr>
          <w:lang w:val="ru-RU"/>
        </w:rPr>
      </w:pPr>
      <w:r>
        <w:rPr>
          <w:lang w:val="ru-RU"/>
        </w:rPr>
        <w:t>8.1.5.</w:t>
      </w:r>
      <w:r w:rsidRPr="00A879EB">
        <w:rPr>
          <w:lang w:val="ru-RU"/>
        </w:rPr>
        <w:t xml:space="preserve"> Для отдельных ролей должна обеспечиваться возможность полного запрета скачивания и экспорта данных.</w:t>
      </w:r>
    </w:p>
    <w:p w14:paraId="2FAF7CCA" w14:textId="1FF6630F" w:rsidR="00A879EB" w:rsidRPr="00A879EB" w:rsidRDefault="00A879EB">
      <w:pPr>
        <w:rPr>
          <w:lang w:val="ru-RU"/>
        </w:rPr>
      </w:pPr>
      <w:r>
        <w:rPr>
          <w:lang w:val="ru-RU"/>
        </w:rPr>
        <w:t>8.1.6.</w:t>
      </w:r>
      <w:r w:rsidRPr="00A879EB">
        <w:rPr>
          <w:lang w:val="ru-RU"/>
        </w:rPr>
        <w:t xml:space="preserve"> Все операции просмотра защищаемой информации, скачивания и экспорта должны журналироваться с указанием пользователя, даты и времени, объекта и результата операции.</w:t>
      </w:r>
    </w:p>
    <w:p w14:paraId="28BCB127" w14:textId="4367E09F" w:rsidR="00A879EB" w:rsidRPr="00A879EB" w:rsidRDefault="00A879EB">
      <w:pPr>
        <w:rPr>
          <w:lang w:val="ru-RU"/>
        </w:rPr>
      </w:pPr>
      <w:r>
        <w:rPr>
          <w:lang w:val="ru-RU"/>
        </w:rPr>
        <w:t>8.1.7.</w:t>
      </w:r>
      <w:r w:rsidRPr="00A879EB">
        <w:rPr>
          <w:lang w:val="ru-RU"/>
        </w:rPr>
        <w:t xml:space="preserve"> Система должна обеспечивать возможность выявления массовой выгрузки данных и формирования соответствующего события информационной безопасности.</w:t>
      </w:r>
    </w:p>
    <w:p w14:paraId="15423AF4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8.2. Разграничение доступа</w:t>
      </w:r>
    </w:p>
    <w:p w14:paraId="28DC56A5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8.2.1. Система должна поддерживать ролевую модель доступа.</w:t>
      </w:r>
    </w:p>
    <w:p w14:paraId="27F4ADAB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8.2.2. Для ролей должна настраиваться доступность:</w:t>
      </w:r>
    </w:p>
    <w:p w14:paraId="70B735A9" w14:textId="77777777" w:rsidR="002F79D7" w:rsidRDefault="00970591">
      <w:pPr>
        <w:pStyle w:val="a0"/>
      </w:pPr>
      <w:r>
        <w:t>аудиозаписей и транскрипций;</w:t>
      </w:r>
    </w:p>
    <w:p w14:paraId="3F928B9B" w14:textId="77777777" w:rsidR="002F79D7" w:rsidRDefault="00970591">
      <w:pPr>
        <w:pStyle w:val="a0"/>
      </w:pPr>
      <w:r>
        <w:t>аналитики и отчетов;</w:t>
      </w:r>
    </w:p>
    <w:p w14:paraId="740292D8" w14:textId="77777777" w:rsidR="002F79D7" w:rsidRDefault="00970591">
      <w:pPr>
        <w:pStyle w:val="a0"/>
      </w:pPr>
      <w:r>
        <w:t>оценочных карт;</w:t>
      </w:r>
    </w:p>
    <w:p w14:paraId="21C86AFF" w14:textId="77777777" w:rsidR="002F79D7" w:rsidRDefault="00970591">
      <w:pPr>
        <w:pStyle w:val="a0"/>
      </w:pPr>
      <w:r>
        <w:t>административных функций;</w:t>
      </w:r>
    </w:p>
    <w:p w14:paraId="20BD7C4D" w14:textId="77777777" w:rsidR="002F79D7" w:rsidRDefault="00970591">
      <w:pPr>
        <w:pStyle w:val="a0"/>
      </w:pPr>
      <w:r>
        <w:t>справочников и настроек;</w:t>
      </w:r>
    </w:p>
    <w:p w14:paraId="20564A46" w14:textId="77777777" w:rsidR="002F79D7" w:rsidRDefault="00970591">
      <w:pPr>
        <w:pStyle w:val="a0"/>
      </w:pPr>
      <w:r>
        <w:t>журналов аудита;</w:t>
      </w:r>
    </w:p>
    <w:p w14:paraId="296C3107" w14:textId="77777777" w:rsidR="002F79D7" w:rsidRDefault="00970591">
      <w:pPr>
        <w:pStyle w:val="a0"/>
      </w:pPr>
      <w:r>
        <w:t>интеграционных сервисов;</w:t>
      </w:r>
    </w:p>
    <w:p w14:paraId="36A1ABF7" w14:textId="77777777" w:rsidR="002F79D7" w:rsidRDefault="00970591">
      <w:pPr>
        <w:pStyle w:val="a0"/>
      </w:pPr>
      <w:r>
        <w:t>инструментов обучения моделей.</w:t>
      </w:r>
    </w:p>
    <w:p w14:paraId="734EF513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8.2.3. Должно поддерживаться ограничение доступа по организационной структуре.</w:t>
      </w:r>
    </w:p>
    <w:p w14:paraId="371CCBA5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8.2.4. Пользователь должен иметь доступ только к данным, соответствующим его полномочиям.</w:t>
      </w:r>
    </w:p>
    <w:p w14:paraId="66BD4897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8.3. Аутентификация</w:t>
      </w:r>
    </w:p>
    <w:p w14:paraId="0696A5EC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8.3.1. Система должна поддерживать централизованную аутентификацию и интеграцию с корпоративными средствами управления учетными записями.</w:t>
      </w:r>
    </w:p>
    <w:p w14:paraId="5C67F2C6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8.3.2. Должна поддерживаться технология </w:t>
      </w:r>
      <w:r>
        <w:t>SSO</w:t>
      </w:r>
      <w:r w:rsidRPr="00970591">
        <w:rPr>
          <w:lang w:val="ru-RU"/>
        </w:rPr>
        <w:t>.</w:t>
      </w:r>
    </w:p>
    <w:p w14:paraId="1AD97DEF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8.3.3. При необходимости должна поддерживаться многофакторная аутентификация.</w:t>
      </w:r>
    </w:p>
    <w:p w14:paraId="24C0F1CC" w14:textId="77777777" w:rsidR="002F79D7" w:rsidRDefault="00970591">
      <w:pPr>
        <w:rPr>
          <w:lang w:val="ru-RU"/>
        </w:rPr>
      </w:pPr>
      <w:r w:rsidRPr="00970591">
        <w:rPr>
          <w:lang w:val="ru-RU"/>
        </w:rPr>
        <w:t>8.3.4. Все события авторизации должны регистрироваться в журнале аудита.</w:t>
      </w:r>
    </w:p>
    <w:p w14:paraId="13635BB8" w14:textId="1E923DA1" w:rsidR="00A879EB" w:rsidRPr="00A879EB" w:rsidRDefault="00A879EB">
      <w:pPr>
        <w:rPr>
          <w:lang w:val="ru-RU"/>
        </w:rPr>
      </w:pPr>
      <w:r w:rsidRPr="00970591">
        <w:rPr>
          <w:lang w:val="ru-RU"/>
        </w:rPr>
        <w:t>8.3.</w:t>
      </w:r>
      <w:r>
        <w:rPr>
          <w:lang w:val="ru-RU"/>
        </w:rPr>
        <w:t>5</w:t>
      </w:r>
      <w:r w:rsidRPr="00970591">
        <w:rPr>
          <w:lang w:val="ru-RU"/>
        </w:rPr>
        <w:t>.</w:t>
      </w:r>
      <w:r w:rsidRPr="00A879EB">
        <w:rPr>
          <w:lang w:val="ru-RU"/>
        </w:rPr>
        <w:t xml:space="preserve"> Для локальных учётных записей система должна поддерживать парольную политику не менее строгую, чем установленная внутренними требованиями Банка.</w:t>
      </w:r>
    </w:p>
    <w:p w14:paraId="292043E2" w14:textId="175E8A50" w:rsidR="00A879EB" w:rsidRPr="00A879EB" w:rsidRDefault="00A879EB">
      <w:pPr>
        <w:rPr>
          <w:b/>
          <w:bCs/>
          <w:lang w:val="ru-RU"/>
        </w:rPr>
      </w:pPr>
      <w:r w:rsidRPr="00970591">
        <w:rPr>
          <w:lang w:val="ru-RU"/>
        </w:rPr>
        <w:t>8.3.</w:t>
      </w:r>
      <w:r>
        <w:rPr>
          <w:lang w:val="ru-RU"/>
        </w:rPr>
        <w:t>6</w:t>
      </w:r>
      <w:r w:rsidRPr="00970591">
        <w:rPr>
          <w:lang w:val="ru-RU"/>
        </w:rPr>
        <w:t>.</w:t>
      </w:r>
      <w:r w:rsidRPr="00A879EB">
        <w:rPr>
          <w:lang w:val="ru-RU"/>
        </w:rPr>
        <w:t xml:space="preserve"> Использование предустановленных, стандартных и общих административных учётных записей и паролей не допускается.</w:t>
      </w:r>
    </w:p>
    <w:p w14:paraId="5CDEE614" w14:textId="77DE8CCB" w:rsidR="00A879EB" w:rsidRPr="00A879EB" w:rsidRDefault="00A879EB">
      <w:pPr>
        <w:rPr>
          <w:lang w:val="ru-RU"/>
        </w:rPr>
      </w:pPr>
      <w:r w:rsidRPr="00970591">
        <w:rPr>
          <w:lang w:val="ru-RU"/>
        </w:rPr>
        <w:t>8.3.</w:t>
      </w:r>
      <w:r>
        <w:rPr>
          <w:lang w:val="ru-RU"/>
        </w:rPr>
        <w:t>7</w:t>
      </w:r>
      <w:r w:rsidRPr="00970591">
        <w:rPr>
          <w:lang w:val="ru-RU"/>
        </w:rPr>
        <w:t>.</w:t>
      </w:r>
      <w:r w:rsidRPr="00A879EB">
        <w:rPr>
          <w:lang w:val="ru-RU"/>
        </w:rPr>
        <w:t xml:space="preserve"> Для привилегированных учётных записей должна поддерживаться многофакторная аутентификация.</w:t>
      </w:r>
    </w:p>
    <w:p w14:paraId="526719EC" w14:textId="7902DD44" w:rsidR="00A879EB" w:rsidRPr="00A879EB" w:rsidRDefault="00A879EB">
      <w:pPr>
        <w:rPr>
          <w:lang w:val="ru-RU"/>
        </w:rPr>
      </w:pPr>
      <w:r w:rsidRPr="00970591">
        <w:rPr>
          <w:lang w:val="ru-RU"/>
        </w:rPr>
        <w:t>8.3.</w:t>
      </w:r>
      <w:r>
        <w:rPr>
          <w:lang w:val="ru-RU"/>
        </w:rPr>
        <w:t>8</w:t>
      </w:r>
      <w:r w:rsidRPr="00970591">
        <w:rPr>
          <w:lang w:val="ru-RU"/>
        </w:rPr>
        <w:t>.</w:t>
      </w:r>
      <w:r w:rsidRPr="00A879EB">
        <w:rPr>
          <w:lang w:val="ru-RU"/>
        </w:rPr>
        <w:t xml:space="preserve"> При использовании централизованной корпоративной аутентификации применяются парольная политика и иные требования корпоративной системы управления учётными записями Банка.</w:t>
      </w:r>
    </w:p>
    <w:p w14:paraId="1908ECE3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8.4. Защита персональных данных</w:t>
      </w:r>
    </w:p>
    <w:p w14:paraId="067488C6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8.4.1. Система должна обеспечивать защиту персональных и конфиденциальных данных клиентов.</w:t>
      </w:r>
    </w:p>
    <w:p w14:paraId="3FAFD245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8.4.2. Должно поддерживаться автоматическое обнаружение и маскирование:</w:t>
      </w:r>
    </w:p>
    <w:p w14:paraId="57227FB3" w14:textId="77777777" w:rsidR="002F79D7" w:rsidRDefault="00970591">
      <w:pPr>
        <w:pStyle w:val="a0"/>
      </w:pPr>
      <w:r>
        <w:t>номеров карт и счетов;</w:t>
      </w:r>
    </w:p>
    <w:p w14:paraId="6189DFAD" w14:textId="77777777" w:rsidR="002F79D7" w:rsidRDefault="00970591">
      <w:pPr>
        <w:pStyle w:val="a0"/>
      </w:pPr>
      <w:r>
        <w:t>паспортных данных;</w:t>
      </w:r>
    </w:p>
    <w:p w14:paraId="0156CE09" w14:textId="77777777" w:rsidR="002F79D7" w:rsidRDefault="00970591">
      <w:pPr>
        <w:pStyle w:val="a0"/>
      </w:pPr>
      <w:r>
        <w:t>ПИНФЛ/ИНН;</w:t>
      </w:r>
    </w:p>
    <w:p w14:paraId="7A2AEF1B" w14:textId="77777777" w:rsidR="002F79D7" w:rsidRDefault="00970591">
      <w:pPr>
        <w:pStyle w:val="a0"/>
      </w:pPr>
      <w:r>
        <w:t>телефонов и e-mail;</w:t>
      </w:r>
    </w:p>
    <w:p w14:paraId="5C23D5B8" w14:textId="77777777" w:rsidR="002F79D7" w:rsidRDefault="00970591">
      <w:pPr>
        <w:pStyle w:val="a0"/>
      </w:pPr>
      <w:r>
        <w:t>CVV/CVC;</w:t>
      </w:r>
    </w:p>
    <w:p w14:paraId="65CAE369" w14:textId="77777777" w:rsidR="002F79D7" w:rsidRDefault="00970591">
      <w:pPr>
        <w:pStyle w:val="a0"/>
      </w:pPr>
      <w:r>
        <w:t>OTP и кодов подтверждения;</w:t>
      </w:r>
    </w:p>
    <w:p w14:paraId="33831EBE" w14:textId="77777777" w:rsidR="002F79D7" w:rsidRDefault="00970591">
      <w:pPr>
        <w:pStyle w:val="a0"/>
      </w:pPr>
      <w:r>
        <w:t>иных данных, определяемых Банком.</w:t>
      </w:r>
    </w:p>
    <w:p w14:paraId="483F3291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8.4.3. Маскирование должно применяться к транскрипциям и отображению данных в интерфейсе.</w:t>
      </w:r>
    </w:p>
    <w:p w14:paraId="3B83D2D2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8.4.4. Доступ к немаскированным данным должен предоставляться только уполномоченным пользователям.</w:t>
      </w:r>
    </w:p>
    <w:p w14:paraId="4B3B9C94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8.5. Шифрование</w:t>
      </w:r>
    </w:p>
    <w:p w14:paraId="48F2AEE2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8.5.1. Передача данных между компонентами должна осуществляться по защищенным каналам.</w:t>
      </w:r>
    </w:p>
    <w:p w14:paraId="212BFB21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8.5.2. Хранимые данные должны защищаться средствами криптографической защиты.</w:t>
      </w:r>
    </w:p>
    <w:p w14:paraId="2F4DF176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8.5.3. Поставщик должен предоставить описание применяемых механизмов шифрования.</w:t>
      </w:r>
    </w:p>
    <w:p w14:paraId="5C3518DA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8.5.4. Должна поддерживаться возможность использования сертификатов Банка.</w:t>
      </w:r>
    </w:p>
    <w:p w14:paraId="7C074CFE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8.6. Журналирование и аудит</w:t>
      </w:r>
    </w:p>
    <w:p w14:paraId="3F219865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8.6.1. Система должна вести защищенный журнал действий пользователей и администраторов.</w:t>
      </w:r>
    </w:p>
    <w:p w14:paraId="06E038BB" w14:textId="77777777" w:rsidR="002F79D7" w:rsidRDefault="00970591">
      <w:r>
        <w:t>8.6.2. Должны регистрироваться:</w:t>
      </w:r>
    </w:p>
    <w:p w14:paraId="62ED0FD6" w14:textId="77777777" w:rsidR="002F79D7" w:rsidRDefault="00970591">
      <w:pPr>
        <w:pStyle w:val="a0"/>
      </w:pPr>
      <w:r>
        <w:t>успешные и неуспешные входы;</w:t>
      </w:r>
    </w:p>
    <w:p w14:paraId="3B855D88" w14:textId="77777777" w:rsidR="002F79D7" w:rsidRDefault="00970591">
      <w:pPr>
        <w:pStyle w:val="a0"/>
      </w:pPr>
      <w:r>
        <w:t>изменения пользователей и ролей;</w:t>
      </w:r>
    </w:p>
    <w:p w14:paraId="06620D9D" w14:textId="77777777" w:rsidR="002F79D7" w:rsidRDefault="00970591">
      <w:pPr>
        <w:pStyle w:val="a0"/>
      </w:pPr>
      <w:r>
        <w:t>изменения настроек;</w:t>
      </w:r>
    </w:p>
    <w:p w14:paraId="7AB10664" w14:textId="77777777" w:rsidR="002F79D7" w:rsidRPr="00970591" w:rsidRDefault="00970591">
      <w:pPr>
        <w:pStyle w:val="a0"/>
        <w:rPr>
          <w:lang w:val="ru-RU"/>
        </w:rPr>
      </w:pPr>
      <w:r w:rsidRPr="00970591">
        <w:rPr>
          <w:lang w:val="ru-RU"/>
        </w:rPr>
        <w:t>изменения оценочных карт и словарей;</w:t>
      </w:r>
    </w:p>
    <w:p w14:paraId="744F19AB" w14:textId="77777777" w:rsidR="002F79D7" w:rsidRDefault="00970591">
      <w:pPr>
        <w:pStyle w:val="a0"/>
      </w:pPr>
      <w:r>
        <w:t>изменения моделей;</w:t>
      </w:r>
    </w:p>
    <w:p w14:paraId="1998B254" w14:textId="77777777" w:rsidR="002F79D7" w:rsidRDefault="00970591">
      <w:pPr>
        <w:pStyle w:val="a0"/>
      </w:pPr>
      <w:r>
        <w:t>просмотр аудио и транскрипций;</w:t>
      </w:r>
    </w:p>
    <w:p w14:paraId="11FE0813" w14:textId="77777777" w:rsidR="002F79D7" w:rsidRDefault="00970591">
      <w:pPr>
        <w:pStyle w:val="a0"/>
      </w:pPr>
      <w:r>
        <w:t>экспорт и удаление данных;</w:t>
      </w:r>
    </w:p>
    <w:p w14:paraId="59888649" w14:textId="77777777" w:rsidR="002F79D7" w:rsidRDefault="00970591">
      <w:pPr>
        <w:pStyle w:val="a0"/>
      </w:pPr>
      <w:r>
        <w:t>изменения интеграций.</w:t>
      </w:r>
    </w:p>
    <w:p w14:paraId="65948000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8.6.3. Записи аудита не должны изменяться или удаляться без соответствующих полномочий.</w:t>
      </w:r>
    </w:p>
    <w:p w14:paraId="0CFF65E8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8.7. Резервное копирование</w:t>
      </w:r>
    </w:p>
    <w:p w14:paraId="3CF529F5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8.7.1. Должно поддерживаться резервное копирование:</w:t>
      </w:r>
    </w:p>
    <w:p w14:paraId="24576A15" w14:textId="77777777" w:rsidR="002F79D7" w:rsidRDefault="00970591">
      <w:pPr>
        <w:pStyle w:val="a0"/>
      </w:pPr>
      <w:r>
        <w:t>конфигурации;</w:t>
      </w:r>
    </w:p>
    <w:p w14:paraId="488D6572" w14:textId="77777777" w:rsidR="002F79D7" w:rsidRDefault="00970591">
      <w:pPr>
        <w:pStyle w:val="a0"/>
      </w:pPr>
      <w:r>
        <w:t>пользовательских настроек;</w:t>
      </w:r>
    </w:p>
    <w:p w14:paraId="73799AA1" w14:textId="77777777" w:rsidR="002F79D7" w:rsidRDefault="00970591">
      <w:pPr>
        <w:pStyle w:val="a0"/>
      </w:pPr>
      <w:r>
        <w:t>справочников;</w:t>
      </w:r>
    </w:p>
    <w:p w14:paraId="1B2E18FD" w14:textId="77777777" w:rsidR="002F79D7" w:rsidRDefault="00970591">
      <w:pPr>
        <w:pStyle w:val="a0"/>
      </w:pPr>
      <w:r>
        <w:t>аудио и транскрипций;</w:t>
      </w:r>
    </w:p>
    <w:p w14:paraId="5281572F" w14:textId="77777777" w:rsidR="002F79D7" w:rsidRDefault="00970591">
      <w:pPr>
        <w:pStyle w:val="a0"/>
      </w:pPr>
      <w:r>
        <w:t>результатов анализа;</w:t>
      </w:r>
    </w:p>
    <w:p w14:paraId="46FA8588" w14:textId="77777777" w:rsidR="002F79D7" w:rsidRDefault="00970591">
      <w:pPr>
        <w:pStyle w:val="a0"/>
      </w:pPr>
      <w:r>
        <w:t>отчетов;</w:t>
      </w:r>
    </w:p>
    <w:p w14:paraId="13E19BFC" w14:textId="77777777" w:rsidR="002F79D7" w:rsidRDefault="00970591">
      <w:pPr>
        <w:pStyle w:val="a0"/>
      </w:pPr>
      <w:r>
        <w:t>оценочных карт;</w:t>
      </w:r>
    </w:p>
    <w:p w14:paraId="5129C366" w14:textId="77777777" w:rsidR="002F79D7" w:rsidRDefault="00970591">
      <w:pPr>
        <w:pStyle w:val="a0"/>
      </w:pPr>
      <w:r>
        <w:t>словарей;</w:t>
      </w:r>
    </w:p>
    <w:p w14:paraId="4A3A0A61" w14:textId="77777777" w:rsidR="002F79D7" w:rsidRDefault="00970591">
      <w:pPr>
        <w:pStyle w:val="a0"/>
      </w:pPr>
      <w:r>
        <w:t>журналов аудита;</w:t>
      </w:r>
    </w:p>
    <w:p w14:paraId="2FACFB6A" w14:textId="77777777" w:rsidR="002F79D7" w:rsidRDefault="00970591">
      <w:pPr>
        <w:pStyle w:val="a0"/>
      </w:pPr>
      <w:r>
        <w:t>моделей ИИ (при применимости).</w:t>
      </w:r>
    </w:p>
    <w:p w14:paraId="1A35D2A0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8.7.2. Поставщик должен предоставить рекомендации по периодичности резервного копирования и восстановлению.</w:t>
      </w:r>
    </w:p>
    <w:p w14:paraId="1DDDF1AF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8.7.3. Восстановление не должно приводить к потере целостности данных.</w:t>
      </w:r>
    </w:p>
    <w:p w14:paraId="668D8AD5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8.8. Отказоустойчивость</w:t>
      </w:r>
    </w:p>
    <w:p w14:paraId="5F13F96D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8.8.1. Система должна поддерживать отказоустойчивую конфигурацию.</w:t>
      </w:r>
    </w:p>
    <w:p w14:paraId="1C54A198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8.8.2. Отказ отдельного компонента не должен приводить к потере обработанных данных.</w:t>
      </w:r>
    </w:p>
    <w:p w14:paraId="75C7F345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8.8.3. После восстановления система должна автоматически продолжить обработку данных.</w:t>
      </w:r>
    </w:p>
    <w:p w14:paraId="12CCA0F8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8.8.4. Поставщик должен предоставить описание механизмов высокой доступности.</w:t>
      </w:r>
    </w:p>
    <w:p w14:paraId="4F480A28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8.9. Мониторинг безопасности</w:t>
      </w:r>
    </w:p>
    <w:p w14:paraId="19BA85FD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8.9.1. Система должна выявлять и регистрировать:</w:t>
      </w:r>
    </w:p>
    <w:p w14:paraId="23B2EC24" w14:textId="77777777" w:rsidR="002F79D7" w:rsidRDefault="00970591">
      <w:pPr>
        <w:pStyle w:val="a0"/>
      </w:pPr>
      <w:r>
        <w:t>несанкционированный доступ;</w:t>
      </w:r>
    </w:p>
    <w:p w14:paraId="2219E185" w14:textId="77777777" w:rsidR="002F79D7" w:rsidRDefault="00970591">
      <w:pPr>
        <w:pStyle w:val="a0"/>
      </w:pPr>
      <w:r>
        <w:t>ошибки аутентификации;</w:t>
      </w:r>
    </w:p>
    <w:p w14:paraId="55ED66E2" w14:textId="77777777" w:rsidR="002F79D7" w:rsidRDefault="00970591">
      <w:pPr>
        <w:pStyle w:val="a0"/>
      </w:pPr>
      <w:r>
        <w:t>нарушения политик безопасности;</w:t>
      </w:r>
    </w:p>
    <w:p w14:paraId="0F90D574" w14:textId="77777777" w:rsidR="002F79D7" w:rsidRDefault="00970591">
      <w:pPr>
        <w:pStyle w:val="a0"/>
      </w:pPr>
      <w:r>
        <w:t>критические изменения конфигурации;</w:t>
      </w:r>
    </w:p>
    <w:p w14:paraId="42598574" w14:textId="77777777" w:rsidR="002F79D7" w:rsidRDefault="00970591">
      <w:pPr>
        <w:pStyle w:val="a0"/>
      </w:pPr>
      <w:r>
        <w:t>массовый экспорт данных;</w:t>
      </w:r>
    </w:p>
    <w:p w14:paraId="7F618376" w14:textId="77777777" w:rsidR="002F79D7" w:rsidRDefault="00970591">
      <w:pPr>
        <w:pStyle w:val="a0"/>
      </w:pPr>
      <w:r>
        <w:t>изменения прав пользователей;</w:t>
      </w:r>
    </w:p>
    <w:p w14:paraId="5AFD3B47" w14:textId="77777777" w:rsidR="002F79D7" w:rsidRDefault="00970591">
      <w:pPr>
        <w:pStyle w:val="a0"/>
      </w:pPr>
      <w:r>
        <w:t>подозрительную активность.</w:t>
      </w:r>
    </w:p>
    <w:p w14:paraId="3FD804E9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8.9.2. При критических событиях должны формироваться автоматические уведомления ответственным сотрудникам.</w:t>
      </w:r>
    </w:p>
    <w:p w14:paraId="5D412A9F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8.10. Обновление системы</w:t>
      </w:r>
    </w:p>
    <w:p w14:paraId="280CF6A5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8.10.1. Обновление ПО не должно приводить к потере данных, результатов анализа или настроек.</w:t>
      </w:r>
    </w:p>
    <w:p w14:paraId="145EEC77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8.10.2. Поставщик должен предоставлять обновления безопасности в течение срока сопровождения.</w:t>
      </w:r>
    </w:p>
    <w:p w14:paraId="18A24083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8.10.3. Обновления должны предварительно тестироваться и сопровождаться описанием изменений.</w:t>
      </w:r>
    </w:p>
    <w:p w14:paraId="2391ACAC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8.10.4. Должна поддерживаться возможность отката к предыдущей версии.</w:t>
      </w:r>
    </w:p>
    <w:p w14:paraId="2699F61D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8.11. Документация по информационной безопасности</w:t>
      </w:r>
    </w:p>
    <w:p w14:paraId="7B836FC7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Поставщик должен предоставить:</w:t>
      </w:r>
    </w:p>
    <w:p w14:paraId="7C641CCD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8.11.1. описание архитектуры безопасности и модели угроз;</w:t>
      </w:r>
    </w:p>
    <w:p w14:paraId="27B1D9E3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8.11.2. описание механизмов защиты и криптографических механизмов;</w:t>
      </w:r>
    </w:p>
    <w:p w14:paraId="6D00A537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8.11.3. руководство администратора по безопасности;</w:t>
      </w:r>
    </w:p>
    <w:p w14:paraId="4CCF2152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8.11.4. перечень сетевых портов и протоколов;</w:t>
      </w:r>
    </w:p>
    <w:p w14:paraId="413E27D2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8.11.5. требования к размещению компонентов;</w:t>
      </w:r>
    </w:p>
    <w:p w14:paraId="088A85C0" w14:textId="77777777" w:rsidR="002F79D7" w:rsidRDefault="00970591">
      <w:pPr>
        <w:rPr>
          <w:lang w:val="ru-RU"/>
        </w:rPr>
      </w:pPr>
      <w:r w:rsidRPr="00970591">
        <w:rPr>
          <w:lang w:val="ru-RU"/>
        </w:rPr>
        <w:t>8.11.6. рекомендации по резервному копированию и восстановлению.</w:t>
      </w:r>
    </w:p>
    <w:p w14:paraId="15F530A3" w14:textId="77777777" w:rsidR="00A879EB" w:rsidRPr="00A879EB" w:rsidRDefault="00A879EB" w:rsidP="00A879EB">
      <w:pPr>
        <w:rPr>
          <w:b/>
          <w:sz w:val="23"/>
          <w:lang w:val="ru-RU"/>
        </w:rPr>
      </w:pPr>
      <w:r w:rsidRPr="00A879EB">
        <w:rPr>
          <w:b/>
          <w:sz w:val="23"/>
          <w:lang w:val="ru-RU"/>
        </w:rPr>
        <w:t>8.12. Защита служебных учётных данных и секретов</w:t>
      </w:r>
    </w:p>
    <w:p w14:paraId="7A57951C" w14:textId="77777777" w:rsidR="00A879EB" w:rsidRPr="00A879EB" w:rsidRDefault="00A879EB" w:rsidP="00A879EB">
      <w:pPr>
        <w:rPr>
          <w:lang w:val="ru-RU"/>
        </w:rPr>
      </w:pPr>
      <w:r w:rsidRPr="00A879EB">
        <w:rPr>
          <w:lang w:val="ru-RU"/>
        </w:rPr>
        <w:t>8.12.1. Пароли сервисных учётных записей, учётные данные баз данных, API-ключи, токены, закрытые ключи и иные секреты не должны храниться в открытом виде в конфигурационных файлах, исходном коде, журналах и пользовательском интерфейсе системы.</w:t>
      </w:r>
    </w:p>
    <w:p w14:paraId="0D004059" w14:textId="77777777" w:rsidR="00A879EB" w:rsidRPr="00A879EB" w:rsidRDefault="00A879EB" w:rsidP="00A879EB">
      <w:pPr>
        <w:rPr>
          <w:lang w:val="ru-RU"/>
        </w:rPr>
      </w:pPr>
      <w:r w:rsidRPr="00A879EB">
        <w:rPr>
          <w:lang w:val="ru-RU"/>
        </w:rPr>
        <w:t>8.12.2. Должна быть предусмотрена возможность смены и ротации используемых учётных данных и ключей без полной переустановки системы.</w:t>
      </w:r>
    </w:p>
    <w:p w14:paraId="5DB13C78" w14:textId="77777777" w:rsidR="00A879EB" w:rsidRDefault="00A879EB" w:rsidP="00A879EB">
      <w:pPr>
        <w:rPr>
          <w:lang w:val="ru-RU"/>
        </w:rPr>
      </w:pPr>
      <w:r w:rsidRPr="00A879EB">
        <w:rPr>
          <w:lang w:val="ru-RU"/>
        </w:rPr>
        <w:t>8.12.3. Доступ к секретам должен предоставляться только соответствующим компонентам системы и уполномоченным администраторам.</w:t>
      </w:r>
    </w:p>
    <w:p w14:paraId="14D6E012" w14:textId="5B4ADDA8" w:rsidR="004A7442" w:rsidRPr="004A7442" w:rsidRDefault="004A7442" w:rsidP="004A7442">
      <w:pPr>
        <w:rPr>
          <w:b/>
          <w:bCs/>
          <w:lang w:val="ru-RU"/>
        </w:rPr>
      </w:pPr>
      <w:r w:rsidRPr="004A7442">
        <w:rPr>
          <w:b/>
          <w:bCs/>
          <w:lang w:val="ru-RU"/>
        </w:rPr>
        <w:t>8.1</w:t>
      </w:r>
      <w:r>
        <w:rPr>
          <w:b/>
          <w:bCs/>
          <w:lang w:val="ru-RU"/>
        </w:rPr>
        <w:t>3</w:t>
      </w:r>
      <w:r w:rsidRPr="004A7442">
        <w:rPr>
          <w:b/>
          <w:bCs/>
          <w:lang w:val="ru-RU"/>
        </w:rPr>
        <w:t>. Управление уязвимостями</w:t>
      </w:r>
    </w:p>
    <w:p w14:paraId="125EC38C" w14:textId="75F7CB78" w:rsidR="004A7442" w:rsidRPr="004A7442" w:rsidRDefault="004A7442" w:rsidP="004A7442">
      <w:pPr>
        <w:rPr>
          <w:lang w:val="ru-RU"/>
        </w:rPr>
      </w:pPr>
      <w:r w:rsidRPr="004A7442">
        <w:rPr>
          <w:lang w:val="ru-RU"/>
        </w:rPr>
        <w:t>8.13.1. Поставщик должен обеспечивать устранение выявленных уязвимостей программного обеспечения системы и используемых компонентов в течение срока сопровождения.</w:t>
      </w:r>
    </w:p>
    <w:p w14:paraId="58807D64" w14:textId="1397BBCF" w:rsidR="004A7442" w:rsidRPr="004A7442" w:rsidRDefault="004A7442" w:rsidP="004A7442">
      <w:pPr>
        <w:rPr>
          <w:lang w:val="ru-RU"/>
        </w:rPr>
      </w:pPr>
      <w:r w:rsidRPr="004A7442">
        <w:rPr>
          <w:lang w:val="ru-RU"/>
        </w:rPr>
        <w:t>8.13.2. Банк должен иметь право проводить самостоятельно либо с привлечением третьих лиц анализ защищённости, сканирование уязвимостей и тестирование безопасности системы.</w:t>
      </w:r>
    </w:p>
    <w:p w14:paraId="5457539F" w14:textId="642D4225" w:rsidR="004A7442" w:rsidRPr="004A7442" w:rsidRDefault="004A7442" w:rsidP="004A7442">
      <w:pPr>
        <w:rPr>
          <w:lang w:val="ru-RU"/>
        </w:rPr>
      </w:pPr>
      <w:r w:rsidRPr="004A7442">
        <w:rPr>
          <w:lang w:val="ru-RU"/>
        </w:rPr>
        <w:t>8.13.3. Выявленные критические уязвимости и уязвимости высокого уровня риска, способные повлиять на безопасность Банка или защищаемых данных, должны быть устранены до ввода системы в промышленную эксплуатацию.</w:t>
      </w:r>
    </w:p>
    <w:p w14:paraId="352FE2FD" w14:textId="0000858A" w:rsidR="004A7442" w:rsidRPr="004A7442" w:rsidRDefault="004A7442" w:rsidP="004A7442">
      <w:pPr>
        <w:rPr>
          <w:lang w:val="ru-RU"/>
        </w:rPr>
      </w:pPr>
      <w:r w:rsidRPr="004A7442">
        <w:rPr>
          <w:lang w:val="ru-RU"/>
        </w:rPr>
        <w:t>8.13.4. Поставщик должен предоставлять информацию об известных критических уязвимостях используемых компонентов и доступных обновлениях безопасности.</w:t>
      </w:r>
    </w:p>
    <w:p w14:paraId="19770C9D" w14:textId="77777777" w:rsidR="004A7442" w:rsidRPr="00A879EB" w:rsidRDefault="004A7442" w:rsidP="00A879EB">
      <w:pPr>
        <w:rPr>
          <w:lang w:val="ru-RU"/>
        </w:rPr>
      </w:pPr>
    </w:p>
    <w:p w14:paraId="509AA8E0" w14:textId="77777777" w:rsidR="00A879EB" w:rsidRPr="00970591" w:rsidRDefault="00A879EB">
      <w:pPr>
        <w:rPr>
          <w:lang w:val="ru-RU"/>
        </w:rPr>
      </w:pPr>
    </w:p>
    <w:p w14:paraId="4539BDCA" w14:textId="77777777" w:rsidR="002F79D7" w:rsidRPr="00970591" w:rsidRDefault="00970591">
      <w:pPr>
        <w:spacing w:before="280"/>
        <w:rPr>
          <w:lang w:val="ru-RU"/>
        </w:rPr>
      </w:pPr>
      <w:r w:rsidRPr="00970591">
        <w:rPr>
          <w:b/>
          <w:sz w:val="26"/>
          <w:lang w:val="ru-RU"/>
        </w:rPr>
        <w:t>9. ТРЕБОВАНИЯ К ПРОИЗВОДИТЕЛЬНОСТИ, МАСШТАБИРУЕМОСТИ И ОТКАЗОУСТОЙЧИВОСТИ</w:t>
      </w:r>
    </w:p>
    <w:p w14:paraId="5332BA36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9.1. Общие требования</w:t>
      </w:r>
    </w:p>
    <w:p w14:paraId="5C1E7C90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9.1.1. Система должна обеспечивать круглосуточную эксплуатацию 24×7×365.</w:t>
      </w:r>
    </w:p>
    <w:p w14:paraId="189D7D14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9.1.2. Система должна поддерживать рост количества пользователей, голосовых и цифровых коммуникаций и объёма обрабатываемых данных.</w:t>
      </w:r>
    </w:p>
    <w:p w14:paraId="6CD416CB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9.1.3. Масштабирование должно выполняться без длительной остановки системы.</w:t>
      </w:r>
    </w:p>
    <w:p w14:paraId="1F7B623C" w14:textId="45911244" w:rsidR="002F79D7" w:rsidRPr="00970591" w:rsidRDefault="00970591">
      <w:pPr>
        <w:rPr>
          <w:lang w:val="ru-RU"/>
        </w:rPr>
      </w:pPr>
      <w:r w:rsidRPr="00F05562">
        <w:rPr>
          <w:lang w:val="ru-RU"/>
        </w:rPr>
        <w:t xml:space="preserve">9.1.4. Доступность системы должна составлять не менее 99,5% в месяц, без учёта заранее согласованных технологических окон. Показатель доступности является критерием приёмки и включается в SLA. </w:t>
      </w:r>
    </w:p>
    <w:p w14:paraId="5B744E45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9.2. Производительность</w:t>
      </w:r>
    </w:p>
    <w:p w14:paraId="17EB88EE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9.2.1. Поставщик должен указать максимальное количество пользователей, одновременно обрабатываемых коммуникаций, объём данных и доступное хранилище.</w:t>
      </w:r>
    </w:p>
    <w:p w14:paraId="41F0E076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9.2.2. Производительность должна увеличиваться за счёт масштабирования вычислительных ресурсов без замены системы.</w:t>
      </w:r>
    </w:p>
    <w:p w14:paraId="50DFEC14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9.2.3. При превышении расчётной нагрузки коммуникации должны помещаться в очередь без потери данных.</w:t>
      </w:r>
    </w:p>
    <w:p w14:paraId="3970939B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9.3. Скорость обработки</w:t>
      </w:r>
    </w:p>
    <w:p w14:paraId="2EDB8111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9.3.1. Поставщик должен указать время:</w:t>
      </w:r>
    </w:p>
    <w:p w14:paraId="35F34843" w14:textId="77777777" w:rsidR="002F79D7" w:rsidRPr="00970591" w:rsidRDefault="00970591">
      <w:pPr>
        <w:pStyle w:val="a0"/>
        <w:rPr>
          <w:lang w:val="ru-RU"/>
        </w:rPr>
      </w:pPr>
      <w:r w:rsidRPr="00970591">
        <w:rPr>
          <w:lang w:val="ru-RU"/>
        </w:rPr>
        <w:t>загрузки аудио и цифровых диалогов;</w:t>
      </w:r>
    </w:p>
    <w:p w14:paraId="5127F912" w14:textId="77777777" w:rsidR="002F79D7" w:rsidRDefault="00970591">
      <w:pPr>
        <w:pStyle w:val="a0"/>
      </w:pPr>
      <w:r>
        <w:t>транскрибации голосовых коммуникаций;</w:t>
      </w:r>
    </w:p>
    <w:p w14:paraId="058B135D" w14:textId="77777777" w:rsidR="002F79D7" w:rsidRDefault="00970591">
      <w:pPr>
        <w:pStyle w:val="a0"/>
      </w:pPr>
      <w:r>
        <w:t>интеллектуального анализа;</w:t>
      </w:r>
    </w:p>
    <w:p w14:paraId="437298DF" w14:textId="77777777" w:rsidR="002F79D7" w:rsidRDefault="00970591">
      <w:pPr>
        <w:pStyle w:val="a0"/>
      </w:pPr>
      <w:r>
        <w:t>формирования результатов;</w:t>
      </w:r>
    </w:p>
    <w:p w14:paraId="1E5F84CC" w14:textId="77777777" w:rsidR="002F79D7" w:rsidRDefault="00970591">
      <w:pPr>
        <w:pStyle w:val="a0"/>
      </w:pPr>
      <w:r>
        <w:t>отображения аналитики.</w:t>
      </w:r>
    </w:p>
    <w:p w14:paraId="51763B28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9.3.2. Фактические показатели проверяются в ходе приёмо-сдаточных испытаний.</w:t>
      </w:r>
    </w:p>
    <w:p w14:paraId="3FC85E73" w14:textId="16B5A993" w:rsidR="002F79D7" w:rsidRPr="00E11F90" w:rsidRDefault="00970591" w:rsidP="0016374F">
      <w:pPr>
        <w:rPr>
          <w:lang w:val="ru-RU"/>
        </w:rPr>
      </w:pPr>
      <w:r w:rsidRPr="00E11F90">
        <w:rPr>
          <w:lang w:val="ru-RU"/>
        </w:rPr>
        <w:t xml:space="preserve">9.3.3. Устанавливается нормативное время готовности результатов: транскрипция и </w:t>
      </w:r>
      <w:r w:rsidRPr="0016374F">
        <w:rPr>
          <w:lang w:val="ru-RU"/>
        </w:rPr>
        <w:t>AI</w:t>
      </w:r>
      <w:r w:rsidRPr="00E11F90">
        <w:rPr>
          <w:lang w:val="ru-RU"/>
        </w:rPr>
        <w:t>-анализ коммуникации должны быть доступны не позднее 30 минут после завершения коммуникации при расчётной нагрузке, указанной в Приложении А. Показатель является критерием приёмки.</w:t>
      </w:r>
    </w:p>
    <w:p w14:paraId="04DC315B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9.4. Масштабируемость</w:t>
      </w:r>
    </w:p>
    <w:p w14:paraId="0E5E1FCB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9.4.1. Система должна поддерживать масштабирование вычислительных ресурсов, хранилища, поиска, интеграционных и ИИ-модулей.</w:t>
      </w:r>
    </w:p>
    <w:p w14:paraId="4BF656E8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9.4.2. Масштабирование не должно требовать изменения прикладной логики системы.</w:t>
      </w:r>
    </w:p>
    <w:p w14:paraId="4470E9E8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9.5. Отказоустойчивость</w:t>
      </w:r>
    </w:p>
    <w:p w14:paraId="3ACA4B23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9.5.1. Отказ отдельного компонента не должен приводить к полной остановке системы или потере обработанных данных.</w:t>
      </w:r>
    </w:p>
    <w:p w14:paraId="7DB16018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9.5.2. После восстановления система должна автоматически возобновлять прерванную обработку.</w:t>
      </w:r>
    </w:p>
    <w:p w14:paraId="18C06584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9.5.3. Поставщик должен предоставить описание механизмов высокой доступности и восстановления.</w:t>
      </w:r>
    </w:p>
    <w:p w14:paraId="280348E7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9.6. Мониторинг</w:t>
      </w:r>
    </w:p>
    <w:p w14:paraId="2110987E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9.6.1. Система должна обеспечивать мониторинг:</w:t>
      </w:r>
    </w:p>
    <w:p w14:paraId="14B6D3B2" w14:textId="77777777" w:rsidR="002F79D7" w:rsidRDefault="00970591">
      <w:pPr>
        <w:pStyle w:val="a0"/>
      </w:pPr>
      <w:r>
        <w:t>состояния сервисов;</w:t>
      </w:r>
    </w:p>
    <w:p w14:paraId="44E416CD" w14:textId="77777777" w:rsidR="002F79D7" w:rsidRDefault="00970591">
      <w:pPr>
        <w:pStyle w:val="a0"/>
      </w:pPr>
      <w:r>
        <w:t>вычислительных ресурсов;</w:t>
      </w:r>
    </w:p>
    <w:p w14:paraId="7D4B86B8" w14:textId="77777777" w:rsidR="002F79D7" w:rsidRDefault="00970591">
      <w:pPr>
        <w:pStyle w:val="a0"/>
      </w:pPr>
      <w:r>
        <w:t>хранилища;</w:t>
      </w:r>
    </w:p>
    <w:p w14:paraId="557C2F49" w14:textId="77777777" w:rsidR="002F79D7" w:rsidRDefault="00970591">
      <w:pPr>
        <w:pStyle w:val="a0"/>
      </w:pPr>
      <w:r>
        <w:t>очередей обработки;</w:t>
      </w:r>
    </w:p>
    <w:p w14:paraId="182EF9D6" w14:textId="77777777" w:rsidR="002F79D7" w:rsidRDefault="00970591">
      <w:pPr>
        <w:pStyle w:val="a0"/>
      </w:pPr>
      <w:r>
        <w:t>ошибок;</w:t>
      </w:r>
    </w:p>
    <w:p w14:paraId="5D3332F3" w14:textId="77777777" w:rsidR="002F79D7" w:rsidRDefault="00970591">
      <w:pPr>
        <w:pStyle w:val="a0"/>
      </w:pPr>
      <w:r>
        <w:t>времени отклика;</w:t>
      </w:r>
    </w:p>
    <w:p w14:paraId="10367490" w14:textId="77777777" w:rsidR="002F79D7" w:rsidRDefault="00970591">
      <w:pPr>
        <w:pStyle w:val="a0"/>
      </w:pPr>
      <w:r>
        <w:t>доступности API;</w:t>
      </w:r>
    </w:p>
    <w:p w14:paraId="14227B74" w14:textId="77777777" w:rsidR="002F79D7" w:rsidRDefault="00970591">
      <w:pPr>
        <w:pStyle w:val="a0"/>
      </w:pPr>
      <w:r>
        <w:t>состояния интеграций.</w:t>
      </w:r>
    </w:p>
    <w:p w14:paraId="09E6BB07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9.6.2. Должны поддерживаться пороговые значения и автоматические уведомления об отклонениях.</w:t>
      </w:r>
    </w:p>
    <w:p w14:paraId="73A1C39F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9.7. Очереди обработки</w:t>
      </w:r>
    </w:p>
    <w:p w14:paraId="1FDAA0ED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9.7.1. Система должна автоматически распределять задачи между доступными ресурсами.</w:t>
      </w:r>
    </w:p>
    <w:p w14:paraId="215C68CF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9.7.2. Должна поддерживаться приоритизация обработки голосовых и цифровых коммуникаций.</w:t>
      </w:r>
    </w:p>
    <w:p w14:paraId="712D9654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9.7.3. Банк должен иметь возможность устанавливать приоритеты для отдельных категорий, включая жалобы, </w:t>
      </w:r>
      <w:r>
        <w:t>VIP</w:t>
      </w:r>
      <w:r w:rsidRPr="00970591">
        <w:rPr>
          <w:lang w:val="ru-RU"/>
        </w:rPr>
        <w:t>-клиентов, продажи и обращения внутреннего контроля.</w:t>
      </w:r>
    </w:p>
    <w:p w14:paraId="7CECF924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9.8. Пользовательский интерфейс</w:t>
      </w:r>
    </w:p>
    <w:p w14:paraId="2A1ED82F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9.8.1. Поиск, просмотр коммуникаций, аналитики и отчётов должны выполняться без существенных задержек.</w:t>
      </w:r>
    </w:p>
    <w:p w14:paraId="7C585185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9.8.2. Производительность интерфейса должна сохраняться при работе с большими объёмами данных.</w:t>
      </w:r>
    </w:p>
    <w:p w14:paraId="633C6256" w14:textId="6EACDA30" w:rsidR="002F79D7" w:rsidRPr="00970591" w:rsidRDefault="00970591">
      <w:pPr>
        <w:rPr>
          <w:lang w:val="ru-RU"/>
        </w:rPr>
      </w:pPr>
      <w:r w:rsidRPr="00F05562">
        <w:rPr>
          <w:lang w:val="ru-RU"/>
        </w:rPr>
        <w:t>9.8.3. Пользовательский интерфейс системы должен предоставляться на русском языке; наличие интерфейса на узбекском языке является дополнительным преимуществом.</w:t>
      </w:r>
    </w:p>
    <w:p w14:paraId="1E95635F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9.9. Хранение данных</w:t>
      </w:r>
    </w:p>
    <w:p w14:paraId="6411FD17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9.9.1. Система должна поддерживать многолетнее хранение, поиск, архивирование и повторный анализ голосовых и цифровых коммуникаций.</w:t>
      </w:r>
    </w:p>
    <w:p w14:paraId="2127436F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9.9.2. Сроки хранения должны настраиваться Банком.</w:t>
      </w:r>
    </w:p>
    <w:p w14:paraId="7A52B843" w14:textId="0259835A" w:rsidR="002F79D7" w:rsidRPr="00970591" w:rsidRDefault="00970591">
      <w:pPr>
        <w:rPr>
          <w:lang w:val="ru-RU"/>
        </w:rPr>
      </w:pPr>
      <w:r w:rsidRPr="00F05562">
        <w:rPr>
          <w:lang w:val="ru-RU"/>
        </w:rPr>
        <w:t xml:space="preserve">9.9.3. Минимальный срок хранения транскрипций и результатов анализа — не менее </w:t>
      </w:r>
      <w:r w:rsidR="0016374F" w:rsidRPr="0016374F">
        <w:rPr>
          <w:lang w:val="ru-RU"/>
        </w:rPr>
        <w:t>3</w:t>
      </w:r>
      <w:r w:rsidRPr="00F05562">
        <w:rPr>
          <w:lang w:val="ru-RU"/>
        </w:rPr>
        <w:t xml:space="preserve"> лет; аудиозаписей — в соответствии с внутренней политикой Банка (объёмы — Приложение А). </w:t>
      </w:r>
    </w:p>
    <w:p w14:paraId="5273D25B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9.10. План масштабирования</w:t>
      </w:r>
    </w:p>
    <w:p w14:paraId="4059DC2D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9.10.1. Поставщик должен предоставить рекомендации по масштабированию системы на период не менее 5 лет с учётом роста пользователей, коммуникаций, объёма данных, подразделений и функциональности.</w:t>
      </w:r>
    </w:p>
    <w:p w14:paraId="5260927F" w14:textId="77777777" w:rsidR="002F79D7" w:rsidRPr="00970591" w:rsidRDefault="00970591">
      <w:pPr>
        <w:spacing w:before="280"/>
        <w:rPr>
          <w:lang w:val="ru-RU"/>
        </w:rPr>
      </w:pPr>
      <w:r w:rsidRPr="00970591">
        <w:rPr>
          <w:b/>
          <w:sz w:val="26"/>
          <w:lang w:val="ru-RU"/>
        </w:rPr>
        <w:t>10. АДМИНИСТРИРОВАНИЕ И УПРАВЛЕНИЕ СИСТЕМОЙ</w:t>
      </w:r>
    </w:p>
    <w:p w14:paraId="5DE0FE68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10.1. Общие требования</w:t>
      </w:r>
    </w:p>
    <w:p w14:paraId="1B8CC7AE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10.1.1. Система должна иметь единую веб-консоль администрирования.</w:t>
      </w:r>
    </w:p>
    <w:p w14:paraId="02D52745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10.1.2. Основные настройки должны выполняться через интерфейс без изменения конфигурационных файлов и команд ОС.</w:t>
      </w:r>
    </w:p>
    <w:p w14:paraId="4650395D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10.1.3. Все административные действия должны фиксироваться в журнале аудита.</w:t>
      </w:r>
    </w:p>
    <w:p w14:paraId="0EB58094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10.2. Управление пользователями</w:t>
      </w:r>
    </w:p>
    <w:p w14:paraId="6412656F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10.2.1. Система должна обеспечивать создание, изменение, блокировку, удаление пользователей и управление правами.</w:t>
      </w:r>
    </w:p>
    <w:p w14:paraId="30CA51F4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10.2.2. Должен поддерживаться массовый импорт и синхронизация пользователей с корпоративным каталогом Банка.</w:t>
      </w:r>
    </w:p>
    <w:p w14:paraId="5CB6D66E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10.3. Управление ролями</w:t>
      </w:r>
    </w:p>
    <w:p w14:paraId="6D4D1D2A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10.3.1. Система должна поддерживать ролевую модель доступа.</w:t>
      </w:r>
    </w:p>
    <w:p w14:paraId="4264C0FB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10.3.2. Администратор должен иметь возможность создавать, изменять, копировать и отключать роли.</w:t>
      </w:r>
    </w:p>
    <w:p w14:paraId="2E4C263D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10.3.3. Должна поддерживаться привязка ролей к пользователям и подразделениям, включая ограничение доступа по организационной структуре.</w:t>
      </w:r>
    </w:p>
    <w:p w14:paraId="3A63CFD2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10.4. Организационная структура</w:t>
      </w:r>
    </w:p>
    <w:p w14:paraId="22288714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10.4.1. Система должна поддерживать иерархию подразделений, филиалов, отделов и групп Банка.</w:t>
      </w:r>
    </w:p>
    <w:p w14:paraId="07D2D14D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10.4.2. Изменение организационной структуры не должно приводить к потере исторических данных.</w:t>
      </w:r>
    </w:p>
    <w:p w14:paraId="3DB431F1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10.5. Управление словарями</w:t>
      </w:r>
    </w:p>
    <w:p w14:paraId="44ECC284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10.5.1. Система должна поддерживать словари банковской терминологии, продуктов, услуг, обязательных и запрещённых выражений.</w:t>
      </w:r>
    </w:p>
    <w:p w14:paraId="49EF253C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10.5.2. Администратор должен самостоятельно создавать и изменять словари.</w:t>
      </w:r>
    </w:p>
    <w:p w14:paraId="76743C1F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10.5.3. Изменения должны применяться без остановки системы.</w:t>
      </w:r>
    </w:p>
    <w:p w14:paraId="64335C7B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10.5.4. Должна поддерживаться повторная обработка коммуникаций после изменения словарей.</w:t>
      </w:r>
    </w:p>
    <w:p w14:paraId="216FD831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10.6. Управление классификаторами</w:t>
      </w:r>
    </w:p>
    <w:p w14:paraId="5AC58CCB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10.6.1. Система должна поддерживать настройку классификаторов обращений, жалоб, отказов, продаж, продуктов и нарушений.</w:t>
      </w:r>
    </w:p>
    <w:p w14:paraId="67B71C0A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10.6.2. Должна поддерживаться настройка уровней критичности нарушений и сохранение истории изменений.</w:t>
      </w:r>
    </w:p>
    <w:p w14:paraId="76BB92BB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10.7. Управление правилами анализа</w:t>
      </w:r>
    </w:p>
    <w:p w14:paraId="14F90DBE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10.7.1. Администратор должен самостоятельно настраивать правила проверки сценариев, обязательных и запрещённых фраз, оценки качества, выявления нарушений и классификации.</w:t>
      </w:r>
    </w:p>
    <w:p w14:paraId="3190E49A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10.7.2. Должна поддерживаться проверка новых правил на тестовой выборке до их применения.</w:t>
      </w:r>
    </w:p>
    <w:p w14:paraId="1E9EB2BA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10.8. Управление ИИ-моделями</w:t>
      </w:r>
    </w:p>
    <w:p w14:paraId="493B47B0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При использовании ИИ система должна поддерживать:</w:t>
      </w:r>
    </w:p>
    <w:p w14:paraId="0239F4AC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10.8.1. управление версиями моделей;</w:t>
      </w:r>
    </w:p>
    <w:p w14:paraId="046C13C6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10.8.2. активацию и откат версий;</w:t>
      </w:r>
    </w:p>
    <w:p w14:paraId="413F49A1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10.8.3. просмотр истории изменений и показателей качества;</w:t>
      </w:r>
    </w:p>
    <w:p w14:paraId="33F886E3" w14:textId="77777777" w:rsidR="002F79D7" w:rsidRDefault="00970591">
      <w:pPr>
        <w:rPr>
          <w:lang w:val="ru-RU"/>
        </w:rPr>
      </w:pPr>
      <w:r w:rsidRPr="00970591">
        <w:rPr>
          <w:lang w:val="ru-RU"/>
        </w:rPr>
        <w:t>10.8.4. повторный анализ коммуникаций после обновления модели.</w:t>
      </w:r>
    </w:p>
    <w:p w14:paraId="2B07D2A8" w14:textId="5B6C924C" w:rsidR="00A879EB" w:rsidRPr="00A879EB" w:rsidRDefault="00A879EB">
      <w:pPr>
        <w:rPr>
          <w:lang w:val="ru-RU"/>
        </w:rPr>
      </w:pPr>
      <w:r w:rsidRPr="00970591">
        <w:rPr>
          <w:lang w:val="ru-RU"/>
        </w:rPr>
        <w:t>10.8.</w:t>
      </w:r>
      <w:r>
        <w:rPr>
          <w:lang w:val="ru-RU"/>
        </w:rPr>
        <w:t>5</w:t>
      </w:r>
      <w:r w:rsidRPr="00970591">
        <w:rPr>
          <w:lang w:val="ru-RU"/>
        </w:rPr>
        <w:t>.</w:t>
      </w:r>
      <w:r w:rsidRPr="00A879EB">
        <w:rPr>
          <w:lang w:val="ru-RU"/>
        </w:rPr>
        <w:t xml:space="preserve"> </w:t>
      </w:r>
      <w:r w:rsidRPr="00A879EB">
        <w:t>AI</w:t>
      </w:r>
      <w:r w:rsidRPr="00A879EB">
        <w:rPr>
          <w:lang w:val="ru-RU"/>
        </w:rPr>
        <w:t>/</w:t>
      </w:r>
      <w:r w:rsidRPr="00A879EB">
        <w:t>LLM</w:t>
      </w:r>
      <w:r w:rsidRPr="00A879EB">
        <w:rPr>
          <w:lang w:val="ru-RU"/>
        </w:rPr>
        <w:t>-компоненты системы должны функционировать в защищённом контуре и быть защищены от несанкционированного изменения моделей, системных инструкций, параметров и конфигурации.</w:t>
      </w:r>
    </w:p>
    <w:p w14:paraId="7017007B" w14:textId="31742834" w:rsidR="00A879EB" w:rsidRPr="00A879EB" w:rsidRDefault="00A879EB">
      <w:pPr>
        <w:rPr>
          <w:lang w:val="ru-RU"/>
        </w:rPr>
      </w:pPr>
      <w:r w:rsidRPr="00970591">
        <w:rPr>
          <w:lang w:val="ru-RU"/>
        </w:rPr>
        <w:t>10.8.</w:t>
      </w:r>
      <w:r>
        <w:rPr>
          <w:lang w:val="ru-RU"/>
        </w:rPr>
        <w:t>6</w:t>
      </w:r>
      <w:r w:rsidRPr="00970591">
        <w:rPr>
          <w:lang w:val="ru-RU"/>
        </w:rPr>
        <w:t>.</w:t>
      </w:r>
      <w:r w:rsidRPr="00A879EB">
        <w:rPr>
          <w:lang w:val="ru-RU"/>
        </w:rPr>
        <w:t xml:space="preserve"> Содержимое клиентских коммуникаций должно рассматриваться как недоверенные входные данные и не должно позволять изменять системные инструкции, получать несанкционированный доступ к данным, раскрывать служебную информацию, конфигурацию и секреты либо инициировать выполнение неразрешённых действий.</w:t>
      </w:r>
    </w:p>
    <w:p w14:paraId="03BCC676" w14:textId="620E53E9" w:rsidR="00A879EB" w:rsidRPr="00A879EB" w:rsidRDefault="00A879EB">
      <w:pPr>
        <w:rPr>
          <w:lang w:val="ru-RU"/>
        </w:rPr>
      </w:pPr>
      <w:r w:rsidRPr="00970591">
        <w:rPr>
          <w:lang w:val="ru-RU"/>
        </w:rPr>
        <w:t>10.8.</w:t>
      </w:r>
      <w:r>
        <w:rPr>
          <w:lang w:val="ru-RU"/>
        </w:rPr>
        <w:t>7</w:t>
      </w:r>
      <w:r w:rsidRPr="00970591">
        <w:rPr>
          <w:lang w:val="ru-RU"/>
        </w:rPr>
        <w:t>.</w:t>
      </w:r>
      <w:r w:rsidRPr="00A879EB">
        <w:rPr>
          <w:lang w:val="ru-RU"/>
        </w:rPr>
        <w:t xml:space="preserve"> Должны обеспечиваться контроль целостности </w:t>
      </w:r>
      <w:r w:rsidRPr="00A879EB">
        <w:t>AI</w:t>
      </w:r>
      <w:r w:rsidRPr="00A879EB">
        <w:rPr>
          <w:lang w:val="ru-RU"/>
        </w:rPr>
        <w:t>-моделей и конфигурации, управление версиями, разграничение прав на изменение и откат моделей.</w:t>
      </w:r>
    </w:p>
    <w:p w14:paraId="04111A00" w14:textId="5B0DDDCF" w:rsidR="00A879EB" w:rsidRPr="00A879EB" w:rsidRDefault="00A879EB">
      <w:pPr>
        <w:rPr>
          <w:lang w:val="ru-RU"/>
        </w:rPr>
      </w:pPr>
      <w:r w:rsidRPr="00970591">
        <w:rPr>
          <w:lang w:val="ru-RU"/>
        </w:rPr>
        <w:t>10.8.</w:t>
      </w:r>
      <w:r>
        <w:rPr>
          <w:lang w:val="ru-RU"/>
        </w:rPr>
        <w:t>8</w:t>
      </w:r>
      <w:r w:rsidRPr="00970591">
        <w:rPr>
          <w:lang w:val="ru-RU"/>
        </w:rPr>
        <w:t>.</w:t>
      </w:r>
      <w:r w:rsidRPr="00A879EB">
        <w:rPr>
          <w:lang w:val="ru-RU"/>
        </w:rPr>
        <w:t xml:space="preserve"> Для результатов </w:t>
      </w:r>
      <w:r w:rsidRPr="00A879EB">
        <w:t>AI</w:t>
      </w:r>
      <w:r w:rsidRPr="00A879EB">
        <w:rPr>
          <w:lang w:val="ru-RU"/>
        </w:rPr>
        <w:t>-анализа должна обеспечиваться возможность определения версии модели и конфигурации, использованных при обработке соответствующей коммуникации.</w:t>
      </w:r>
    </w:p>
    <w:p w14:paraId="605B821D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10.9. Управление лицензиями</w:t>
      </w:r>
    </w:p>
    <w:p w14:paraId="319B6F99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10.9.1. Система должна отображать количество приобретённых, используемых и свободных лицензий.</w:t>
      </w:r>
    </w:p>
    <w:p w14:paraId="33150AFD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10.9.2. Должна отображаться информация о сроках действия лицензий.</w:t>
      </w:r>
    </w:p>
    <w:p w14:paraId="49534D8C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10.9.3. При приближении окончания срока действия должно формироваться уведомление.</w:t>
      </w:r>
    </w:p>
    <w:p w14:paraId="1BD2D232" w14:textId="7519A1CC" w:rsidR="002F79D7" w:rsidRPr="00970591" w:rsidRDefault="00970591">
      <w:pPr>
        <w:rPr>
          <w:lang w:val="ru-RU"/>
        </w:rPr>
      </w:pPr>
      <w:r w:rsidRPr="00F05562">
        <w:rPr>
          <w:lang w:val="ru-RU"/>
        </w:rPr>
        <w:t xml:space="preserve">10.9.4. В коммерческом предложении Поставщик обязан указать модель лицензирования по единой прозрачной метрике (за оператора, за пользователя, за канал или за час обрабатываемого аудио), тип лицензии (бессрочная/подписка), стоимость расширения при росте объёмов Приложения А и состав включённого сопровождения. Предложения без прозрачной модели лицензирования Банком не рассматриваются. </w:t>
      </w:r>
    </w:p>
    <w:p w14:paraId="01D695F2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10.10. Диагностика</w:t>
      </w:r>
    </w:p>
    <w:p w14:paraId="204306DC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10.10.1. Система должна отображать состояние основных сервисов, интеграций, БД, ИИ-модулей и обработки коммуникаций.</w:t>
      </w:r>
    </w:p>
    <w:p w14:paraId="466AE444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10.10.2. Должна отображаться статистика ошибок и использования ресурсов.</w:t>
      </w:r>
    </w:p>
    <w:p w14:paraId="0DC3D3FB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10.10.3. Для критических ошибок должна поддерживаться возможность формирования диагностического отчёта.</w:t>
      </w:r>
    </w:p>
    <w:p w14:paraId="2CA7FE68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10.11. Импорт и экспорт конфигурации</w:t>
      </w:r>
    </w:p>
    <w:p w14:paraId="43D7946D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10.11.1. Система должна поддерживать перенос конфигурации между тестовым, опытно-промышленным и промышленным контурами.</w:t>
      </w:r>
    </w:p>
    <w:p w14:paraId="4065FFBA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10.11.2. Должен поддерживаться перенос ролей, структуры, словарей, классификаторов, оценочных карт, правил анализа и шаблонов отчётов.</w:t>
      </w:r>
    </w:p>
    <w:p w14:paraId="24104C27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10.11.3. Конфиденциальные учётные данные не должны переноситься вместе с конфигурацией.</w:t>
      </w:r>
    </w:p>
    <w:p w14:paraId="204635E2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10.12. История изменений</w:t>
      </w:r>
    </w:p>
    <w:p w14:paraId="408DDE0B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10.12.1. Система должна вести историю изменений значимых объектов конфигурации.</w:t>
      </w:r>
    </w:p>
    <w:p w14:paraId="1D8C15A7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10.12.2. Для каждого изменения должны фиксироваться дата, время, пользователь и изменённый объект.</w:t>
      </w:r>
    </w:p>
    <w:p w14:paraId="2227705A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10.12.3. История должна быть доступна для аудита и расследования инцидентов.</w:t>
      </w:r>
    </w:p>
    <w:p w14:paraId="5E0DE783" w14:textId="77777777" w:rsidR="002F79D7" w:rsidRPr="00970591" w:rsidRDefault="00970591">
      <w:pPr>
        <w:spacing w:before="280"/>
        <w:rPr>
          <w:lang w:val="ru-RU"/>
        </w:rPr>
      </w:pPr>
      <w:r w:rsidRPr="00970591">
        <w:rPr>
          <w:b/>
          <w:sz w:val="26"/>
          <w:lang w:val="ru-RU"/>
        </w:rPr>
        <w:t>11. ПРИЕМО-СДАТОЧНЫЕ ИСПЫТАНИЯ И КРИТЕРИИ ПРИЕМКИ</w:t>
      </w:r>
    </w:p>
    <w:p w14:paraId="56777CFB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11.1. Общие требования</w:t>
      </w:r>
    </w:p>
    <w:p w14:paraId="410294B5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11.1.1. Приемо-сдаточные испытания проводятся на тестовом контуре Банка.</w:t>
      </w:r>
    </w:p>
    <w:p w14:paraId="1B0FB055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11.1.2. До начала испытаний Поставщик предоставляет программу, методику и перечень тестов.</w:t>
      </w:r>
    </w:p>
    <w:p w14:paraId="43EC78C8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11.1.3. Банк вправе проводить дополнительные проверки в рамках требований ТЗ.</w:t>
      </w:r>
    </w:p>
    <w:p w14:paraId="61E26A92" w14:textId="1562E1DE" w:rsidR="002F79D7" w:rsidRPr="00A11692" w:rsidRDefault="00970591">
      <w:pPr>
        <w:rPr>
          <w:lang w:val="ru-RU"/>
        </w:rPr>
      </w:pPr>
      <w:r w:rsidRPr="00F05562">
        <w:rPr>
          <w:lang w:val="ru-RU"/>
        </w:rPr>
        <w:t xml:space="preserve">11.1.4. На этапе оценки предложений Поставщик обязан провести демонстрацию (PoC) на выборке Банка: транскрибация и анализ не менее 2 часов аудиозаписей (русский и узбекский языки) и не менее 200 цифровых диалогов. Результаты демонстрации учитываются при выборе Поставщика и служат основой для фиксации пороговых значений п. 3.3.4 и 4.1.6. </w:t>
      </w:r>
      <w:r w:rsidR="00A11692" w:rsidRPr="00A11692">
        <w:rPr>
          <w:lang w:val="ru-RU"/>
        </w:rPr>
        <w:t>Демонстрация проводится в инфраструктуре Банка либо на обезличенной выборке, переданной под соглашением о конфиденциальности с обязательным подтверждённым удалением данных Поставщиком после демонстрации; передача необезличенных данных за пределы контура Банка на этапе демонстрации не допускается.</w:t>
      </w:r>
    </w:p>
    <w:p w14:paraId="0A9121D6" w14:textId="7B199EE9" w:rsidR="004A7442" w:rsidRDefault="004A7442">
      <w:pPr>
        <w:rPr>
          <w:lang w:val="ru-RU"/>
        </w:rPr>
      </w:pPr>
      <w:r w:rsidRPr="004A7442">
        <w:rPr>
          <w:lang w:val="ru-RU"/>
        </w:rPr>
        <w:t>11.</w:t>
      </w:r>
      <w:r>
        <w:rPr>
          <w:lang w:val="ru-RU"/>
        </w:rPr>
        <w:t>1.5</w:t>
      </w:r>
      <w:r w:rsidRPr="004A7442">
        <w:rPr>
          <w:lang w:val="ru-RU"/>
        </w:rPr>
        <w:t>. Поставщик должен обеспечивать устранение выявленных уязвимостей программного обеспечения системы и используемых компонентов в течение срока сопровождения, а также предоставлять информацию об известных критических уязвимостях используемых компонентов и доступных обновлениях безопасности.</w:t>
      </w:r>
    </w:p>
    <w:p w14:paraId="38CF9D67" w14:textId="7EFA046A" w:rsidR="004A7442" w:rsidRPr="004A7442" w:rsidRDefault="004A7442">
      <w:pPr>
        <w:rPr>
          <w:lang w:val="ru-RU"/>
        </w:rPr>
      </w:pPr>
      <w:r>
        <w:rPr>
          <w:lang w:val="ru-RU"/>
        </w:rPr>
        <w:t>11.1.6.</w:t>
      </w:r>
      <w:r w:rsidRPr="004A7442">
        <w:rPr>
          <w:lang w:val="ru-RU"/>
        </w:rPr>
        <w:t xml:space="preserve"> Банк вправе самостоятельно либо с привлечением третьих лиц проводить анализ защищённости, сканирование уязвимостей и тестирование безопасности системы. Выявленные критические уязвимости и уязвимости высокого уровня риска, способные повлиять на безопасность Банка или защищаемых данных, должны быть устранены до ввода системы в промышленную эксплуатацию.</w:t>
      </w:r>
    </w:p>
    <w:p w14:paraId="461F3BAE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11.2. Проверка интеграций</w:t>
      </w:r>
    </w:p>
    <w:p w14:paraId="3741577B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11.2.1. Проверяется получение голосовых и цифровых коммуникаций и их метаданных.</w:t>
      </w:r>
    </w:p>
    <w:p w14:paraId="60C5D848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11.2.2. Проверяется передача результатов анализа во внешние системы.</w:t>
      </w:r>
    </w:p>
    <w:p w14:paraId="210730C1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11.2.3. Проверяются обработка ошибок, повторная передача и отсутствие потери данных.</w:t>
      </w:r>
    </w:p>
    <w:p w14:paraId="2BE6137D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11.2.4. Проверяется работа заявленных </w:t>
      </w:r>
      <w:r>
        <w:t>API</w:t>
      </w:r>
      <w:r w:rsidRPr="00970591">
        <w:rPr>
          <w:lang w:val="ru-RU"/>
        </w:rPr>
        <w:t xml:space="preserve"> и журналирование интеграций.</w:t>
      </w:r>
    </w:p>
    <w:p w14:paraId="34865ECE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 xml:space="preserve">11.3. Проверка </w:t>
      </w:r>
      <w:r>
        <w:rPr>
          <w:b/>
          <w:sz w:val="23"/>
        </w:rPr>
        <w:t>Speech</w:t>
      </w:r>
      <w:r w:rsidRPr="00970591">
        <w:rPr>
          <w:b/>
          <w:sz w:val="23"/>
          <w:lang w:val="ru-RU"/>
        </w:rPr>
        <w:t>-</w:t>
      </w:r>
      <w:r>
        <w:rPr>
          <w:b/>
          <w:sz w:val="23"/>
        </w:rPr>
        <w:t>to</w:t>
      </w:r>
      <w:r w:rsidRPr="00970591">
        <w:rPr>
          <w:b/>
          <w:sz w:val="23"/>
          <w:lang w:val="ru-RU"/>
        </w:rPr>
        <w:t>-</w:t>
      </w:r>
      <w:r>
        <w:rPr>
          <w:b/>
          <w:sz w:val="23"/>
        </w:rPr>
        <w:t>Text</w:t>
      </w:r>
    </w:p>
    <w:p w14:paraId="21EFC7C0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11.3.1. Проверяется качество транскрибации голосовых коммуникаций.</w:t>
      </w:r>
    </w:p>
    <w:p w14:paraId="06CECC19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11.3.2. Проверяется разделение участников, определение языка, смешанной речи и временных меток.</w:t>
      </w:r>
    </w:p>
    <w:p w14:paraId="4678892A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11.3.3. Проверяется обработка длительных разговоров и записей с шумами.</w:t>
      </w:r>
    </w:p>
    <w:p w14:paraId="1932DEEF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11.4. Проверка интеллектуального анализа</w:t>
      </w:r>
    </w:p>
    <w:p w14:paraId="4F9F4606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11.4.1. Проверяется классификация коммуникаций и определение причины обращения.</w:t>
      </w:r>
    </w:p>
    <w:p w14:paraId="2C4E2DCC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11.4.2. Проверяется определение результата и намерения клиента.</w:t>
      </w:r>
    </w:p>
    <w:p w14:paraId="4E3FA7E0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11.4.3. Проверяется формирование </w:t>
      </w:r>
      <w:r>
        <w:t>Summary</w:t>
      </w:r>
      <w:r w:rsidRPr="00970591">
        <w:rPr>
          <w:lang w:val="ru-RU"/>
        </w:rPr>
        <w:t>.</w:t>
      </w:r>
    </w:p>
    <w:p w14:paraId="7B182220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11.4.4. Проверяется определение продукта, причины отказа и повторного обращения.</w:t>
      </w:r>
    </w:p>
    <w:p w14:paraId="67E21916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11.4.5. Проверяется выявление нарушений и эмоционального состояния.</w:t>
      </w:r>
    </w:p>
    <w:p w14:paraId="67E95DBF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11.4.6. Для цифровых каналов проверяется анализ текста, контекста и последовательности сообщений.</w:t>
      </w:r>
    </w:p>
    <w:p w14:paraId="7EBE52C8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11.5. Проверка контроля качества</w:t>
      </w:r>
    </w:p>
    <w:p w14:paraId="667AC029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11.5.1. Проверяется контроль сценариев и обязательных этапов.</w:t>
      </w:r>
    </w:p>
    <w:p w14:paraId="0E2AC854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11.5.2. Проверяется выявление обязательных и запрещённых фраз/формулировок.</w:t>
      </w:r>
    </w:p>
    <w:p w14:paraId="1A53F36B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11.5.3. Проверяется контроль идентификации и требований информационной безопасности.</w:t>
      </w:r>
    </w:p>
    <w:p w14:paraId="21AE0C7E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11.5.4. Проверяется автоматическая оценка качества голосовых и цифровых коммуникаций.</w:t>
      </w:r>
    </w:p>
    <w:p w14:paraId="2D21EF3A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11.5.5. Проверяется формирование рекомендаций по обучению.</w:t>
      </w:r>
    </w:p>
    <w:p w14:paraId="09E3596B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11.6. Проверка аналитики и отчетности</w:t>
      </w:r>
    </w:p>
    <w:p w14:paraId="71EA0D13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11.6.1. Проверяется поиск, семантический поиск и поиск похожих коммуникаций.</w:t>
      </w:r>
    </w:p>
    <w:p w14:paraId="3B047C60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11.6.2. Проверяется формирование </w:t>
      </w:r>
      <w:r>
        <w:t>Dashboard</w:t>
      </w:r>
      <w:r w:rsidRPr="00970591">
        <w:rPr>
          <w:lang w:val="ru-RU"/>
        </w:rPr>
        <w:t xml:space="preserve"> и отчетов.</w:t>
      </w:r>
    </w:p>
    <w:p w14:paraId="36244D10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11.6.3. Проверяется расчет </w:t>
      </w:r>
      <w:r>
        <w:t>KPI</w:t>
      </w:r>
      <w:r w:rsidRPr="00970591">
        <w:rPr>
          <w:lang w:val="ru-RU"/>
        </w:rPr>
        <w:t xml:space="preserve"> и аналитических показателей.</w:t>
      </w:r>
    </w:p>
    <w:p w14:paraId="29AD1EA7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11.6.4. Проверяется экспорт данных без участия разработчика.</w:t>
      </w:r>
    </w:p>
    <w:p w14:paraId="717DBD37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11.7. Проверка информационной безопасности</w:t>
      </w:r>
    </w:p>
    <w:p w14:paraId="7FD0CAEE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11.7.1. Проверяется разграничение доступа и ролевая модель.</w:t>
      </w:r>
    </w:p>
    <w:p w14:paraId="080618A8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11.7.2. Проверяется журналирование действий пользователей.</w:t>
      </w:r>
    </w:p>
    <w:p w14:paraId="6CEC92CF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11.7.3. Проверяется защита и маскирование персональных данных.</w:t>
      </w:r>
    </w:p>
    <w:p w14:paraId="4AC90EBA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11.7.4. Проверяется защита от несанкционированного доступа.</w:t>
      </w:r>
    </w:p>
    <w:p w14:paraId="1E46D568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11.7.5. Проверяется резервное копирование и восстановление.</w:t>
      </w:r>
    </w:p>
    <w:p w14:paraId="1E75B679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Банк вправе проводить дополнительные проверки совместно с подразделением информационной безопасности.</w:t>
      </w:r>
    </w:p>
    <w:p w14:paraId="24E60292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11.8. Проверка производительности</w:t>
      </w:r>
    </w:p>
    <w:p w14:paraId="26FD60E0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11.8.1. Система проверяется при расчетной нагрузке Банка.</w:t>
      </w:r>
    </w:p>
    <w:p w14:paraId="617A2FF0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11.8.2. Проверяются обработка коммуникаций, одновременная работа пользователей, аналитика, отчеты и интеграции.</w:t>
      </w:r>
    </w:p>
    <w:p w14:paraId="278DFDBB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11.8.3. Фиксируются время обработки, поиска и формирования отчетов, использование ресурсов и ошибки.</w:t>
      </w:r>
    </w:p>
    <w:p w14:paraId="0D4BA5DC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11.9. Проверка отказоустойчивости</w:t>
      </w:r>
    </w:p>
    <w:p w14:paraId="2A26A1DE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11.9.1. Проверяется восстановление после отказа отдельных компонентов.</w:t>
      </w:r>
    </w:p>
    <w:p w14:paraId="271C9D4A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11.9.2. Проверяется автоматическое продолжение обработки после восстановления.</w:t>
      </w:r>
    </w:p>
    <w:p w14:paraId="0FCAD8FB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11.9.3. Проверяется сохранность обработанных данных и журналов.</w:t>
      </w:r>
    </w:p>
    <w:p w14:paraId="73F2D864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11.10. Основания для отказа в приемке</w:t>
      </w:r>
    </w:p>
    <w:p w14:paraId="466471E8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Банк вправе отказать в приемке при:</w:t>
      </w:r>
    </w:p>
    <w:p w14:paraId="1672BB9B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11.10.1. невыполнении обязательных требований ТЗ;</w:t>
      </w:r>
    </w:p>
    <w:p w14:paraId="4A93F97B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11.10.2. отсутствии заявленного функционала или интеграций;</w:t>
      </w:r>
    </w:p>
    <w:p w14:paraId="29D6CB29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11.10.3. неудовлетворительном качестве распознавания или анализа;</w:t>
      </w:r>
    </w:p>
    <w:p w14:paraId="303CB7D1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11.10.4. невозможности работы при расчетной нагрузке;</w:t>
      </w:r>
    </w:p>
    <w:p w14:paraId="24649130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11.10.5. критических нарушениях информационной безопасности;</w:t>
      </w:r>
    </w:p>
    <w:p w14:paraId="4122A41F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11.10.6. отсутствии необходимой документации и механизмов резервного копирования;</w:t>
      </w:r>
    </w:p>
    <w:p w14:paraId="68FF1040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11.10.7. наличии критических ошибок, препятствующих промышленной эксплуатации.</w:t>
      </w:r>
    </w:p>
    <w:p w14:paraId="1C1F6309" w14:textId="65D46BD9" w:rsidR="002F79D7" w:rsidRPr="00970591" w:rsidRDefault="00970591">
      <w:pPr>
        <w:rPr>
          <w:lang w:val="ru-RU"/>
        </w:rPr>
      </w:pPr>
      <w:r w:rsidRPr="00F05562">
        <w:rPr>
          <w:lang w:val="ru-RU"/>
        </w:rPr>
        <w:t xml:space="preserve">11.10.8. недостижении пороговых значений, зафиксированных в порядке п. 3.3.4 и 4.1.6, а также значений, установленных п. 9.1.4 и 9.3.3 настоящего ТЗ. </w:t>
      </w:r>
    </w:p>
    <w:p w14:paraId="7B270670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11.11. Условия успешной приемки</w:t>
      </w:r>
    </w:p>
    <w:p w14:paraId="232F0368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Система считается принятой при выполнении следующих условий:</w:t>
      </w:r>
    </w:p>
    <w:p w14:paraId="5DA2650D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11.11.1. Все обязательные требования ТЗ подтверждены испытаниями.</w:t>
      </w:r>
    </w:p>
    <w:p w14:paraId="3A0B8D5F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11.11.2. Завершены необходимые интеграции.</w:t>
      </w:r>
    </w:p>
    <w:p w14:paraId="683B53B2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11.11.3. Проведено обучение пользователей и администраторов.</w:t>
      </w:r>
    </w:p>
    <w:p w14:paraId="4706B9DE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11.11.4. Передана техническая и эксплуатационная документация.</w:t>
      </w:r>
    </w:p>
    <w:p w14:paraId="68154A32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11.11.5. Подписаны акты приемки.</w:t>
      </w:r>
    </w:p>
    <w:p w14:paraId="13CC441F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11.11.6. Система переведена в промышленную эксплуатацию.</w:t>
      </w:r>
    </w:p>
    <w:p w14:paraId="1E5E1894" w14:textId="77777777" w:rsidR="002F79D7" w:rsidRPr="00970591" w:rsidRDefault="00970591">
      <w:pPr>
        <w:spacing w:before="280"/>
        <w:rPr>
          <w:lang w:val="ru-RU"/>
        </w:rPr>
      </w:pPr>
      <w:r w:rsidRPr="00970591">
        <w:rPr>
          <w:b/>
          <w:sz w:val="26"/>
          <w:lang w:val="ru-RU"/>
        </w:rPr>
        <w:t>12. ТРЕБОВАНИЯ К ВНЕДРЕНИЮ, ОБУЧЕНИЮ, ТЕХНИЧЕСКОЙ ПОДДЕРЖКЕ И СОПРОВОЖДЕНИЮ</w:t>
      </w:r>
    </w:p>
    <w:p w14:paraId="1AE1ABE7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12.1. Реализация проекта</w:t>
      </w:r>
    </w:p>
    <w:p w14:paraId="5E8C70FE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12.1.1. Поставщик должен обеспечить полный цикл внедрения: обследование, установку, настройку, интеграцию, тестирование и ввод системы в промышленную эксплуатацию.</w:t>
      </w:r>
    </w:p>
    <w:p w14:paraId="4CD7A354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12.1.2. Поставщик должен назначить руководителя проекта для взаимодействия с Банком.</w:t>
      </w:r>
    </w:p>
    <w:p w14:paraId="07A1AC4E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12.2. План внедрения</w:t>
      </w:r>
    </w:p>
    <w:p w14:paraId="605BD731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12.2.1. Поставщик должен предоставить план-график с этапами, сроками, ответственными и контрольными точками.</w:t>
      </w:r>
    </w:p>
    <w:p w14:paraId="3E5B6F1B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12.2.2. Изменения согласованного графика должны согласовываться с Банком.</w:t>
      </w:r>
    </w:p>
    <w:p w14:paraId="54C245C2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12.3. Предпроектное обследование</w:t>
      </w:r>
    </w:p>
    <w:p w14:paraId="3BFB1358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12.3.1. Поставщик должен провести обследование инфраструктуры Банка, включая Контактный центр, телефонию, систему записи, </w:t>
      </w:r>
      <w:r>
        <w:t>CRM</w:t>
      </w:r>
      <w:r w:rsidRPr="00970591">
        <w:rPr>
          <w:lang w:val="ru-RU"/>
        </w:rPr>
        <w:t xml:space="preserve"> и цифровые каналы.</w:t>
      </w:r>
    </w:p>
    <w:p w14:paraId="2A21F814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12.3.2. По результатам обследования предоставляется отчет с рекомендациями по внедрению.</w:t>
      </w:r>
    </w:p>
    <w:p w14:paraId="7436DA53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12.4. Опытно-промышленная эксплуатация</w:t>
      </w:r>
    </w:p>
    <w:p w14:paraId="776291CB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12.4.1. До промышленного запуска должна проводиться опытно-промышленная эксплуатация.</w:t>
      </w:r>
    </w:p>
    <w:p w14:paraId="1B800B77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12.4.2. Проверяются стабильность работы, интеграции, качество анализа голосовых и цифровых коммуникаций и соответствие ТЗ.</w:t>
      </w:r>
    </w:p>
    <w:p w14:paraId="1A448B4E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12.4.3. Критические замечания должны быть устранены до промышленного запуска.</w:t>
      </w:r>
    </w:p>
    <w:p w14:paraId="52A0F638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12.5. Обучение</w:t>
      </w:r>
    </w:p>
    <w:p w14:paraId="041295BE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12.5.1. Поставщик должен обучить сотрудников Банка до промышленного запуска.</w:t>
      </w:r>
    </w:p>
    <w:p w14:paraId="580753DE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12.5.2. Обучение проводится для администраторов, аналитиков, специалистов контроля качества, руководителей и других пользователей.</w:t>
      </w:r>
    </w:p>
    <w:p w14:paraId="2C294E2E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12.5.3. Обучение должно включать работу с системой, администрирование, аналитику, отчеты, оценочные карты и настройку правил анализа.</w:t>
      </w:r>
    </w:p>
    <w:p w14:paraId="47A90F14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12.6. Документация</w:t>
      </w:r>
    </w:p>
    <w:p w14:paraId="3BB46056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12.6.1. Поставщик должен предоставить техническую и эксплуатационную документацию.</w:t>
      </w:r>
    </w:p>
    <w:p w14:paraId="11E09691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12.6.2. Документация должна включать руководства пользователя и администратора, описание интеграций, резервного копирования, восстановления и обновления.</w:t>
      </w:r>
    </w:p>
    <w:p w14:paraId="6FFCEB8D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12.6.3. Документация предоставляется на русском языке.</w:t>
      </w:r>
    </w:p>
    <w:p w14:paraId="54E566E0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12.7. Техническая поддержка</w:t>
      </w:r>
    </w:p>
    <w:p w14:paraId="7FA87384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12.7.1. Поставщик должен обеспечить техническую поддержку после ввода системы в эксплуатацию.</w:t>
      </w:r>
    </w:p>
    <w:p w14:paraId="7C648E7A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12.7.2. Поддержка должна включать устранение инцидентов, консультации, сопровождение интеграций и обновление ПО.</w:t>
      </w:r>
    </w:p>
    <w:p w14:paraId="38BAE485" w14:textId="77777777" w:rsidR="002F79D7" w:rsidRDefault="00970591">
      <w:pPr>
        <w:rPr>
          <w:lang w:val="ru-RU"/>
        </w:rPr>
      </w:pPr>
      <w:r w:rsidRPr="00970591">
        <w:rPr>
          <w:lang w:val="ru-RU"/>
        </w:rPr>
        <w:t>12.7.3. Поставщик должен предоставить порядок регистрации и эскалации инцидентов.</w:t>
      </w:r>
    </w:p>
    <w:p w14:paraId="50848287" w14:textId="77777777" w:rsidR="004A7442" w:rsidRPr="004A7442" w:rsidRDefault="004A7442" w:rsidP="004A7442">
      <w:pPr>
        <w:rPr>
          <w:lang w:val="ru-RU"/>
        </w:rPr>
      </w:pPr>
      <w:r w:rsidRPr="004A7442">
        <w:rPr>
          <w:lang w:val="ru-RU"/>
        </w:rPr>
        <w:t>12.7.4. Удалённый доступ сотрудников Поставщика к промышленной и тестовой инфраструктуре Банка допускается только по согласованию с Банком с использованием предоставленных или одобренных Банком средств удалённого доступа.</w:t>
      </w:r>
    </w:p>
    <w:p w14:paraId="06904CA3" w14:textId="77777777" w:rsidR="004A7442" w:rsidRPr="004A7442" w:rsidRDefault="004A7442" w:rsidP="004A7442">
      <w:pPr>
        <w:rPr>
          <w:lang w:val="ru-RU"/>
        </w:rPr>
      </w:pPr>
      <w:r w:rsidRPr="004A7442">
        <w:rPr>
          <w:lang w:val="ru-RU"/>
        </w:rPr>
        <w:t>12.7.5. Удалённый доступ должен осуществляться с использованием персональных учётных записей, многофакторной аутентификации и предоставляться только на период выполнения согласованных работ.</w:t>
      </w:r>
    </w:p>
    <w:p w14:paraId="68D8C9A7" w14:textId="77777777" w:rsidR="004A7442" w:rsidRPr="004A7442" w:rsidRDefault="004A7442" w:rsidP="004A7442">
      <w:pPr>
        <w:rPr>
          <w:lang w:val="ru-RU"/>
        </w:rPr>
      </w:pPr>
      <w:r w:rsidRPr="004A7442">
        <w:rPr>
          <w:lang w:val="ru-RU"/>
        </w:rPr>
        <w:t>12.7.6. Прямой удалённый доступ к компонентам системы из сети Интернет не допускается.</w:t>
      </w:r>
    </w:p>
    <w:p w14:paraId="5FBCED99" w14:textId="77777777" w:rsidR="004A7442" w:rsidRDefault="004A7442" w:rsidP="004A7442">
      <w:pPr>
        <w:rPr>
          <w:lang w:val="ru-RU"/>
        </w:rPr>
      </w:pPr>
      <w:r w:rsidRPr="004A7442">
        <w:rPr>
          <w:lang w:val="ru-RU"/>
        </w:rPr>
        <w:t>12.7.7. Копирование аудиозаписей, транскрипций, баз данных и иной защищаемой информации Банка на оборудование Поставщика при удалённой поддержке запрещается без отдельного письменного согласования Банка.</w:t>
      </w:r>
    </w:p>
    <w:p w14:paraId="3DF8B6C6" w14:textId="77777777" w:rsidR="004A7442" w:rsidRPr="004A7442" w:rsidRDefault="004A7442" w:rsidP="004A7442">
      <w:pPr>
        <w:rPr>
          <w:lang w:val="ru-RU"/>
        </w:rPr>
      </w:pPr>
      <w:r w:rsidRPr="004A7442">
        <w:rPr>
          <w:lang w:val="ru-RU"/>
        </w:rPr>
        <w:t>12.7.8. Поставщик обязан уведомлять Банк о выявленных инцидентах информационной безопасности, критических уязвимостях и иных событиях, способных повлиять на конфиденциальность, целостность или доступность системы и данных Банка.</w:t>
      </w:r>
    </w:p>
    <w:p w14:paraId="47F37004" w14:textId="49AAC718" w:rsidR="004A7442" w:rsidRDefault="004A7442">
      <w:pPr>
        <w:rPr>
          <w:lang w:val="ru-RU"/>
        </w:rPr>
      </w:pPr>
      <w:r w:rsidRPr="004A7442">
        <w:rPr>
          <w:lang w:val="ru-RU"/>
        </w:rPr>
        <w:t>12.7.9. Поставщик обязан предоставлять Банку имеющуюся техническую информацию, журналы и иные сведения, необходимые для анализа и расследования инцидента, в части, относящейся к поставляемой системе.</w:t>
      </w:r>
    </w:p>
    <w:p w14:paraId="37A4B3AB" w14:textId="471082F9" w:rsidR="0053329E" w:rsidRDefault="0053329E">
      <w:pPr>
        <w:rPr>
          <w:lang w:val="ru-RU"/>
        </w:rPr>
      </w:pPr>
      <w:r w:rsidRPr="0053329E">
        <w:rPr>
          <w:lang w:val="ru-RU"/>
        </w:rPr>
        <w:t xml:space="preserve">12.7.10. Техническая поддержка предоставляется в течение всего срока использования системы Банком, но не менее 5 лет с даты ввода в промышленную эксплуатацию. В гарантийный срок поддержка предоставляется без дополнительной платы; стоимость поддержки на каждый последующий год указывается в предложении отдельно, включается в расчёт </w:t>
      </w:r>
      <w:r>
        <w:t>TCO</w:t>
      </w:r>
      <w:r w:rsidRPr="0053329E">
        <w:rPr>
          <w:lang w:val="ru-RU"/>
        </w:rPr>
        <w:t xml:space="preserve"> (п. 2.5.4) и не может увеличиваться более чем на 10% в год. Поддержка включает обновление речевых и языковых моделей, в том числе для узбекского языка.</w:t>
      </w:r>
    </w:p>
    <w:p w14:paraId="5F7D68B7" w14:textId="79228982" w:rsidR="0053329E" w:rsidRPr="004B6625" w:rsidRDefault="0053329E">
      <w:pPr>
        <w:rPr>
          <w:lang w:val="ru-RU"/>
        </w:rPr>
      </w:pPr>
      <w:r w:rsidRPr="0053329E">
        <w:rPr>
          <w:lang w:val="ru-RU"/>
        </w:rPr>
        <w:t xml:space="preserve">12.7.11. </w:t>
      </w:r>
      <w:r w:rsidR="004B6625" w:rsidRPr="004B6625">
        <w:rPr>
          <w:lang w:val="ru-RU"/>
        </w:rPr>
        <w:t>12.7.11. Режим технической поддержки: критические инциденты — круглосуточно, без выходных (24×7×365, согласно п. 12.8.2 и 12.8.4); инциденты иных уровней, консультации и запросы на изменения — в рабочие дни с 09:00 до 18:00 по времени Ташкента. Каналы обращений: портал регистрации инцидентов с отслеживанием статуса, телефон, электронная почта; для критических инцидентов — выделенный телефонный номер. Язык поддержки — русский. Время реакции отсчитывается с момента регистрации обращения Банком по любому из каналов.</w:t>
      </w:r>
    </w:p>
    <w:p w14:paraId="74DD8214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 xml:space="preserve">12.8. </w:t>
      </w:r>
      <w:r>
        <w:rPr>
          <w:b/>
          <w:sz w:val="23"/>
        </w:rPr>
        <w:t>SLA</w:t>
      </w:r>
    </w:p>
    <w:p w14:paraId="70D42935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12.8.1. Поставщик должен предоставить </w:t>
      </w:r>
      <w:r>
        <w:t>SLA</w:t>
      </w:r>
      <w:r w:rsidRPr="00970591">
        <w:rPr>
          <w:lang w:val="ru-RU"/>
        </w:rPr>
        <w:t xml:space="preserve"> с уровнями критичности, временем реакции, начала работ, восстановления и эскалации.</w:t>
      </w:r>
    </w:p>
    <w:p w14:paraId="163DBE7B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12.8.2. Для критических инцидентов должна обеспечиваться поддержка 24×7×365.</w:t>
      </w:r>
    </w:p>
    <w:p w14:paraId="59C141A2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12.8.3. Конкретные значения </w:t>
      </w:r>
      <w:r>
        <w:t>SLA</w:t>
      </w:r>
      <w:r w:rsidRPr="00970591">
        <w:rPr>
          <w:lang w:val="ru-RU"/>
        </w:rPr>
        <w:t xml:space="preserve"> фиксируются в договоре.</w:t>
      </w:r>
    </w:p>
    <w:p w14:paraId="65FFD298" w14:textId="6403F25B" w:rsidR="002F79D7" w:rsidRPr="00970591" w:rsidRDefault="00970591">
      <w:pPr>
        <w:rPr>
          <w:lang w:val="ru-RU"/>
        </w:rPr>
      </w:pPr>
      <w:r w:rsidRPr="00F05562">
        <w:rPr>
          <w:lang w:val="ru-RU"/>
        </w:rPr>
        <w:t xml:space="preserve">12.8.4. Устанавливаются минимальные значения SLA, которые не могут быть ухудшены в договоре: реакция на критичный инцидент — не более 30 минут в режиме 24×7; восстановление работоспособности или предоставление временного решения по критичному инциденту — не более 4 часов; реакция на инцидент высокой критичности — не более 2 часов в рабочее время. </w:t>
      </w:r>
    </w:p>
    <w:p w14:paraId="223EFCE5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12.9. Гарантийное сопровождение</w:t>
      </w:r>
    </w:p>
    <w:p w14:paraId="65789157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12.9.1. В гарантийный период Поставщик должен бесплатно устранять ошибки ПО, интеграций, аналитики, отчетности, </w:t>
      </w:r>
      <w:r>
        <w:t>API</w:t>
      </w:r>
      <w:r w:rsidRPr="00970591">
        <w:rPr>
          <w:lang w:val="ru-RU"/>
        </w:rPr>
        <w:t xml:space="preserve"> и безопасности.</w:t>
      </w:r>
    </w:p>
    <w:p w14:paraId="5D6CA0A1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12.9.2. Гарантийный срок исчисляется с даты ввода системы в промышленную эксплуатацию.</w:t>
      </w:r>
    </w:p>
    <w:p w14:paraId="2B5B1B27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12.10. Развитие системы</w:t>
      </w:r>
    </w:p>
    <w:p w14:paraId="612D78C3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12.10.1. Архитектура должна обеспечивать дальнейшее развитие системы без полной замены решения.</w:t>
      </w:r>
    </w:p>
    <w:p w14:paraId="287EC9A0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12.10.2. Должна поддерживаться возможность подключения новых каналов, подразделений, языков, ИИ-моделей, аналитических модулей, отчетов и интеграций.</w:t>
      </w:r>
    </w:p>
    <w:p w14:paraId="2309D179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12.10.3. Обновление системы не должно приводить к потере пользовательских данных.</w:t>
      </w:r>
    </w:p>
    <w:p w14:paraId="4AB5DA56" w14:textId="146168F5" w:rsidR="002F79D7" w:rsidRDefault="00970591">
      <w:pPr>
        <w:rPr>
          <w:lang w:val="ru-RU"/>
        </w:rPr>
      </w:pPr>
      <w:r w:rsidRPr="00F05562">
        <w:rPr>
          <w:lang w:val="ru-RU"/>
        </w:rPr>
        <w:t xml:space="preserve">12.10.4. При прекращении сотрудничества Поставщик обязан обеспечить выгрузку всех данных Банка (аудиозаписи, транскрипции, результаты анализа, настройки, словари, классификаторы, оценочные карты) в открытых машиночитаемых форматах без дополнительной платы. </w:t>
      </w:r>
    </w:p>
    <w:p w14:paraId="60CC3843" w14:textId="77777777" w:rsidR="004A7442" w:rsidRPr="004A7442" w:rsidRDefault="004A7442" w:rsidP="004A7442">
      <w:pPr>
        <w:rPr>
          <w:lang w:val="ru-RU"/>
        </w:rPr>
      </w:pPr>
      <w:r w:rsidRPr="004A7442">
        <w:rPr>
          <w:lang w:val="ru-RU"/>
        </w:rPr>
        <w:t>12.10.5. Система должна обеспечивать удаление данных по истечении установленного Банком срока хранения либо по отдельному решению Банка с учётом установленных законодательством и внутренними нормативными документами ограничений.</w:t>
      </w:r>
    </w:p>
    <w:p w14:paraId="159749AB" w14:textId="77777777" w:rsidR="004A7442" w:rsidRPr="004A7442" w:rsidRDefault="004A7442" w:rsidP="004A7442">
      <w:pPr>
        <w:rPr>
          <w:lang w:val="ru-RU"/>
        </w:rPr>
      </w:pPr>
      <w:r w:rsidRPr="004A7442">
        <w:rPr>
          <w:lang w:val="ru-RU"/>
        </w:rPr>
        <w:t>12.10.6. Удаление должно распространяться на основные данные, временные файлы, кэш и иные технологические копии в пределах функциональных возможностей системы.</w:t>
      </w:r>
    </w:p>
    <w:p w14:paraId="67F1EB1A" w14:textId="77777777" w:rsidR="004A7442" w:rsidRPr="004A7442" w:rsidRDefault="004A7442" w:rsidP="004A7442">
      <w:pPr>
        <w:rPr>
          <w:lang w:val="ru-RU"/>
        </w:rPr>
      </w:pPr>
      <w:r w:rsidRPr="004A7442">
        <w:rPr>
          <w:lang w:val="ru-RU"/>
        </w:rPr>
        <w:t>12.10.7. Операции удаления данных должны журналироваться.</w:t>
      </w:r>
    </w:p>
    <w:p w14:paraId="799B39B3" w14:textId="4B325FD3" w:rsidR="004A7442" w:rsidRPr="00970591" w:rsidRDefault="004A7442">
      <w:pPr>
        <w:rPr>
          <w:lang w:val="ru-RU"/>
        </w:rPr>
      </w:pPr>
      <w:r w:rsidRPr="004A7442">
        <w:rPr>
          <w:lang w:val="ru-RU"/>
        </w:rPr>
        <w:t>12.10.8. При прекращении эксплуатации системы или сотрудничества с Поставщиком после передачи Банку необходимых данных Поставщик обязан обеспечить удаление имеющихся у него копий данных Банка, если их дальнейшее хранение не требуется законодательством или договором.</w:t>
      </w:r>
    </w:p>
    <w:p w14:paraId="3D85E4BE" w14:textId="77777777" w:rsidR="002F79D7" w:rsidRPr="00970591" w:rsidRDefault="00970591">
      <w:pPr>
        <w:spacing w:before="280"/>
        <w:rPr>
          <w:lang w:val="ru-RU"/>
        </w:rPr>
      </w:pPr>
      <w:r w:rsidRPr="00970591">
        <w:rPr>
          <w:b/>
          <w:sz w:val="26"/>
          <w:lang w:val="ru-RU"/>
        </w:rPr>
        <w:t>13. УПРАВЛЕНЧЕСКАЯ АНАЛИТИКА И ПОДДЕРЖКА ПРИНЯТИЯ РЕШЕНИЙ</w:t>
      </w:r>
    </w:p>
    <w:p w14:paraId="54A51C26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13.1. Общие требования</w:t>
      </w:r>
    </w:p>
    <w:p w14:paraId="5D35B073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13.1.1. Система должна формировать управленческую аналитику на основе результатов анализа голосовых и цифровых коммуникаций.</w:t>
      </w:r>
    </w:p>
    <w:p w14:paraId="6FBF1307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13.1.2. Должна поддерживаться аналитика текущих и исторических данных.</w:t>
      </w:r>
    </w:p>
    <w:p w14:paraId="1049D8ED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13.1.3. Система должна выявлять тенденции, отклонения и потенциальные риски.</w:t>
      </w:r>
    </w:p>
    <w:p w14:paraId="7C13A66E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13.2. Анализ причин обращений</w:t>
      </w:r>
    </w:p>
    <w:p w14:paraId="18E4BBDB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13.2.1. Система должна формировать аналитику причин обращений и их динамики.</w:t>
      </w:r>
    </w:p>
    <w:p w14:paraId="1A0777A2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13.2.2. Должна поддерживаться аналитика повторных обращений, длительных коммуникаций, переводов, эскалаций и отказов.</w:t>
      </w:r>
    </w:p>
    <w:p w14:paraId="2B8548BC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13.2.3. При существенных изменениях показателей должны формироваться уведомления.</w:t>
      </w:r>
    </w:p>
    <w:p w14:paraId="334427B1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13.3. Анализ клиентского опыта</w:t>
      </w:r>
    </w:p>
    <w:p w14:paraId="58B39182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13.3.1. Система должна анализировать клиентский опыт по содержанию голосовых и цифровых коммуникаций.</w:t>
      </w:r>
    </w:p>
    <w:p w14:paraId="7BE20AC1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13.3.2. Должны анализироваться удовлетворённость, эмоциональная динамика, причины негативных оценок, повторные обращения и качество взаимодействия.</w:t>
      </w:r>
    </w:p>
    <w:p w14:paraId="29C388D9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13.3.3. Для цифровых каналов дополнительно должен анализироваться контекст переписки, количество сообщений и длительность диалога.</w:t>
      </w:r>
    </w:p>
    <w:p w14:paraId="4D65B4B0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13.4. Эффективность сотрудников</w:t>
      </w:r>
    </w:p>
    <w:p w14:paraId="51D1A532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13.4.1. Система должна формировать показатели эффективности сотрудников.</w:t>
      </w:r>
    </w:p>
    <w:p w14:paraId="72BB4029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13.4.2. Должны учитываться количество обращений, длительность коммуникаций, результаты обработки, жалобы, качество, соблюдение сценариев и требований безопасности, продажи и нарушения.</w:t>
      </w:r>
    </w:p>
    <w:p w14:paraId="14994C4C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13.4.3. Должна поддерживаться динамика показателей сотрудников.</w:t>
      </w:r>
    </w:p>
    <w:p w14:paraId="5810CC8F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13.4.4. Результаты могут использоваться для формирования рекомендаций по обучению и развитию сотрудников.</w:t>
      </w:r>
    </w:p>
    <w:p w14:paraId="178478B2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13.5. Эффективность подразделений</w:t>
      </w:r>
    </w:p>
    <w:p w14:paraId="501709F9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13.5.1. Система должна обеспечивать сравнение показателей подразделений за выбранные периоды.</w:t>
      </w:r>
    </w:p>
    <w:p w14:paraId="1EE66FF9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13.5.2. Должны анализироваться качество обслуживания, обращения, жалобы, повторные обращения, продажи, </w:t>
      </w:r>
      <w:r>
        <w:t>Soft</w:t>
      </w:r>
      <w:r w:rsidRPr="00970591">
        <w:rPr>
          <w:lang w:val="ru-RU"/>
        </w:rPr>
        <w:t xml:space="preserve"> </w:t>
      </w:r>
      <w:r>
        <w:t>Collection</w:t>
      </w:r>
      <w:r w:rsidRPr="00970591">
        <w:rPr>
          <w:lang w:val="ru-RU"/>
        </w:rPr>
        <w:t xml:space="preserve"> и соблюдение стандартов.</w:t>
      </w:r>
    </w:p>
    <w:p w14:paraId="0962671F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13.6. Анализ банковских продуктов</w:t>
      </w:r>
    </w:p>
    <w:p w14:paraId="1F1AC490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13.6.1. Система должна выявлять продукты и услуги с повышенным количеством вопросов и жалоб.</w:t>
      </w:r>
    </w:p>
    <w:p w14:paraId="60F399E8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13.6.2. Должны определяться причины отказов, результаты продаж, проблемные характеристики продуктов и предложения клиентов.</w:t>
      </w:r>
    </w:p>
    <w:p w14:paraId="7C645210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13.7. Выявление системных проблем</w:t>
      </w:r>
    </w:p>
    <w:p w14:paraId="2FAD2886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13.7.1. Система должна выявлять массовые и повторяющиеся проблемы.</w:t>
      </w:r>
    </w:p>
    <w:p w14:paraId="20F86822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13.7.2. Должна поддерживаться идентификация проблем в обслуживании, цифровых сервисах, технических системах и бизнес-процессах.</w:t>
      </w:r>
    </w:p>
    <w:p w14:paraId="74BFB6D1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13.7.3. По каждой выявленной проблеме должна предоставляться информация о предполагаемой причине и масштабе влияния.</w:t>
      </w:r>
    </w:p>
    <w:p w14:paraId="79D5614A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13.8. Рекомендации руководству</w:t>
      </w:r>
    </w:p>
    <w:p w14:paraId="0A024D58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13.8.1. Система должна формировать рекомендации на основе результатов анализа.</w:t>
      </w:r>
    </w:p>
    <w:p w14:paraId="155DED62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13.8.2. Рекомендации могут касаться изменения сценариев и процессов, обучения сотрудников, перераспределения нагрузки, актуализации базы знаний, продуктов и сервисов.</w:t>
      </w:r>
    </w:p>
    <w:p w14:paraId="4F6875DC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13.8.3. Рекомендации должны иметь аналитическое обоснование.</w:t>
      </w:r>
    </w:p>
    <w:p w14:paraId="757E47AB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13.9. Прогнозная аналитика</w:t>
      </w:r>
    </w:p>
    <w:p w14:paraId="089067A8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13.9.1. Наличие прогнозной аналитики является дополнительным преимуществом.</w:t>
      </w:r>
    </w:p>
    <w:p w14:paraId="26E54750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13.9.2. При наличии функционала могут прогнозироваться объём обращений, нагрузка, повторные обращения, </w:t>
      </w:r>
      <w:r>
        <w:t>KPI</w:t>
      </w:r>
      <w:r w:rsidRPr="00970591">
        <w:rPr>
          <w:lang w:val="ru-RU"/>
        </w:rPr>
        <w:t>, продажи и рост жалоб.</w:t>
      </w:r>
    </w:p>
    <w:p w14:paraId="44ED9324" w14:textId="77777777" w:rsidR="002F79D7" w:rsidRPr="00970591" w:rsidRDefault="00970591">
      <w:pPr>
        <w:spacing w:before="200"/>
        <w:rPr>
          <w:lang w:val="ru-RU"/>
        </w:rPr>
      </w:pPr>
      <w:r w:rsidRPr="00970591">
        <w:rPr>
          <w:b/>
          <w:sz w:val="23"/>
          <w:lang w:val="ru-RU"/>
        </w:rPr>
        <w:t>13.10. Поддержка управленческих решений</w:t>
      </w:r>
    </w:p>
    <w:p w14:paraId="6932A611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 xml:space="preserve">13.10.1. Система должна выявлять отклонения от </w:t>
      </w:r>
      <w:r>
        <w:t>KPI</w:t>
      </w:r>
      <w:r w:rsidRPr="00970591">
        <w:rPr>
          <w:lang w:val="ru-RU"/>
        </w:rPr>
        <w:t xml:space="preserve"> и установленных показателей.</w:t>
      </w:r>
    </w:p>
    <w:p w14:paraId="5719B9C8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13.10.2. Должно поддерживаться сравнение показателей между периодами, подразделениями, сотрудниками и каналами.</w:t>
      </w:r>
    </w:p>
    <w:p w14:paraId="10F9252C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13.10.3. Система должна выявлять сотрудников и подразделения, требующие улучшения показателей или дополнительного обучения.</w:t>
      </w:r>
    </w:p>
    <w:p w14:paraId="4113B199" w14:textId="77777777" w:rsidR="002F79D7" w:rsidRPr="00970591" w:rsidRDefault="00970591">
      <w:pPr>
        <w:rPr>
          <w:lang w:val="ru-RU"/>
        </w:rPr>
      </w:pPr>
      <w:r w:rsidRPr="00970591">
        <w:rPr>
          <w:lang w:val="ru-RU"/>
        </w:rPr>
        <w:t>13.10.4. Должна поддерживаться подготовка аналитических материалов для руководства Банка.</w:t>
      </w:r>
    </w:p>
    <w:p w14:paraId="3D432231" w14:textId="06A6BAAE" w:rsidR="00E04C7D" w:rsidRPr="009C1E9F" w:rsidRDefault="00E04C7D" w:rsidP="00E04C7D">
      <w:pPr>
        <w:spacing w:before="280"/>
        <w:rPr>
          <w:color w:val="000000" w:themeColor="text1"/>
          <w:lang w:val="ru-RU"/>
        </w:rPr>
      </w:pPr>
      <w:r w:rsidRPr="009C1E9F">
        <w:rPr>
          <w:b/>
          <w:color w:val="000000" w:themeColor="text1"/>
          <w:sz w:val="26"/>
          <w:lang w:val="ru-RU"/>
        </w:rPr>
        <w:t xml:space="preserve">ПРИЛОЖЕНИЕ А. ИСХОДНЫЕ ДАННЫЕ </w:t>
      </w:r>
    </w:p>
    <w:p w14:paraId="53838605" w14:textId="77777777" w:rsidR="00E04C7D" w:rsidRPr="009C1E9F" w:rsidRDefault="00E04C7D" w:rsidP="00E04C7D">
      <w:pPr>
        <w:rPr>
          <w:color w:val="000000" w:themeColor="text1"/>
          <w:lang w:val="ru-RU"/>
        </w:rPr>
      </w:pPr>
      <w:r w:rsidRPr="009C1E9F">
        <w:rPr>
          <w:color w:val="000000" w:themeColor="text1"/>
          <w:lang w:val="ru-RU"/>
        </w:rPr>
        <w:t>А.1. Количество операторов Контактного центра: сейчас 50, до конца 2027г 100.</w:t>
      </w:r>
    </w:p>
    <w:p w14:paraId="77B94DF2" w14:textId="77777777" w:rsidR="00E04C7D" w:rsidRPr="009C1E9F" w:rsidRDefault="00E04C7D" w:rsidP="00E04C7D">
      <w:pPr>
        <w:rPr>
          <w:color w:val="000000" w:themeColor="text1"/>
          <w:lang w:val="ru-RU"/>
        </w:rPr>
      </w:pPr>
      <w:r w:rsidRPr="009C1E9F">
        <w:rPr>
          <w:color w:val="000000" w:themeColor="text1"/>
          <w:lang w:val="ru-RU"/>
        </w:rPr>
        <w:t>А.2. Количество голосовых вызовов в сутки (среднее/пиковое): 3000/10000.</w:t>
      </w:r>
    </w:p>
    <w:p w14:paraId="1AF03ED8" w14:textId="77777777" w:rsidR="00E04C7D" w:rsidRPr="009C1E9F" w:rsidRDefault="00E04C7D" w:rsidP="00E04C7D">
      <w:pPr>
        <w:rPr>
          <w:color w:val="000000" w:themeColor="text1"/>
          <w:lang w:val="ru-RU"/>
        </w:rPr>
      </w:pPr>
      <w:r w:rsidRPr="009C1E9F">
        <w:rPr>
          <w:color w:val="000000" w:themeColor="text1"/>
          <w:lang w:val="ru-RU"/>
        </w:rPr>
        <w:t>А.3. Средняя длительность разговора: 4 мин.</w:t>
      </w:r>
    </w:p>
    <w:p w14:paraId="0DA796C0" w14:textId="33011758" w:rsidR="00E04C7D" w:rsidRPr="0053329E" w:rsidRDefault="00E04C7D" w:rsidP="00E04C7D">
      <w:pPr>
        <w:rPr>
          <w:color w:val="000000" w:themeColor="text1"/>
          <w:lang w:val="ru-RU"/>
        </w:rPr>
      </w:pPr>
      <w:r w:rsidRPr="009C1E9F">
        <w:rPr>
          <w:color w:val="000000" w:themeColor="text1"/>
          <w:lang w:val="ru-RU"/>
        </w:rPr>
        <w:t xml:space="preserve">А.4. </w:t>
      </w:r>
      <w:r w:rsidR="0053329E" w:rsidRPr="0053329E">
        <w:rPr>
          <w:lang w:val="ru-RU"/>
        </w:rPr>
        <w:t>Количество цифровых диалогов в сутки (среднее/пиковое): всего 600/1000</w:t>
      </w:r>
    </w:p>
    <w:p w14:paraId="714EF2A7" w14:textId="77777777" w:rsidR="00E04C7D" w:rsidRPr="009C1E9F" w:rsidRDefault="00E04C7D" w:rsidP="00E04C7D">
      <w:pPr>
        <w:rPr>
          <w:color w:val="000000" w:themeColor="text1"/>
          <w:lang w:val="ru-RU"/>
        </w:rPr>
      </w:pPr>
      <w:r w:rsidRPr="009C1E9F">
        <w:rPr>
          <w:color w:val="000000" w:themeColor="text1"/>
          <w:lang w:val="ru-RU"/>
        </w:rPr>
        <w:t>А.5. Формат записи разговоров</w:t>
      </w:r>
      <w:r w:rsidRPr="009C1E9F">
        <w:rPr>
          <w:rFonts w:hAnsi="Symbol" w:cs="Times New Roman"/>
          <w:color w:val="000000" w:themeColor="text1"/>
          <w:sz w:val="24"/>
          <w:szCs w:val="24"/>
          <w:lang w:val="ru-RU" w:eastAsia="ru-RU"/>
        </w:rPr>
        <w:t xml:space="preserve"> </w:t>
      </w:r>
      <w:r w:rsidRPr="009C1E9F">
        <w:rPr>
          <w:color w:val="000000" w:themeColor="text1"/>
          <w:lang w:val="ru-RU"/>
        </w:rPr>
        <w:t>WAV / RIFF, MP3, MP4 / M4A, AAC / AAC-LD</w:t>
      </w:r>
    </w:p>
    <w:p w14:paraId="7CBFE5A1" w14:textId="635186BC" w:rsidR="00E04C7D" w:rsidRPr="009C1E9F" w:rsidRDefault="00E04C7D" w:rsidP="00E04C7D">
      <w:pPr>
        <w:rPr>
          <w:color w:val="000000" w:themeColor="text1"/>
          <w:lang w:val="ru-RU"/>
        </w:rPr>
      </w:pPr>
      <w:r w:rsidRPr="009C1E9F">
        <w:rPr>
          <w:color w:val="000000" w:themeColor="text1"/>
          <w:lang w:val="ru-RU"/>
        </w:rPr>
        <w:t xml:space="preserve">А.6. Наименования и версии систем: система записи разговоров </w:t>
      </w:r>
      <w:r w:rsidRPr="009C1E9F">
        <w:rPr>
          <w:color w:val="000000" w:themeColor="text1"/>
        </w:rPr>
        <w:t>Smiddle</w:t>
      </w:r>
      <w:r w:rsidRPr="009C1E9F">
        <w:rPr>
          <w:color w:val="000000" w:themeColor="text1"/>
          <w:lang w:val="ru-RU"/>
        </w:rPr>
        <w:t xml:space="preserve">, омниканальная платформа </w:t>
      </w:r>
      <w:r w:rsidRPr="009C1E9F">
        <w:rPr>
          <w:color w:val="000000" w:themeColor="text1"/>
        </w:rPr>
        <w:t>BSS</w:t>
      </w:r>
      <w:r w:rsidR="0053329E">
        <w:rPr>
          <w:color w:val="000000" w:themeColor="text1"/>
          <w:lang w:val="ru-RU"/>
        </w:rPr>
        <w:t xml:space="preserve">, </w:t>
      </w:r>
      <w:r w:rsidRPr="009C1E9F">
        <w:rPr>
          <w:color w:val="000000" w:themeColor="text1"/>
          <w:lang w:val="ru-RU"/>
        </w:rPr>
        <w:t xml:space="preserve"> </w:t>
      </w:r>
      <w:r w:rsidRPr="009C1E9F">
        <w:rPr>
          <w:color w:val="000000" w:themeColor="text1"/>
        </w:rPr>
        <w:t>CRM</w:t>
      </w:r>
      <w:r w:rsidRPr="009C1E9F">
        <w:rPr>
          <w:color w:val="000000" w:themeColor="text1"/>
          <w:lang w:val="ru-RU"/>
        </w:rPr>
        <w:t xml:space="preserve"> </w:t>
      </w:r>
      <w:r w:rsidRPr="009C1E9F">
        <w:rPr>
          <w:color w:val="000000" w:themeColor="text1"/>
        </w:rPr>
        <w:t>Fido</w:t>
      </w:r>
      <w:r w:rsidRPr="009C1E9F">
        <w:rPr>
          <w:color w:val="000000" w:themeColor="text1"/>
          <w:lang w:val="ru-RU"/>
        </w:rPr>
        <w:t xml:space="preserve">, АБС </w:t>
      </w:r>
      <w:r>
        <w:rPr>
          <w:color w:val="000000" w:themeColor="text1"/>
        </w:rPr>
        <w:t>Fido</w:t>
      </w:r>
      <w:r w:rsidRPr="009C1E9F">
        <w:rPr>
          <w:color w:val="000000" w:themeColor="text1"/>
          <w:lang w:val="ru-RU"/>
        </w:rPr>
        <w:t>-</w:t>
      </w:r>
      <w:r>
        <w:rPr>
          <w:color w:val="000000" w:themeColor="text1"/>
        </w:rPr>
        <w:t>Biznes</w:t>
      </w:r>
      <w:r w:rsidRPr="009C1E9F">
        <w:rPr>
          <w:color w:val="000000" w:themeColor="text1"/>
          <w:lang w:val="ru-RU"/>
        </w:rPr>
        <w:t xml:space="preserve">,телефония </w:t>
      </w:r>
      <w:r w:rsidRPr="009C1E9F">
        <w:rPr>
          <w:color w:val="000000" w:themeColor="text1"/>
        </w:rPr>
        <w:t>Cisco</w:t>
      </w:r>
      <w:r w:rsidRPr="009C1E9F">
        <w:rPr>
          <w:color w:val="000000" w:themeColor="text1"/>
          <w:lang w:val="ru-RU"/>
        </w:rPr>
        <w:t>(со всеми версиями).</w:t>
      </w:r>
    </w:p>
    <w:p w14:paraId="68D94028" w14:textId="77777777" w:rsidR="00E04C7D" w:rsidRPr="009C1E9F" w:rsidRDefault="00E04C7D" w:rsidP="00E04C7D">
      <w:pPr>
        <w:rPr>
          <w:color w:val="000000" w:themeColor="text1"/>
          <w:lang w:val="ru-RU"/>
        </w:rPr>
      </w:pPr>
      <w:r w:rsidRPr="009C1E9F">
        <w:rPr>
          <w:color w:val="000000" w:themeColor="text1"/>
          <w:lang w:val="ru-RU"/>
        </w:rPr>
        <w:t>А.7. Требуемая глубина хранения: транскрипции и результаты анализа — не менее 3 лет.</w:t>
      </w:r>
    </w:p>
    <w:p w14:paraId="798AA4D1" w14:textId="30E21599" w:rsidR="00A11692" w:rsidRPr="00A11692" w:rsidRDefault="00E04C7D" w:rsidP="00E04C7D">
      <w:pPr>
        <w:rPr>
          <w:color w:val="000000" w:themeColor="text1"/>
          <w:lang w:val="ru-RU"/>
        </w:rPr>
      </w:pPr>
      <w:r w:rsidRPr="009C1E9F">
        <w:rPr>
          <w:color w:val="000000" w:themeColor="text1"/>
          <w:lang w:val="ru-RU"/>
        </w:rPr>
        <w:t xml:space="preserve">А.8. </w:t>
      </w:r>
      <w:r w:rsidR="00A11692" w:rsidRPr="00A11692">
        <w:rPr>
          <w:lang w:val="ru-RU"/>
        </w:rPr>
        <w:t xml:space="preserve">Прогноз роста объёмов на 5 лет: голосовые вызовы — </w:t>
      </w:r>
      <w:r w:rsidR="00A11692">
        <w:rPr>
          <w:lang w:val="ru-RU"/>
        </w:rPr>
        <w:t>40</w:t>
      </w:r>
      <w:r w:rsidR="00A11692" w:rsidRPr="00A11692">
        <w:rPr>
          <w:lang w:val="ru-RU"/>
        </w:rPr>
        <w:t xml:space="preserve">% в год, цифровые диалоги — </w:t>
      </w:r>
      <w:r w:rsidR="00A11692">
        <w:rPr>
          <w:lang w:val="ru-RU"/>
        </w:rPr>
        <w:t>40</w:t>
      </w:r>
      <w:r w:rsidR="00A11692" w:rsidRPr="00A11692">
        <w:rPr>
          <w:lang w:val="ru-RU"/>
        </w:rPr>
        <w:t>% в год.</w:t>
      </w:r>
    </w:p>
    <w:p w14:paraId="717F234F" w14:textId="02D60843" w:rsidR="00E04C7D" w:rsidRPr="009C1E9F" w:rsidRDefault="00A11692" w:rsidP="00E04C7D">
      <w:pPr>
        <w:rPr>
          <w:color w:val="000000" w:themeColor="text1"/>
          <w:lang w:val="ru-RU"/>
        </w:rPr>
      </w:pPr>
      <w:r>
        <w:rPr>
          <w:color w:val="000000" w:themeColor="text1"/>
          <w:lang w:val="ru-RU"/>
        </w:rPr>
        <w:t xml:space="preserve">А.9. </w:t>
      </w:r>
      <w:r w:rsidR="00E04C7D" w:rsidRPr="009C1E9F">
        <w:rPr>
          <w:color w:val="000000" w:themeColor="text1"/>
          <w:lang w:val="ru-RU"/>
        </w:rPr>
        <w:t>Ожидаемое количество пользователей системы (</w:t>
      </w:r>
      <w:r w:rsidR="00E04C7D" w:rsidRPr="009C1E9F">
        <w:rPr>
          <w:color w:val="000000" w:themeColor="text1"/>
        </w:rPr>
        <w:t>QA</w:t>
      </w:r>
      <w:r w:rsidR="00E04C7D" w:rsidRPr="009C1E9F">
        <w:rPr>
          <w:color w:val="000000" w:themeColor="text1"/>
          <w:lang w:val="ru-RU"/>
        </w:rPr>
        <w:t xml:space="preserve">, супервизоры, руководители, аналитики): 100 операторов, 10 </w:t>
      </w:r>
      <w:r w:rsidR="00E04C7D">
        <w:rPr>
          <w:color w:val="000000" w:themeColor="text1"/>
        </w:rPr>
        <w:t>QA</w:t>
      </w:r>
      <w:r w:rsidR="00E04C7D" w:rsidRPr="009C1E9F">
        <w:rPr>
          <w:color w:val="000000" w:themeColor="text1"/>
          <w:lang w:val="ru-RU"/>
        </w:rPr>
        <w:t xml:space="preserve">, </w:t>
      </w:r>
      <w:r w:rsidR="00E04C7D">
        <w:rPr>
          <w:color w:val="000000" w:themeColor="text1"/>
          <w:lang w:val="ru-RU"/>
        </w:rPr>
        <w:t>5 супервизоры, 5 руководителей, 5 аналитиков</w:t>
      </w:r>
      <w:r w:rsidR="00E04C7D" w:rsidRPr="009C1E9F">
        <w:rPr>
          <w:color w:val="000000" w:themeColor="text1"/>
          <w:lang w:val="ru-RU"/>
        </w:rPr>
        <w:t>, 1 суперадмин.</w:t>
      </w:r>
    </w:p>
    <w:p w14:paraId="357A734E" w14:textId="77777777" w:rsidR="00E04C7D" w:rsidRPr="009C1E9F" w:rsidRDefault="00E04C7D" w:rsidP="00E04C7D">
      <w:pPr>
        <w:spacing w:before="280"/>
        <w:rPr>
          <w:color w:val="000000" w:themeColor="text1"/>
          <w:lang w:val="ru-RU"/>
        </w:rPr>
      </w:pPr>
      <w:r w:rsidRPr="009C1E9F">
        <w:rPr>
          <w:b/>
          <w:color w:val="000000" w:themeColor="text1"/>
          <w:sz w:val="26"/>
          <w:lang w:val="ru-RU"/>
        </w:rPr>
        <w:t>ПРИЛОЖЕНИЕ Б. МЕТОДИКА ОЦЕНКИ КАЧЕСТВА РАСПОЗНАВАНИЯ И АНАЛИЗА</w:t>
      </w:r>
    </w:p>
    <w:p w14:paraId="35A63680" w14:textId="77777777" w:rsidR="00E04C7D" w:rsidRPr="009C1E9F" w:rsidRDefault="00E04C7D" w:rsidP="00E04C7D">
      <w:pPr>
        <w:rPr>
          <w:color w:val="000000" w:themeColor="text1"/>
          <w:lang w:val="ru-RU"/>
        </w:rPr>
      </w:pPr>
      <w:r w:rsidRPr="009C1E9F">
        <w:rPr>
          <w:color w:val="000000" w:themeColor="text1"/>
          <w:lang w:val="ru-RU"/>
        </w:rPr>
        <w:t>Б.1. Состав тестовой выборки: не менее 20 часов аудиозаписей (из них не менее 5 часов на русском языке, не менее 5 часов на узбекском языке, не менее 2 часов со смешанной речью, не менее 3 часов с фоновым шумом / низким качеством записи) и не менее 500 цифровых диалогов, отражающих реальное распределение тематик Банка.</w:t>
      </w:r>
    </w:p>
    <w:p w14:paraId="4485AB0F" w14:textId="77777777" w:rsidR="00E04C7D" w:rsidRPr="009C1E9F" w:rsidRDefault="00E04C7D" w:rsidP="00E04C7D">
      <w:pPr>
        <w:rPr>
          <w:color w:val="000000" w:themeColor="text1"/>
          <w:lang w:val="ru-RU"/>
        </w:rPr>
      </w:pPr>
      <w:r w:rsidRPr="009C1E9F">
        <w:rPr>
          <w:color w:val="000000" w:themeColor="text1"/>
          <w:lang w:val="ru-RU"/>
        </w:rPr>
        <w:t>Б.2. Эталонную разметку (референсные транскрипции, категории, результаты) готовит Банк; допускается подготовка Поставщиком с обязательной валидацией Банком. Разметка передаётся Поставщику только в части, необходимой для калибровки, — контрольная часть выборки остаётся закрытой до испытаний.</w:t>
      </w:r>
    </w:p>
    <w:p w14:paraId="57004121" w14:textId="77777777" w:rsidR="00E04C7D" w:rsidRPr="009C1E9F" w:rsidRDefault="00E04C7D" w:rsidP="00E04C7D">
      <w:pPr>
        <w:rPr>
          <w:color w:val="000000" w:themeColor="text1"/>
          <w:lang w:val="ru-RU"/>
        </w:rPr>
      </w:pPr>
      <w:r w:rsidRPr="009C1E9F">
        <w:rPr>
          <w:color w:val="000000" w:themeColor="text1"/>
          <w:lang w:val="ru-RU"/>
        </w:rPr>
        <w:t xml:space="preserve">Б.3. Правила расчёта </w:t>
      </w:r>
      <w:r w:rsidRPr="009C1E9F">
        <w:rPr>
          <w:color w:val="000000" w:themeColor="text1"/>
        </w:rPr>
        <w:t>WER</w:t>
      </w:r>
      <w:r w:rsidRPr="009C1E9F">
        <w:rPr>
          <w:color w:val="000000" w:themeColor="text1"/>
          <w:lang w:val="ru-RU"/>
        </w:rPr>
        <w:t>: перед сравнением выполняется нормализация регистра, пунктуации и числовых форм; для узбекского языка дополнительно — нормализация вариантов апострофа (</w:t>
      </w:r>
      <w:r w:rsidRPr="009C1E9F">
        <w:rPr>
          <w:color w:val="000000" w:themeColor="text1"/>
        </w:rPr>
        <w:t>o</w:t>
      </w:r>
      <w:r w:rsidRPr="009C1E9F">
        <w:rPr>
          <w:color w:val="000000" w:themeColor="text1"/>
          <w:lang w:val="ru-RU"/>
        </w:rPr>
        <w:t xml:space="preserve">ʻ / </w:t>
      </w:r>
      <w:r w:rsidRPr="009C1E9F">
        <w:rPr>
          <w:color w:val="000000" w:themeColor="text1"/>
        </w:rPr>
        <w:t>o</w:t>
      </w:r>
      <w:r w:rsidRPr="009C1E9F">
        <w:rPr>
          <w:color w:val="000000" w:themeColor="text1"/>
          <w:lang w:val="ru-RU"/>
        </w:rPr>
        <w:t xml:space="preserve">' / </w:t>
      </w:r>
      <w:r w:rsidRPr="009C1E9F">
        <w:rPr>
          <w:color w:val="000000" w:themeColor="text1"/>
        </w:rPr>
        <w:t>o</w:t>
      </w:r>
      <w:r w:rsidRPr="009C1E9F">
        <w:rPr>
          <w:color w:val="000000" w:themeColor="text1"/>
          <w:lang w:val="ru-RU"/>
        </w:rPr>
        <w:t>`) и приведение латиницы/кириллицы к единому написанию согласно утверждённой Банком таблице соответствий.</w:t>
      </w:r>
    </w:p>
    <w:p w14:paraId="3FCF714B" w14:textId="77777777" w:rsidR="00E04C7D" w:rsidRPr="009C1E9F" w:rsidRDefault="00E04C7D" w:rsidP="00E04C7D">
      <w:pPr>
        <w:rPr>
          <w:color w:val="000000" w:themeColor="text1"/>
          <w:lang w:val="ru-RU"/>
        </w:rPr>
      </w:pPr>
      <w:r w:rsidRPr="009C1E9F">
        <w:rPr>
          <w:color w:val="000000" w:themeColor="text1"/>
          <w:lang w:val="ru-RU"/>
        </w:rPr>
        <w:t>Б.4. Показатели рассчитываются раздельно: по языкам, по типу записи (чистая/шумная), по каналам (голос/цифровые). Итоговый протокол содержит значения по каждой категории и сопоставление с порогами п. 3.3.4 и 4.1.6.</w:t>
      </w:r>
    </w:p>
    <w:p w14:paraId="143A3014" w14:textId="77777777" w:rsidR="00E04C7D" w:rsidRPr="009C1E9F" w:rsidRDefault="00E04C7D" w:rsidP="00E04C7D">
      <w:pPr>
        <w:rPr>
          <w:color w:val="000000" w:themeColor="text1"/>
          <w:lang w:val="ru-RU"/>
        </w:rPr>
      </w:pPr>
      <w:r w:rsidRPr="009C1E9F">
        <w:rPr>
          <w:color w:val="000000" w:themeColor="text1"/>
          <w:lang w:val="ru-RU"/>
        </w:rPr>
        <w:t>Б.5. Точность классификации оценивается на контрольной части выборки (не менее 500 коммуникаций) как доля совпадений с эталонной разметкой по основной категории; спорные случаи рассматриваются совместной комиссией Банка и Поставщика.</w:t>
      </w:r>
    </w:p>
    <w:p w14:paraId="17531CFA" w14:textId="77777777" w:rsidR="00E04C7D" w:rsidRPr="009C1E9F" w:rsidRDefault="00E04C7D" w:rsidP="00E04C7D">
      <w:pPr>
        <w:rPr>
          <w:color w:val="000000" w:themeColor="text1"/>
          <w:lang w:val="ru-RU"/>
        </w:rPr>
      </w:pPr>
      <w:r w:rsidRPr="009C1E9F">
        <w:rPr>
          <w:color w:val="000000" w:themeColor="text1"/>
          <w:lang w:val="ru-RU"/>
        </w:rPr>
        <w:t>Б.6. Результаты испытаний оформляются протоколом, который является основанием для приёмки либо отказа в приёмке по п. 11.10.8.</w:t>
      </w:r>
    </w:p>
    <w:p w14:paraId="3E7329EF" w14:textId="0B14EFE0" w:rsidR="002F79D7" w:rsidRPr="00970591" w:rsidRDefault="002F79D7" w:rsidP="00E04C7D">
      <w:pPr>
        <w:spacing w:before="280"/>
        <w:rPr>
          <w:lang w:val="ru-RU"/>
        </w:rPr>
      </w:pPr>
    </w:p>
    <w:sectPr w:rsidR="002F79D7" w:rsidRPr="00970591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B81E04D0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35D7"/>
    <w:rsid w:val="0006063C"/>
    <w:rsid w:val="0015074B"/>
    <w:rsid w:val="0016374F"/>
    <w:rsid w:val="0029639D"/>
    <w:rsid w:val="002F79D7"/>
    <w:rsid w:val="00326F90"/>
    <w:rsid w:val="004A7442"/>
    <w:rsid w:val="004B6625"/>
    <w:rsid w:val="0053329E"/>
    <w:rsid w:val="006928B6"/>
    <w:rsid w:val="006B4D4A"/>
    <w:rsid w:val="008C2750"/>
    <w:rsid w:val="00970591"/>
    <w:rsid w:val="00A11692"/>
    <w:rsid w:val="00A879EB"/>
    <w:rsid w:val="00AA1D8D"/>
    <w:rsid w:val="00B47730"/>
    <w:rsid w:val="00CB0664"/>
    <w:rsid w:val="00D2708C"/>
    <w:rsid w:val="00E04C7D"/>
    <w:rsid w:val="00E11DA1"/>
    <w:rsid w:val="00E11F90"/>
    <w:rsid w:val="00F0556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392482"/>
  <w14:defaultImageDpi w14:val="300"/>
  <w15:docId w15:val="{0332A96B-A4E2-4FE5-AAD4-BE5335879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E2D308-55F3-4E97-8438-E0B754A0A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9385</Words>
  <Characters>53501</Characters>
  <Application>Microsoft Office Word</Application>
  <DocSecurity>0</DocSecurity>
  <Lines>445</Lines>
  <Paragraphs>125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62761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Элёр Убайдуллаев</cp:lastModifiedBy>
  <cp:revision>2</cp:revision>
  <dcterms:created xsi:type="dcterms:W3CDTF">2026-10-08T12:37:00Z</dcterms:created>
  <dcterms:modified xsi:type="dcterms:W3CDTF">2026-10-08T12:37:00Z</dcterms:modified>
  <cp:category/>
</cp:coreProperties>
</file>