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69B4FE" w14:textId="54343DEF" w:rsidR="007077A3" w:rsidRDefault="00A1772D" w:rsidP="00A1772D">
      <w:pPr>
        <w:spacing w:after="160"/>
        <w:jc w:val="center"/>
        <w:rPr>
          <w:rFonts w:ascii="Arial" w:hAnsi="Arial" w:cs="Arial"/>
          <w:b/>
          <w:bCs/>
          <w:iCs/>
          <w:caps/>
          <w:sz w:val="24"/>
          <w:szCs w:val="24"/>
          <w:lang w:val="ru-RU"/>
        </w:rPr>
      </w:pPr>
      <w:r>
        <w:rPr>
          <w:rFonts w:ascii="Arial" w:hAnsi="Arial" w:cs="Arial"/>
          <w:b/>
          <w:bCs/>
          <w:iCs/>
          <w:caps/>
          <w:noProof/>
          <w:sz w:val="24"/>
          <w:szCs w:val="24"/>
          <w:lang w:val="ru-RU"/>
        </w:rPr>
        <w:drawing>
          <wp:inline distT="0" distB="0" distL="0" distR="0" wp14:anchorId="603574E0" wp14:editId="482F2892">
            <wp:extent cx="304800" cy="304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p>
    <w:p w14:paraId="2E39FA20" w14:textId="28514652" w:rsidR="007077A3" w:rsidRPr="00067329" w:rsidRDefault="007077A3" w:rsidP="007077A3">
      <w:pPr>
        <w:spacing w:after="160"/>
        <w:jc w:val="center"/>
        <w:rPr>
          <w:rFonts w:ascii="Arial" w:hAnsi="Arial" w:cs="Arial"/>
          <w:b/>
          <w:bCs/>
          <w:iCs/>
          <w:caps/>
          <w:sz w:val="24"/>
          <w:szCs w:val="24"/>
          <w:lang w:val="ru-RU"/>
        </w:rPr>
      </w:pPr>
      <w:r w:rsidRPr="00067329">
        <w:rPr>
          <w:rFonts w:ascii="Arial" w:hAnsi="Arial" w:cs="Arial"/>
          <w:b/>
          <w:bCs/>
          <w:iCs/>
          <w:caps/>
          <w:sz w:val="24"/>
          <w:szCs w:val="24"/>
          <w:lang w:val="ru-RU"/>
        </w:rPr>
        <w:t>оглавление</w:t>
      </w:r>
    </w:p>
    <w:p w14:paraId="4E4827AA" w14:textId="21A16D79" w:rsidR="00067329" w:rsidRPr="006C2579" w:rsidRDefault="00610CE9" w:rsidP="00054A60">
      <w:pPr>
        <w:pStyle w:val="12"/>
        <w:rPr>
          <w:rFonts w:ascii="Arial" w:eastAsiaTheme="minorEastAsia" w:hAnsi="Arial" w:cs="Arial"/>
          <w:noProof/>
          <w:sz w:val="24"/>
          <w:szCs w:val="24"/>
          <w:lang w:val="ru-RU"/>
        </w:rPr>
      </w:pPr>
      <w:r w:rsidRPr="006C2579">
        <w:rPr>
          <w:rFonts w:ascii="Arial" w:hAnsi="Arial" w:cs="Arial"/>
          <w:iCs/>
          <w:sz w:val="24"/>
          <w:szCs w:val="24"/>
          <w:lang w:val="ru-RU"/>
        </w:rPr>
        <w:fldChar w:fldCharType="begin"/>
      </w:r>
      <w:r w:rsidRPr="006C2579">
        <w:rPr>
          <w:rFonts w:ascii="Arial" w:hAnsi="Arial" w:cs="Arial"/>
          <w:iCs/>
          <w:sz w:val="24"/>
          <w:szCs w:val="24"/>
          <w:lang w:val="ru-RU"/>
        </w:rPr>
        <w:instrText xml:space="preserve"> TOC \o "1-1" \h \z \u </w:instrText>
      </w:r>
      <w:r w:rsidRPr="006C2579">
        <w:rPr>
          <w:rFonts w:ascii="Arial" w:hAnsi="Arial" w:cs="Arial"/>
          <w:iCs/>
          <w:sz w:val="24"/>
          <w:szCs w:val="24"/>
          <w:lang w:val="ru-RU"/>
        </w:rPr>
        <w:fldChar w:fldCharType="separate"/>
      </w:r>
      <w:hyperlink w:anchor="_Toc158720977" w:history="1">
        <w:r w:rsidR="00067329" w:rsidRPr="006C2579">
          <w:rPr>
            <w:rStyle w:val="af9"/>
            <w:rFonts w:ascii="Arial" w:hAnsi="Arial" w:cs="Arial"/>
            <w:noProof/>
            <w:sz w:val="24"/>
            <w:szCs w:val="24"/>
          </w:rPr>
          <w:t>1.</w:t>
        </w:r>
        <w:r w:rsidR="00067329" w:rsidRPr="006C2579">
          <w:rPr>
            <w:rFonts w:ascii="Arial" w:eastAsiaTheme="minorEastAsia" w:hAnsi="Arial" w:cs="Arial"/>
            <w:noProof/>
            <w:sz w:val="24"/>
            <w:szCs w:val="24"/>
            <w:lang w:val="ru-RU"/>
          </w:rPr>
          <w:tab/>
        </w:r>
        <w:r w:rsidR="00067329" w:rsidRPr="006C2579">
          <w:rPr>
            <w:rStyle w:val="af9"/>
            <w:rFonts w:ascii="Arial" w:hAnsi="Arial" w:cs="Arial"/>
            <w:noProof/>
            <w:sz w:val="24"/>
            <w:szCs w:val="24"/>
          </w:rPr>
          <w:t>Предмет договора</w:t>
        </w:r>
        <w:r w:rsidR="00067329" w:rsidRPr="006C2579">
          <w:rPr>
            <w:rFonts w:ascii="Arial" w:hAnsi="Arial" w:cs="Arial"/>
            <w:noProof/>
            <w:webHidden/>
            <w:sz w:val="24"/>
            <w:szCs w:val="24"/>
          </w:rPr>
          <w:tab/>
        </w:r>
        <w:r w:rsidR="00067329" w:rsidRPr="006C2579">
          <w:rPr>
            <w:rFonts w:ascii="Arial" w:hAnsi="Arial" w:cs="Arial"/>
            <w:noProof/>
            <w:webHidden/>
            <w:sz w:val="24"/>
            <w:szCs w:val="24"/>
          </w:rPr>
          <w:fldChar w:fldCharType="begin"/>
        </w:r>
        <w:r w:rsidR="00067329" w:rsidRPr="006C2579">
          <w:rPr>
            <w:rFonts w:ascii="Arial" w:hAnsi="Arial" w:cs="Arial"/>
            <w:noProof/>
            <w:webHidden/>
            <w:sz w:val="24"/>
            <w:szCs w:val="24"/>
          </w:rPr>
          <w:instrText xml:space="preserve"> PAGEREF _Toc158720977 \h </w:instrText>
        </w:r>
        <w:r w:rsidR="00067329" w:rsidRPr="006C2579">
          <w:rPr>
            <w:rFonts w:ascii="Arial" w:hAnsi="Arial" w:cs="Arial"/>
            <w:noProof/>
            <w:webHidden/>
            <w:sz w:val="24"/>
            <w:szCs w:val="24"/>
          </w:rPr>
        </w:r>
        <w:r w:rsidR="00067329" w:rsidRPr="006C2579">
          <w:rPr>
            <w:rFonts w:ascii="Arial" w:hAnsi="Arial" w:cs="Arial"/>
            <w:noProof/>
            <w:webHidden/>
            <w:sz w:val="24"/>
            <w:szCs w:val="24"/>
          </w:rPr>
          <w:fldChar w:fldCharType="separate"/>
        </w:r>
        <w:r w:rsidR="00375427">
          <w:rPr>
            <w:rFonts w:ascii="Arial" w:hAnsi="Arial" w:cs="Arial"/>
            <w:noProof/>
            <w:webHidden/>
            <w:sz w:val="24"/>
            <w:szCs w:val="24"/>
          </w:rPr>
          <w:t>2</w:t>
        </w:r>
        <w:r w:rsidR="00067329" w:rsidRPr="006C2579">
          <w:rPr>
            <w:rFonts w:ascii="Arial" w:hAnsi="Arial" w:cs="Arial"/>
            <w:noProof/>
            <w:webHidden/>
            <w:sz w:val="24"/>
            <w:szCs w:val="24"/>
          </w:rPr>
          <w:fldChar w:fldCharType="end"/>
        </w:r>
      </w:hyperlink>
    </w:p>
    <w:p w14:paraId="41269513" w14:textId="5C279BE4" w:rsidR="00067329" w:rsidRPr="006C2579" w:rsidRDefault="00EE0CD9" w:rsidP="00054A60">
      <w:pPr>
        <w:pStyle w:val="12"/>
        <w:rPr>
          <w:rFonts w:ascii="Arial" w:eastAsiaTheme="minorEastAsia" w:hAnsi="Arial" w:cs="Arial"/>
          <w:noProof/>
          <w:sz w:val="24"/>
          <w:szCs w:val="24"/>
          <w:lang w:val="ru-RU"/>
        </w:rPr>
      </w:pPr>
      <w:hyperlink w:anchor="_Toc158720978" w:history="1">
        <w:r w:rsidR="00067329" w:rsidRPr="006C2579">
          <w:rPr>
            <w:rStyle w:val="af9"/>
            <w:rFonts w:ascii="Arial" w:hAnsi="Arial" w:cs="Arial"/>
            <w:noProof/>
            <w:sz w:val="24"/>
            <w:szCs w:val="24"/>
            <w:lang w:val="ru-RU"/>
          </w:rPr>
          <w:t>2.</w:t>
        </w:r>
        <w:r w:rsidR="00067329" w:rsidRPr="006C2579">
          <w:rPr>
            <w:rFonts w:ascii="Arial" w:eastAsiaTheme="minorEastAsia" w:hAnsi="Arial" w:cs="Arial"/>
            <w:noProof/>
            <w:sz w:val="24"/>
            <w:szCs w:val="24"/>
            <w:lang w:val="ru-RU"/>
          </w:rPr>
          <w:tab/>
        </w:r>
        <w:r w:rsidR="00067329" w:rsidRPr="006C2579">
          <w:rPr>
            <w:rStyle w:val="af9"/>
            <w:rFonts w:ascii="Arial" w:hAnsi="Arial" w:cs="Arial"/>
            <w:noProof/>
            <w:sz w:val="24"/>
            <w:szCs w:val="24"/>
            <w:lang w:val="ru-RU"/>
          </w:rPr>
          <w:t>Основные понятия и определения</w:t>
        </w:r>
        <w:r w:rsidR="00067329" w:rsidRPr="006C2579">
          <w:rPr>
            <w:rFonts w:ascii="Arial" w:hAnsi="Arial" w:cs="Arial"/>
            <w:noProof/>
            <w:webHidden/>
            <w:sz w:val="24"/>
            <w:szCs w:val="24"/>
          </w:rPr>
          <w:tab/>
        </w:r>
        <w:r w:rsidR="00067329" w:rsidRPr="006C2579">
          <w:rPr>
            <w:rFonts w:ascii="Arial" w:hAnsi="Arial" w:cs="Arial"/>
            <w:noProof/>
            <w:webHidden/>
            <w:sz w:val="24"/>
            <w:szCs w:val="24"/>
          </w:rPr>
          <w:fldChar w:fldCharType="begin"/>
        </w:r>
        <w:r w:rsidR="00067329" w:rsidRPr="006C2579">
          <w:rPr>
            <w:rFonts w:ascii="Arial" w:hAnsi="Arial" w:cs="Arial"/>
            <w:noProof/>
            <w:webHidden/>
            <w:sz w:val="24"/>
            <w:szCs w:val="24"/>
          </w:rPr>
          <w:instrText xml:space="preserve"> PAGEREF _Toc158720978 \h </w:instrText>
        </w:r>
        <w:r w:rsidR="00067329" w:rsidRPr="006C2579">
          <w:rPr>
            <w:rFonts w:ascii="Arial" w:hAnsi="Arial" w:cs="Arial"/>
            <w:noProof/>
            <w:webHidden/>
            <w:sz w:val="24"/>
            <w:szCs w:val="24"/>
          </w:rPr>
        </w:r>
        <w:r w:rsidR="00067329" w:rsidRPr="006C2579">
          <w:rPr>
            <w:rFonts w:ascii="Arial" w:hAnsi="Arial" w:cs="Arial"/>
            <w:noProof/>
            <w:webHidden/>
            <w:sz w:val="24"/>
            <w:szCs w:val="24"/>
          </w:rPr>
          <w:fldChar w:fldCharType="separate"/>
        </w:r>
        <w:r w:rsidR="00375427">
          <w:rPr>
            <w:rFonts w:ascii="Arial" w:hAnsi="Arial" w:cs="Arial"/>
            <w:noProof/>
            <w:webHidden/>
            <w:sz w:val="24"/>
            <w:szCs w:val="24"/>
          </w:rPr>
          <w:t>2</w:t>
        </w:r>
        <w:r w:rsidR="00067329" w:rsidRPr="006C2579">
          <w:rPr>
            <w:rFonts w:ascii="Arial" w:hAnsi="Arial" w:cs="Arial"/>
            <w:noProof/>
            <w:webHidden/>
            <w:sz w:val="24"/>
            <w:szCs w:val="24"/>
          </w:rPr>
          <w:fldChar w:fldCharType="end"/>
        </w:r>
      </w:hyperlink>
    </w:p>
    <w:p w14:paraId="0031DE76" w14:textId="3606BA04" w:rsidR="00067329" w:rsidRPr="006C2579" w:rsidRDefault="00EE0CD9" w:rsidP="00054A60">
      <w:pPr>
        <w:pStyle w:val="12"/>
        <w:rPr>
          <w:rFonts w:ascii="Arial" w:eastAsiaTheme="minorEastAsia" w:hAnsi="Arial" w:cs="Arial"/>
          <w:noProof/>
          <w:sz w:val="24"/>
          <w:szCs w:val="24"/>
          <w:lang w:val="ru-RU"/>
        </w:rPr>
      </w:pPr>
      <w:hyperlink w:anchor="_Toc158720979" w:history="1">
        <w:r w:rsidR="00067329" w:rsidRPr="006C2579">
          <w:rPr>
            <w:rStyle w:val="af9"/>
            <w:rFonts w:ascii="Arial" w:hAnsi="Arial" w:cs="Arial"/>
            <w:noProof/>
            <w:sz w:val="24"/>
            <w:szCs w:val="24"/>
            <w:lang w:val="ru-RU"/>
          </w:rPr>
          <w:t>3.</w:t>
        </w:r>
        <w:r w:rsidR="00067329" w:rsidRPr="006C2579">
          <w:rPr>
            <w:rFonts w:ascii="Arial" w:eastAsiaTheme="minorEastAsia" w:hAnsi="Arial" w:cs="Arial"/>
            <w:noProof/>
            <w:sz w:val="24"/>
            <w:szCs w:val="24"/>
            <w:lang w:val="ru-RU"/>
          </w:rPr>
          <w:tab/>
        </w:r>
        <w:r w:rsidR="00067329" w:rsidRPr="006C2579">
          <w:rPr>
            <w:rStyle w:val="af9"/>
            <w:rFonts w:ascii="Arial" w:hAnsi="Arial" w:cs="Arial"/>
            <w:noProof/>
            <w:sz w:val="24"/>
            <w:szCs w:val="24"/>
            <w:lang w:val="ru-RU"/>
          </w:rPr>
          <w:t>Порядок предоставления и погашени</w:t>
        </w:r>
        <w:r w:rsidR="000565EF" w:rsidRPr="006C2579">
          <w:rPr>
            <w:rStyle w:val="af9"/>
            <w:rFonts w:ascii="Arial" w:hAnsi="Arial" w:cs="Arial"/>
            <w:noProof/>
            <w:sz w:val="24"/>
            <w:szCs w:val="24"/>
            <w:lang w:val="ru-RU"/>
          </w:rPr>
          <w:t>я</w:t>
        </w:r>
        <w:r w:rsidR="00067329" w:rsidRPr="006C2579">
          <w:rPr>
            <w:rStyle w:val="af9"/>
            <w:rFonts w:ascii="Arial" w:hAnsi="Arial" w:cs="Arial"/>
            <w:noProof/>
            <w:sz w:val="24"/>
            <w:szCs w:val="24"/>
            <w:lang w:val="ru-RU"/>
          </w:rPr>
          <w:t xml:space="preserve"> кредита, уплаты процентов и други</w:t>
        </w:r>
        <w:r w:rsidR="000565EF" w:rsidRPr="006C2579">
          <w:rPr>
            <w:rStyle w:val="af9"/>
            <w:rFonts w:ascii="Arial" w:hAnsi="Arial" w:cs="Arial"/>
            <w:noProof/>
            <w:sz w:val="24"/>
            <w:szCs w:val="24"/>
            <w:lang w:val="ru-RU"/>
          </w:rPr>
          <w:t>х</w:t>
        </w:r>
        <w:r w:rsidR="00067329" w:rsidRPr="006C2579">
          <w:rPr>
            <w:rStyle w:val="af9"/>
            <w:rFonts w:ascii="Arial" w:hAnsi="Arial" w:cs="Arial"/>
            <w:noProof/>
            <w:sz w:val="24"/>
            <w:szCs w:val="24"/>
            <w:lang w:val="ru-RU"/>
          </w:rPr>
          <w:t xml:space="preserve"> платежей</w:t>
        </w:r>
        <w:r w:rsidR="00067329" w:rsidRPr="006C2579">
          <w:rPr>
            <w:rFonts w:ascii="Arial" w:hAnsi="Arial" w:cs="Arial"/>
            <w:noProof/>
            <w:webHidden/>
            <w:sz w:val="24"/>
            <w:szCs w:val="24"/>
          </w:rPr>
          <w:tab/>
        </w:r>
        <w:r w:rsidR="00067329" w:rsidRPr="006C2579">
          <w:rPr>
            <w:rFonts w:ascii="Arial" w:hAnsi="Arial" w:cs="Arial"/>
            <w:noProof/>
            <w:webHidden/>
            <w:sz w:val="24"/>
            <w:szCs w:val="24"/>
          </w:rPr>
          <w:fldChar w:fldCharType="begin"/>
        </w:r>
        <w:r w:rsidR="00067329" w:rsidRPr="006C2579">
          <w:rPr>
            <w:rFonts w:ascii="Arial" w:hAnsi="Arial" w:cs="Arial"/>
            <w:noProof/>
            <w:webHidden/>
            <w:sz w:val="24"/>
            <w:szCs w:val="24"/>
          </w:rPr>
          <w:instrText xml:space="preserve"> PAGEREF _Toc158720979 \h </w:instrText>
        </w:r>
        <w:r w:rsidR="00067329" w:rsidRPr="006C2579">
          <w:rPr>
            <w:rFonts w:ascii="Arial" w:hAnsi="Arial" w:cs="Arial"/>
            <w:noProof/>
            <w:webHidden/>
            <w:sz w:val="24"/>
            <w:szCs w:val="24"/>
          </w:rPr>
        </w:r>
        <w:r w:rsidR="00067329" w:rsidRPr="006C2579">
          <w:rPr>
            <w:rFonts w:ascii="Arial" w:hAnsi="Arial" w:cs="Arial"/>
            <w:noProof/>
            <w:webHidden/>
            <w:sz w:val="24"/>
            <w:szCs w:val="24"/>
          </w:rPr>
          <w:fldChar w:fldCharType="separate"/>
        </w:r>
        <w:r w:rsidR="00375427">
          <w:rPr>
            <w:rFonts w:ascii="Arial" w:hAnsi="Arial" w:cs="Arial"/>
            <w:noProof/>
            <w:webHidden/>
            <w:sz w:val="24"/>
            <w:szCs w:val="24"/>
          </w:rPr>
          <w:t>4</w:t>
        </w:r>
        <w:r w:rsidR="00067329" w:rsidRPr="006C2579">
          <w:rPr>
            <w:rFonts w:ascii="Arial" w:hAnsi="Arial" w:cs="Arial"/>
            <w:noProof/>
            <w:webHidden/>
            <w:sz w:val="24"/>
            <w:szCs w:val="24"/>
          </w:rPr>
          <w:fldChar w:fldCharType="end"/>
        </w:r>
      </w:hyperlink>
    </w:p>
    <w:p w14:paraId="142FFF34" w14:textId="13540634" w:rsidR="00067329" w:rsidRPr="006C2579" w:rsidRDefault="00EE0CD9" w:rsidP="00054A60">
      <w:pPr>
        <w:pStyle w:val="12"/>
        <w:rPr>
          <w:rFonts w:ascii="Arial" w:eastAsiaTheme="minorEastAsia" w:hAnsi="Arial" w:cs="Arial"/>
          <w:noProof/>
          <w:sz w:val="24"/>
          <w:szCs w:val="24"/>
          <w:lang w:val="ru-RU"/>
        </w:rPr>
      </w:pPr>
      <w:hyperlink w:anchor="_Toc158720980" w:history="1">
        <w:r w:rsidR="00067329" w:rsidRPr="006C2579">
          <w:rPr>
            <w:rStyle w:val="af9"/>
            <w:rFonts w:ascii="Arial" w:hAnsi="Arial" w:cs="Arial"/>
            <w:noProof/>
            <w:sz w:val="24"/>
            <w:szCs w:val="24"/>
            <w:lang w:val="ru-RU"/>
          </w:rPr>
          <w:t>4.</w:t>
        </w:r>
        <w:r w:rsidR="00067329" w:rsidRPr="006C2579">
          <w:rPr>
            <w:rFonts w:ascii="Arial" w:eastAsiaTheme="minorEastAsia" w:hAnsi="Arial" w:cs="Arial"/>
            <w:noProof/>
            <w:sz w:val="24"/>
            <w:szCs w:val="24"/>
            <w:lang w:val="ru-RU"/>
          </w:rPr>
          <w:tab/>
        </w:r>
        <w:r w:rsidR="00067329" w:rsidRPr="006C2579">
          <w:rPr>
            <w:rStyle w:val="af9"/>
            <w:rFonts w:ascii="Arial" w:hAnsi="Arial" w:cs="Arial"/>
            <w:noProof/>
            <w:sz w:val="24"/>
            <w:szCs w:val="24"/>
            <w:lang w:val="ru-RU"/>
          </w:rPr>
          <w:t>Обеспечение возвратности кредита</w:t>
        </w:r>
        <w:r w:rsidR="00067329" w:rsidRPr="006C2579">
          <w:rPr>
            <w:rFonts w:ascii="Arial" w:hAnsi="Arial" w:cs="Arial"/>
            <w:noProof/>
            <w:webHidden/>
            <w:sz w:val="24"/>
            <w:szCs w:val="24"/>
          </w:rPr>
          <w:tab/>
        </w:r>
        <w:r w:rsidR="00067329" w:rsidRPr="006C2579">
          <w:rPr>
            <w:rFonts w:ascii="Arial" w:hAnsi="Arial" w:cs="Arial"/>
            <w:noProof/>
            <w:webHidden/>
            <w:sz w:val="24"/>
            <w:szCs w:val="24"/>
          </w:rPr>
          <w:fldChar w:fldCharType="begin"/>
        </w:r>
        <w:r w:rsidR="00067329" w:rsidRPr="006C2579">
          <w:rPr>
            <w:rFonts w:ascii="Arial" w:hAnsi="Arial" w:cs="Arial"/>
            <w:noProof/>
            <w:webHidden/>
            <w:sz w:val="24"/>
            <w:szCs w:val="24"/>
          </w:rPr>
          <w:instrText xml:space="preserve"> PAGEREF _Toc158720980 \h </w:instrText>
        </w:r>
        <w:r w:rsidR="00067329" w:rsidRPr="006C2579">
          <w:rPr>
            <w:rFonts w:ascii="Arial" w:hAnsi="Arial" w:cs="Arial"/>
            <w:noProof/>
            <w:webHidden/>
            <w:sz w:val="24"/>
            <w:szCs w:val="24"/>
          </w:rPr>
        </w:r>
        <w:r w:rsidR="00067329" w:rsidRPr="006C2579">
          <w:rPr>
            <w:rFonts w:ascii="Arial" w:hAnsi="Arial" w:cs="Arial"/>
            <w:noProof/>
            <w:webHidden/>
            <w:sz w:val="24"/>
            <w:szCs w:val="24"/>
          </w:rPr>
          <w:fldChar w:fldCharType="separate"/>
        </w:r>
        <w:r w:rsidR="00375427">
          <w:rPr>
            <w:rFonts w:ascii="Arial" w:hAnsi="Arial" w:cs="Arial"/>
            <w:noProof/>
            <w:webHidden/>
            <w:sz w:val="24"/>
            <w:szCs w:val="24"/>
          </w:rPr>
          <w:t>7</w:t>
        </w:r>
        <w:r w:rsidR="00067329" w:rsidRPr="006C2579">
          <w:rPr>
            <w:rFonts w:ascii="Arial" w:hAnsi="Arial" w:cs="Arial"/>
            <w:noProof/>
            <w:webHidden/>
            <w:sz w:val="24"/>
            <w:szCs w:val="24"/>
          </w:rPr>
          <w:fldChar w:fldCharType="end"/>
        </w:r>
      </w:hyperlink>
    </w:p>
    <w:p w14:paraId="105E396C" w14:textId="2A6B320C" w:rsidR="00067329" w:rsidRPr="006C2579" w:rsidRDefault="00EE0CD9" w:rsidP="00054A60">
      <w:pPr>
        <w:pStyle w:val="12"/>
        <w:rPr>
          <w:rFonts w:ascii="Arial" w:eastAsiaTheme="minorEastAsia" w:hAnsi="Arial" w:cs="Arial"/>
          <w:noProof/>
          <w:sz w:val="24"/>
          <w:szCs w:val="24"/>
          <w:lang w:val="ru-RU"/>
        </w:rPr>
      </w:pPr>
      <w:hyperlink w:anchor="_Toc158720981" w:history="1">
        <w:r w:rsidR="00067329" w:rsidRPr="006C2579">
          <w:rPr>
            <w:rStyle w:val="af9"/>
            <w:rFonts w:ascii="Arial" w:hAnsi="Arial" w:cs="Arial"/>
            <w:noProof/>
            <w:sz w:val="24"/>
            <w:szCs w:val="24"/>
            <w:lang w:val="ru-RU"/>
          </w:rPr>
          <w:t>5.</w:t>
        </w:r>
        <w:r w:rsidR="00067329" w:rsidRPr="006C2579">
          <w:rPr>
            <w:rFonts w:ascii="Arial" w:eastAsiaTheme="minorEastAsia" w:hAnsi="Arial" w:cs="Arial"/>
            <w:noProof/>
            <w:sz w:val="24"/>
            <w:szCs w:val="24"/>
            <w:lang w:val="ru-RU"/>
          </w:rPr>
          <w:tab/>
        </w:r>
        <w:r w:rsidR="00067329" w:rsidRPr="006C2579">
          <w:rPr>
            <w:rStyle w:val="af9"/>
            <w:rFonts w:ascii="Arial" w:hAnsi="Arial" w:cs="Arial"/>
            <w:noProof/>
            <w:sz w:val="24"/>
            <w:szCs w:val="24"/>
            <w:lang w:val="ru-RU"/>
          </w:rPr>
          <w:t>Права банка</w:t>
        </w:r>
        <w:r w:rsidR="00067329" w:rsidRPr="006C2579">
          <w:rPr>
            <w:rFonts w:ascii="Arial" w:hAnsi="Arial" w:cs="Arial"/>
            <w:noProof/>
            <w:webHidden/>
            <w:sz w:val="24"/>
            <w:szCs w:val="24"/>
          </w:rPr>
          <w:tab/>
        </w:r>
        <w:r w:rsidR="00067329" w:rsidRPr="006C2579">
          <w:rPr>
            <w:rFonts w:ascii="Arial" w:hAnsi="Arial" w:cs="Arial"/>
            <w:noProof/>
            <w:webHidden/>
            <w:sz w:val="24"/>
            <w:szCs w:val="24"/>
          </w:rPr>
          <w:fldChar w:fldCharType="begin"/>
        </w:r>
        <w:r w:rsidR="00067329" w:rsidRPr="006C2579">
          <w:rPr>
            <w:rFonts w:ascii="Arial" w:hAnsi="Arial" w:cs="Arial"/>
            <w:noProof/>
            <w:webHidden/>
            <w:sz w:val="24"/>
            <w:szCs w:val="24"/>
          </w:rPr>
          <w:instrText xml:space="preserve"> PAGEREF _Toc158720981 \h </w:instrText>
        </w:r>
        <w:r w:rsidR="00067329" w:rsidRPr="006C2579">
          <w:rPr>
            <w:rFonts w:ascii="Arial" w:hAnsi="Arial" w:cs="Arial"/>
            <w:noProof/>
            <w:webHidden/>
            <w:sz w:val="24"/>
            <w:szCs w:val="24"/>
          </w:rPr>
        </w:r>
        <w:r w:rsidR="00067329" w:rsidRPr="006C2579">
          <w:rPr>
            <w:rFonts w:ascii="Arial" w:hAnsi="Arial" w:cs="Arial"/>
            <w:noProof/>
            <w:webHidden/>
            <w:sz w:val="24"/>
            <w:szCs w:val="24"/>
          </w:rPr>
          <w:fldChar w:fldCharType="separate"/>
        </w:r>
        <w:r w:rsidR="00375427">
          <w:rPr>
            <w:rFonts w:ascii="Arial" w:hAnsi="Arial" w:cs="Arial"/>
            <w:noProof/>
            <w:webHidden/>
            <w:sz w:val="24"/>
            <w:szCs w:val="24"/>
          </w:rPr>
          <w:t>8</w:t>
        </w:r>
        <w:r w:rsidR="00067329" w:rsidRPr="006C2579">
          <w:rPr>
            <w:rFonts w:ascii="Arial" w:hAnsi="Arial" w:cs="Arial"/>
            <w:noProof/>
            <w:webHidden/>
            <w:sz w:val="24"/>
            <w:szCs w:val="24"/>
          </w:rPr>
          <w:fldChar w:fldCharType="end"/>
        </w:r>
      </w:hyperlink>
    </w:p>
    <w:p w14:paraId="09CDA9AE" w14:textId="5AFF9321" w:rsidR="00067329" w:rsidRPr="006C2579" w:rsidRDefault="00EE0CD9" w:rsidP="00054A60">
      <w:pPr>
        <w:pStyle w:val="12"/>
        <w:rPr>
          <w:rFonts w:ascii="Arial" w:eastAsiaTheme="minorEastAsia" w:hAnsi="Arial" w:cs="Arial"/>
          <w:noProof/>
          <w:sz w:val="24"/>
          <w:szCs w:val="24"/>
          <w:lang w:val="ru-RU"/>
        </w:rPr>
      </w:pPr>
      <w:hyperlink w:anchor="_Toc158720982" w:history="1">
        <w:r w:rsidR="00067329" w:rsidRPr="006C2579">
          <w:rPr>
            <w:rStyle w:val="af9"/>
            <w:rFonts w:ascii="Arial" w:hAnsi="Arial" w:cs="Arial"/>
            <w:noProof/>
            <w:sz w:val="24"/>
            <w:szCs w:val="24"/>
            <w:lang w:val="ru-RU"/>
          </w:rPr>
          <w:t>6.</w:t>
        </w:r>
        <w:r w:rsidR="00067329" w:rsidRPr="006C2579">
          <w:rPr>
            <w:rFonts w:ascii="Arial" w:eastAsiaTheme="minorEastAsia" w:hAnsi="Arial" w:cs="Arial"/>
            <w:noProof/>
            <w:sz w:val="24"/>
            <w:szCs w:val="24"/>
            <w:lang w:val="ru-RU"/>
          </w:rPr>
          <w:tab/>
        </w:r>
        <w:r w:rsidR="00067329" w:rsidRPr="006C2579">
          <w:rPr>
            <w:rStyle w:val="af9"/>
            <w:rFonts w:ascii="Arial" w:hAnsi="Arial" w:cs="Arial"/>
            <w:noProof/>
            <w:sz w:val="24"/>
            <w:szCs w:val="24"/>
            <w:lang w:val="ru-RU"/>
          </w:rPr>
          <w:t>Обязательства банка</w:t>
        </w:r>
        <w:r w:rsidR="00067329" w:rsidRPr="006C2579">
          <w:rPr>
            <w:rFonts w:ascii="Arial" w:hAnsi="Arial" w:cs="Arial"/>
            <w:noProof/>
            <w:webHidden/>
            <w:sz w:val="24"/>
            <w:szCs w:val="24"/>
          </w:rPr>
          <w:tab/>
        </w:r>
        <w:r w:rsidR="00067329" w:rsidRPr="006C2579">
          <w:rPr>
            <w:rFonts w:ascii="Arial" w:hAnsi="Arial" w:cs="Arial"/>
            <w:noProof/>
            <w:webHidden/>
            <w:sz w:val="24"/>
            <w:szCs w:val="24"/>
          </w:rPr>
          <w:fldChar w:fldCharType="begin"/>
        </w:r>
        <w:r w:rsidR="00067329" w:rsidRPr="006C2579">
          <w:rPr>
            <w:rFonts w:ascii="Arial" w:hAnsi="Arial" w:cs="Arial"/>
            <w:noProof/>
            <w:webHidden/>
            <w:sz w:val="24"/>
            <w:szCs w:val="24"/>
          </w:rPr>
          <w:instrText xml:space="preserve"> PAGEREF _Toc158720982 \h </w:instrText>
        </w:r>
        <w:r w:rsidR="00067329" w:rsidRPr="006C2579">
          <w:rPr>
            <w:rFonts w:ascii="Arial" w:hAnsi="Arial" w:cs="Arial"/>
            <w:noProof/>
            <w:webHidden/>
            <w:sz w:val="24"/>
            <w:szCs w:val="24"/>
          </w:rPr>
        </w:r>
        <w:r w:rsidR="00067329" w:rsidRPr="006C2579">
          <w:rPr>
            <w:rFonts w:ascii="Arial" w:hAnsi="Arial" w:cs="Arial"/>
            <w:noProof/>
            <w:webHidden/>
            <w:sz w:val="24"/>
            <w:szCs w:val="24"/>
          </w:rPr>
          <w:fldChar w:fldCharType="separate"/>
        </w:r>
        <w:r w:rsidR="00375427">
          <w:rPr>
            <w:rFonts w:ascii="Arial" w:hAnsi="Arial" w:cs="Arial"/>
            <w:noProof/>
            <w:webHidden/>
            <w:sz w:val="24"/>
            <w:szCs w:val="24"/>
          </w:rPr>
          <w:t>9</w:t>
        </w:r>
        <w:r w:rsidR="00067329" w:rsidRPr="006C2579">
          <w:rPr>
            <w:rFonts w:ascii="Arial" w:hAnsi="Arial" w:cs="Arial"/>
            <w:noProof/>
            <w:webHidden/>
            <w:sz w:val="24"/>
            <w:szCs w:val="24"/>
          </w:rPr>
          <w:fldChar w:fldCharType="end"/>
        </w:r>
      </w:hyperlink>
    </w:p>
    <w:p w14:paraId="31F31BC9" w14:textId="682F900F" w:rsidR="00067329" w:rsidRPr="006C2579" w:rsidRDefault="00EE0CD9" w:rsidP="00054A60">
      <w:pPr>
        <w:pStyle w:val="12"/>
        <w:rPr>
          <w:rFonts w:ascii="Arial" w:eastAsiaTheme="minorEastAsia" w:hAnsi="Arial" w:cs="Arial"/>
          <w:noProof/>
          <w:sz w:val="24"/>
          <w:szCs w:val="24"/>
          <w:lang w:val="ru-RU"/>
        </w:rPr>
      </w:pPr>
      <w:hyperlink w:anchor="_Toc158720983" w:history="1">
        <w:r w:rsidR="00067329" w:rsidRPr="006C2579">
          <w:rPr>
            <w:rStyle w:val="af9"/>
            <w:rFonts w:ascii="Arial" w:hAnsi="Arial" w:cs="Arial"/>
            <w:noProof/>
            <w:sz w:val="24"/>
            <w:szCs w:val="24"/>
            <w:lang w:val="ru-RU"/>
          </w:rPr>
          <w:t>7.</w:t>
        </w:r>
        <w:r w:rsidR="00067329" w:rsidRPr="006C2579">
          <w:rPr>
            <w:rFonts w:ascii="Arial" w:eastAsiaTheme="minorEastAsia" w:hAnsi="Arial" w:cs="Arial"/>
            <w:noProof/>
            <w:sz w:val="24"/>
            <w:szCs w:val="24"/>
            <w:lang w:val="ru-RU"/>
          </w:rPr>
          <w:tab/>
        </w:r>
        <w:r w:rsidR="00067329" w:rsidRPr="006C2579">
          <w:rPr>
            <w:rStyle w:val="af9"/>
            <w:rFonts w:ascii="Arial" w:hAnsi="Arial" w:cs="Arial"/>
            <w:noProof/>
            <w:sz w:val="24"/>
            <w:szCs w:val="24"/>
            <w:lang w:val="ru-RU"/>
          </w:rPr>
          <w:t>Права заемщика</w:t>
        </w:r>
        <w:r w:rsidR="00067329" w:rsidRPr="006C2579">
          <w:rPr>
            <w:rFonts w:ascii="Arial" w:hAnsi="Arial" w:cs="Arial"/>
            <w:noProof/>
            <w:webHidden/>
            <w:sz w:val="24"/>
            <w:szCs w:val="24"/>
          </w:rPr>
          <w:tab/>
        </w:r>
        <w:r w:rsidR="00067329" w:rsidRPr="006C2579">
          <w:rPr>
            <w:rFonts w:ascii="Arial" w:hAnsi="Arial" w:cs="Arial"/>
            <w:noProof/>
            <w:webHidden/>
            <w:sz w:val="24"/>
            <w:szCs w:val="24"/>
          </w:rPr>
          <w:fldChar w:fldCharType="begin"/>
        </w:r>
        <w:r w:rsidR="00067329" w:rsidRPr="006C2579">
          <w:rPr>
            <w:rFonts w:ascii="Arial" w:hAnsi="Arial" w:cs="Arial"/>
            <w:noProof/>
            <w:webHidden/>
            <w:sz w:val="24"/>
            <w:szCs w:val="24"/>
          </w:rPr>
          <w:instrText xml:space="preserve"> PAGEREF _Toc158720983 \h </w:instrText>
        </w:r>
        <w:r w:rsidR="00067329" w:rsidRPr="006C2579">
          <w:rPr>
            <w:rFonts w:ascii="Arial" w:hAnsi="Arial" w:cs="Arial"/>
            <w:noProof/>
            <w:webHidden/>
            <w:sz w:val="24"/>
            <w:szCs w:val="24"/>
          </w:rPr>
        </w:r>
        <w:r w:rsidR="00067329" w:rsidRPr="006C2579">
          <w:rPr>
            <w:rFonts w:ascii="Arial" w:hAnsi="Arial" w:cs="Arial"/>
            <w:noProof/>
            <w:webHidden/>
            <w:sz w:val="24"/>
            <w:szCs w:val="24"/>
          </w:rPr>
          <w:fldChar w:fldCharType="separate"/>
        </w:r>
        <w:r w:rsidR="00375427">
          <w:rPr>
            <w:rFonts w:ascii="Arial" w:hAnsi="Arial" w:cs="Arial"/>
            <w:noProof/>
            <w:webHidden/>
            <w:sz w:val="24"/>
            <w:szCs w:val="24"/>
          </w:rPr>
          <w:t>10</w:t>
        </w:r>
        <w:r w:rsidR="00067329" w:rsidRPr="006C2579">
          <w:rPr>
            <w:rFonts w:ascii="Arial" w:hAnsi="Arial" w:cs="Arial"/>
            <w:noProof/>
            <w:webHidden/>
            <w:sz w:val="24"/>
            <w:szCs w:val="24"/>
          </w:rPr>
          <w:fldChar w:fldCharType="end"/>
        </w:r>
      </w:hyperlink>
    </w:p>
    <w:p w14:paraId="567DB40F" w14:textId="0B61A5FC" w:rsidR="00067329" w:rsidRPr="006C2579" w:rsidRDefault="00EE0CD9" w:rsidP="00054A60">
      <w:pPr>
        <w:pStyle w:val="12"/>
        <w:rPr>
          <w:rFonts w:ascii="Arial" w:eastAsiaTheme="minorEastAsia" w:hAnsi="Arial" w:cs="Arial"/>
          <w:noProof/>
          <w:sz w:val="24"/>
          <w:szCs w:val="24"/>
          <w:lang w:val="ru-RU"/>
        </w:rPr>
      </w:pPr>
      <w:hyperlink w:anchor="_Toc158720984" w:history="1">
        <w:r w:rsidR="00067329" w:rsidRPr="006C2579">
          <w:rPr>
            <w:rStyle w:val="af9"/>
            <w:rFonts w:ascii="Arial" w:hAnsi="Arial" w:cs="Arial"/>
            <w:noProof/>
            <w:sz w:val="24"/>
            <w:szCs w:val="24"/>
            <w:lang w:val="ru-RU"/>
          </w:rPr>
          <w:t>8.</w:t>
        </w:r>
        <w:r w:rsidR="00067329" w:rsidRPr="006C2579">
          <w:rPr>
            <w:rFonts w:ascii="Arial" w:eastAsiaTheme="minorEastAsia" w:hAnsi="Arial" w:cs="Arial"/>
            <w:noProof/>
            <w:sz w:val="24"/>
            <w:szCs w:val="24"/>
            <w:lang w:val="ru-RU"/>
          </w:rPr>
          <w:tab/>
        </w:r>
        <w:r w:rsidR="00067329" w:rsidRPr="006C2579">
          <w:rPr>
            <w:rStyle w:val="af9"/>
            <w:rFonts w:ascii="Arial" w:hAnsi="Arial" w:cs="Arial"/>
            <w:noProof/>
            <w:sz w:val="24"/>
            <w:szCs w:val="24"/>
            <w:lang w:val="ru-RU"/>
          </w:rPr>
          <w:t>Обязательства заемщика/созаемщика</w:t>
        </w:r>
        <w:r w:rsidR="00067329" w:rsidRPr="006C2579">
          <w:rPr>
            <w:rFonts w:ascii="Arial" w:hAnsi="Arial" w:cs="Arial"/>
            <w:noProof/>
            <w:webHidden/>
            <w:sz w:val="24"/>
            <w:szCs w:val="24"/>
          </w:rPr>
          <w:tab/>
        </w:r>
        <w:r w:rsidR="00067329" w:rsidRPr="006C2579">
          <w:rPr>
            <w:rFonts w:ascii="Arial" w:hAnsi="Arial" w:cs="Arial"/>
            <w:noProof/>
            <w:webHidden/>
            <w:sz w:val="24"/>
            <w:szCs w:val="24"/>
          </w:rPr>
          <w:fldChar w:fldCharType="begin"/>
        </w:r>
        <w:r w:rsidR="00067329" w:rsidRPr="006C2579">
          <w:rPr>
            <w:rFonts w:ascii="Arial" w:hAnsi="Arial" w:cs="Arial"/>
            <w:noProof/>
            <w:webHidden/>
            <w:sz w:val="24"/>
            <w:szCs w:val="24"/>
          </w:rPr>
          <w:instrText xml:space="preserve"> PAGEREF _Toc158720984 \h </w:instrText>
        </w:r>
        <w:r w:rsidR="00067329" w:rsidRPr="006C2579">
          <w:rPr>
            <w:rFonts w:ascii="Arial" w:hAnsi="Arial" w:cs="Arial"/>
            <w:noProof/>
            <w:webHidden/>
            <w:sz w:val="24"/>
            <w:szCs w:val="24"/>
          </w:rPr>
        </w:r>
        <w:r w:rsidR="00067329" w:rsidRPr="006C2579">
          <w:rPr>
            <w:rFonts w:ascii="Arial" w:hAnsi="Arial" w:cs="Arial"/>
            <w:noProof/>
            <w:webHidden/>
            <w:sz w:val="24"/>
            <w:szCs w:val="24"/>
          </w:rPr>
          <w:fldChar w:fldCharType="separate"/>
        </w:r>
        <w:r w:rsidR="00375427">
          <w:rPr>
            <w:rFonts w:ascii="Arial" w:hAnsi="Arial" w:cs="Arial"/>
            <w:noProof/>
            <w:webHidden/>
            <w:sz w:val="24"/>
            <w:szCs w:val="24"/>
          </w:rPr>
          <w:t>10</w:t>
        </w:r>
        <w:r w:rsidR="00067329" w:rsidRPr="006C2579">
          <w:rPr>
            <w:rFonts w:ascii="Arial" w:hAnsi="Arial" w:cs="Arial"/>
            <w:noProof/>
            <w:webHidden/>
            <w:sz w:val="24"/>
            <w:szCs w:val="24"/>
          </w:rPr>
          <w:fldChar w:fldCharType="end"/>
        </w:r>
      </w:hyperlink>
    </w:p>
    <w:p w14:paraId="2F717ECA" w14:textId="1C34F818" w:rsidR="00067329" w:rsidRPr="006C2579" w:rsidRDefault="00EE0CD9" w:rsidP="00054A60">
      <w:pPr>
        <w:pStyle w:val="12"/>
        <w:rPr>
          <w:rFonts w:ascii="Arial" w:eastAsiaTheme="minorEastAsia" w:hAnsi="Arial" w:cs="Arial"/>
          <w:noProof/>
          <w:sz w:val="24"/>
          <w:szCs w:val="24"/>
          <w:lang w:val="ru-RU"/>
        </w:rPr>
      </w:pPr>
      <w:hyperlink w:anchor="_Toc158720985" w:history="1">
        <w:r w:rsidR="00067329" w:rsidRPr="006C2579">
          <w:rPr>
            <w:rStyle w:val="af9"/>
            <w:rFonts w:ascii="Arial" w:hAnsi="Arial" w:cs="Arial"/>
            <w:noProof/>
            <w:sz w:val="24"/>
            <w:szCs w:val="24"/>
            <w:lang w:val="ru-RU"/>
          </w:rPr>
          <w:t>9.</w:t>
        </w:r>
        <w:r w:rsidR="00067329" w:rsidRPr="006C2579">
          <w:rPr>
            <w:rFonts w:ascii="Arial" w:eastAsiaTheme="minorEastAsia" w:hAnsi="Arial" w:cs="Arial"/>
            <w:noProof/>
            <w:sz w:val="24"/>
            <w:szCs w:val="24"/>
            <w:lang w:val="ru-RU"/>
          </w:rPr>
          <w:tab/>
        </w:r>
        <w:r w:rsidR="00067329" w:rsidRPr="006C2579">
          <w:rPr>
            <w:rStyle w:val="af9"/>
            <w:rFonts w:ascii="Arial" w:hAnsi="Arial" w:cs="Arial"/>
            <w:noProof/>
            <w:sz w:val="24"/>
            <w:szCs w:val="24"/>
            <w:lang w:val="ru-RU"/>
          </w:rPr>
          <w:t>Заверения сторон</w:t>
        </w:r>
        <w:r w:rsidR="00067329" w:rsidRPr="006C2579">
          <w:rPr>
            <w:rFonts w:ascii="Arial" w:hAnsi="Arial" w:cs="Arial"/>
            <w:noProof/>
            <w:webHidden/>
            <w:sz w:val="24"/>
            <w:szCs w:val="24"/>
          </w:rPr>
          <w:tab/>
        </w:r>
        <w:r w:rsidR="00067329" w:rsidRPr="006C2579">
          <w:rPr>
            <w:rFonts w:ascii="Arial" w:hAnsi="Arial" w:cs="Arial"/>
            <w:noProof/>
            <w:webHidden/>
            <w:sz w:val="24"/>
            <w:szCs w:val="24"/>
          </w:rPr>
          <w:fldChar w:fldCharType="begin"/>
        </w:r>
        <w:r w:rsidR="00067329" w:rsidRPr="006C2579">
          <w:rPr>
            <w:rFonts w:ascii="Arial" w:hAnsi="Arial" w:cs="Arial"/>
            <w:noProof/>
            <w:webHidden/>
            <w:sz w:val="24"/>
            <w:szCs w:val="24"/>
          </w:rPr>
          <w:instrText xml:space="preserve"> PAGEREF _Toc158720985 \h </w:instrText>
        </w:r>
        <w:r w:rsidR="00067329" w:rsidRPr="006C2579">
          <w:rPr>
            <w:rFonts w:ascii="Arial" w:hAnsi="Arial" w:cs="Arial"/>
            <w:noProof/>
            <w:webHidden/>
            <w:sz w:val="24"/>
            <w:szCs w:val="24"/>
          </w:rPr>
        </w:r>
        <w:r w:rsidR="00067329" w:rsidRPr="006C2579">
          <w:rPr>
            <w:rFonts w:ascii="Arial" w:hAnsi="Arial" w:cs="Arial"/>
            <w:noProof/>
            <w:webHidden/>
            <w:sz w:val="24"/>
            <w:szCs w:val="24"/>
          </w:rPr>
          <w:fldChar w:fldCharType="separate"/>
        </w:r>
        <w:r w:rsidR="00375427">
          <w:rPr>
            <w:rFonts w:ascii="Arial" w:hAnsi="Arial" w:cs="Arial"/>
            <w:noProof/>
            <w:webHidden/>
            <w:sz w:val="24"/>
            <w:szCs w:val="24"/>
          </w:rPr>
          <w:t>12</w:t>
        </w:r>
        <w:r w:rsidR="00067329" w:rsidRPr="006C2579">
          <w:rPr>
            <w:rFonts w:ascii="Arial" w:hAnsi="Arial" w:cs="Arial"/>
            <w:noProof/>
            <w:webHidden/>
            <w:sz w:val="24"/>
            <w:szCs w:val="24"/>
          </w:rPr>
          <w:fldChar w:fldCharType="end"/>
        </w:r>
      </w:hyperlink>
    </w:p>
    <w:p w14:paraId="3019CEF8" w14:textId="2715BFE3" w:rsidR="00067329" w:rsidRPr="006C2579" w:rsidRDefault="00EE0CD9" w:rsidP="00054A60">
      <w:pPr>
        <w:pStyle w:val="12"/>
        <w:rPr>
          <w:rFonts w:ascii="Arial" w:eastAsiaTheme="minorEastAsia" w:hAnsi="Arial" w:cs="Arial"/>
          <w:noProof/>
          <w:sz w:val="24"/>
          <w:szCs w:val="24"/>
          <w:lang w:val="ru-RU"/>
        </w:rPr>
      </w:pPr>
      <w:hyperlink w:anchor="_Toc158720986" w:history="1">
        <w:r w:rsidR="00067329" w:rsidRPr="006C2579">
          <w:rPr>
            <w:rStyle w:val="af9"/>
            <w:rFonts w:ascii="Arial" w:hAnsi="Arial" w:cs="Arial"/>
            <w:noProof/>
            <w:sz w:val="24"/>
            <w:szCs w:val="24"/>
            <w:lang w:val="ru-RU"/>
          </w:rPr>
          <w:t>10.</w:t>
        </w:r>
        <w:r w:rsidR="00067329" w:rsidRPr="006C2579">
          <w:rPr>
            <w:rFonts w:ascii="Arial" w:eastAsiaTheme="minorEastAsia" w:hAnsi="Arial" w:cs="Arial"/>
            <w:noProof/>
            <w:sz w:val="24"/>
            <w:szCs w:val="24"/>
            <w:lang w:val="ru-RU"/>
          </w:rPr>
          <w:tab/>
        </w:r>
        <w:r w:rsidR="00067329" w:rsidRPr="006C2579">
          <w:rPr>
            <w:rStyle w:val="af9"/>
            <w:rFonts w:ascii="Arial" w:hAnsi="Arial" w:cs="Arial"/>
            <w:noProof/>
            <w:sz w:val="24"/>
            <w:szCs w:val="24"/>
            <w:lang w:val="ru-RU"/>
          </w:rPr>
          <w:t>Случаи неисполнения обязательств</w:t>
        </w:r>
        <w:r w:rsidR="00067329" w:rsidRPr="006C2579">
          <w:rPr>
            <w:rFonts w:ascii="Arial" w:hAnsi="Arial" w:cs="Arial"/>
            <w:noProof/>
            <w:webHidden/>
            <w:sz w:val="24"/>
            <w:szCs w:val="24"/>
          </w:rPr>
          <w:tab/>
        </w:r>
        <w:r w:rsidR="00067329" w:rsidRPr="006C2579">
          <w:rPr>
            <w:rFonts w:ascii="Arial" w:hAnsi="Arial" w:cs="Arial"/>
            <w:noProof/>
            <w:webHidden/>
            <w:sz w:val="24"/>
            <w:szCs w:val="24"/>
          </w:rPr>
          <w:fldChar w:fldCharType="begin"/>
        </w:r>
        <w:r w:rsidR="00067329" w:rsidRPr="006C2579">
          <w:rPr>
            <w:rFonts w:ascii="Arial" w:hAnsi="Arial" w:cs="Arial"/>
            <w:noProof/>
            <w:webHidden/>
            <w:sz w:val="24"/>
            <w:szCs w:val="24"/>
          </w:rPr>
          <w:instrText xml:space="preserve"> PAGEREF _Toc158720986 \h </w:instrText>
        </w:r>
        <w:r w:rsidR="00067329" w:rsidRPr="006C2579">
          <w:rPr>
            <w:rFonts w:ascii="Arial" w:hAnsi="Arial" w:cs="Arial"/>
            <w:noProof/>
            <w:webHidden/>
            <w:sz w:val="24"/>
            <w:szCs w:val="24"/>
          </w:rPr>
        </w:r>
        <w:r w:rsidR="00067329" w:rsidRPr="006C2579">
          <w:rPr>
            <w:rFonts w:ascii="Arial" w:hAnsi="Arial" w:cs="Arial"/>
            <w:noProof/>
            <w:webHidden/>
            <w:sz w:val="24"/>
            <w:szCs w:val="24"/>
          </w:rPr>
          <w:fldChar w:fldCharType="separate"/>
        </w:r>
        <w:r w:rsidR="00375427">
          <w:rPr>
            <w:rFonts w:ascii="Arial" w:hAnsi="Arial" w:cs="Arial"/>
            <w:noProof/>
            <w:webHidden/>
            <w:sz w:val="24"/>
            <w:szCs w:val="24"/>
          </w:rPr>
          <w:t>13</w:t>
        </w:r>
        <w:r w:rsidR="00067329" w:rsidRPr="006C2579">
          <w:rPr>
            <w:rFonts w:ascii="Arial" w:hAnsi="Arial" w:cs="Arial"/>
            <w:noProof/>
            <w:webHidden/>
            <w:sz w:val="24"/>
            <w:szCs w:val="24"/>
          </w:rPr>
          <w:fldChar w:fldCharType="end"/>
        </w:r>
      </w:hyperlink>
    </w:p>
    <w:p w14:paraId="6925D3C9" w14:textId="2247C3DE" w:rsidR="00067329" w:rsidRPr="006C2579" w:rsidRDefault="00EE0CD9" w:rsidP="00054A60">
      <w:pPr>
        <w:pStyle w:val="12"/>
        <w:rPr>
          <w:rFonts w:ascii="Arial" w:eastAsiaTheme="minorEastAsia" w:hAnsi="Arial" w:cs="Arial"/>
          <w:noProof/>
          <w:sz w:val="24"/>
          <w:szCs w:val="24"/>
          <w:lang w:val="ru-RU"/>
        </w:rPr>
      </w:pPr>
      <w:hyperlink w:anchor="_Toc158720987" w:history="1">
        <w:r w:rsidR="00067329" w:rsidRPr="006C2579">
          <w:rPr>
            <w:rStyle w:val="af9"/>
            <w:rFonts w:ascii="Arial" w:hAnsi="Arial" w:cs="Arial"/>
            <w:noProof/>
            <w:sz w:val="24"/>
            <w:szCs w:val="24"/>
            <w:lang w:val="ru-RU"/>
          </w:rPr>
          <w:t>11.</w:t>
        </w:r>
        <w:r w:rsidR="00067329" w:rsidRPr="006C2579">
          <w:rPr>
            <w:rFonts w:ascii="Arial" w:eastAsiaTheme="minorEastAsia" w:hAnsi="Arial" w:cs="Arial"/>
            <w:noProof/>
            <w:sz w:val="24"/>
            <w:szCs w:val="24"/>
            <w:lang w:val="ru-RU"/>
          </w:rPr>
          <w:tab/>
        </w:r>
        <w:r w:rsidR="00067329" w:rsidRPr="006C2579">
          <w:rPr>
            <w:rStyle w:val="af9"/>
            <w:rFonts w:ascii="Arial" w:hAnsi="Arial" w:cs="Arial"/>
            <w:noProof/>
            <w:sz w:val="24"/>
            <w:szCs w:val="24"/>
            <w:lang w:val="ru-RU"/>
          </w:rPr>
          <w:t>Ответственность сторон</w:t>
        </w:r>
        <w:r w:rsidR="00067329" w:rsidRPr="006C2579">
          <w:rPr>
            <w:rFonts w:ascii="Arial" w:hAnsi="Arial" w:cs="Arial"/>
            <w:noProof/>
            <w:webHidden/>
            <w:sz w:val="24"/>
            <w:szCs w:val="24"/>
          </w:rPr>
          <w:tab/>
        </w:r>
        <w:r w:rsidR="002E210A" w:rsidRPr="006C2579">
          <w:rPr>
            <w:rFonts w:ascii="Arial" w:hAnsi="Arial" w:cs="Arial"/>
            <w:noProof/>
            <w:webHidden/>
            <w:sz w:val="24"/>
            <w:szCs w:val="24"/>
            <w:lang w:val="uz-Cyrl-UZ"/>
          </w:rPr>
          <w:t>14</w:t>
        </w:r>
      </w:hyperlink>
    </w:p>
    <w:p w14:paraId="6B3AC219" w14:textId="6B2F1078" w:rsidR="00067329" w:rsidRPr="006C2579" w:rsidRDefault="00EE0CD9" w:rsidP="00054A60">
      <w:pPr>
        <w:pStyle w:val="12"/>
        <w:rPr>
          <w:rFonts w:ascii="Arial" w:eastAsiaTheme="minorEastAsia" w:hAnsi="Arial" w:cs="Arial"/>
          <w:noProof/>
          <w:sz w:val="24"/>
          <w:szCs w:val="24"/>
          <w:lang w:val="ru-RU"/>
        </w:rPr>
      </w:pPr>
      <w:hyperlink w:anchor="_Toc158720988" w:history="1">
        <w:r w:rsidR="00067329" w:rsidRPr="006C2579">
          <w:rPr>
            <w:rStyle w:val="af9"/>
            <w:rFonts w:ascii="Arial" w:hAnsi="Arial" w:cs="Arial"/>
            <w:noProof/>
            <w:sz w:val="24"/>
            <w:szCs w:val="24"/>
            <w:lang w:val="ru-RU"/>
          </w:rPr>
          <w:t>12.</w:t>
        </w:r>
        <w:r w:rsidR="00067329" w:rsidRPr="006C2579">
          <w:rPr>
            <w:rFonts w:ascii="Arial" w:eastAsiaTheme="minorEastAsia" w:hAnsi="Arial" w:cs="Arial"/>
            <w:noProof/>
            <w:sz w:val="24"/>
            <w:szCs w:val="24"/>
            <w:lang w:val="ru-RU"/>
          </w:rPr>
          <w:tab/>
        </w:r>
        <w:r w:rsidR="00067329" w:rsidRPr="006C2579">
          <w:rPr>
            <w:rStyle w:val="af9"/>
            <w:rFonts w:ascii="Arial" w:eastAsiaTheme="minorHAnsi" w:hAnsi="Arial" w:cs="Arial"/>
            <w:noProof/>
            <w:sz w:val="24"/>
            <w:szCs w:val="24"/>
            <w:lang w:val="ru-RU" w:eastAsia="en-US"/>
          </w:rPr>
          <w:t>Порядок разрешения споров</w:t>
        </w:r>
        <w:r w:rsidR="00067329" w:rsidRPr="006C2579">
          <w:rPr>
            <w:rFonts w:ascii="Arial" w:hAnsi="Arial" w:cs="Arial"/>
            <w:noProof/>
            <w:webHidden/>
            <w:sz w:val="24"/>
            <w:szCs w:val="24"/>
          </w:rPr>
          <w:tab/>
        </w:r>
        <w:r w:rsidR="002E210A" w:rsidRPr="006C2579">
          <w:rPr>
            <w:rFonts w:ascii="Arial" w:hAnsi="Arial" w:cs="Arial"/>
            <w:noProof/>
            <w:webHidden/>
            <w:sz w:val="24"/>
            <w:szCs w:val="24"/>
            <w:lang w:val="uz-Cyrl-UZ"/>
          </w:rPr>
          <w:t>14</w:t>
        </w:r>
      </w:hyperlink>
    </w:p>
    <w:p w14:paraId="4835317E" w14:textId="11CC5FC5" w:rsidR="00067329" w:rsidRPr="006C2579" w:rsidRDefault="00EE0CD9" w:rsidP="00054A60">
      <w:pPr>
        <w:pStyle w:val="12"/>
        <w:rPr>
          <w:rFonts w:ascii="Arial" w:eastAsiaTheme="minorEastAsia" w:hAnsi="Arial" w:cs="Arial"/>
          <w:noProof/>
          <w:sz w:val="24"/>
          <w:szCs w:val="24"/>
          <w:lang w:val="ru-RU"/>
        </w:rPr>
      </w:pPr>
      <w:hyperlink w:anchor="_Toc158720989" w:history="1">
        <w:r w:rsidR="00067329" w:rsidRPr="006C2579">
          <w:rPr>
            <w:rStyle w:val="af9"/>
            <w:rFonts w:ascii="Arial" w:hAnsi="Arial" w:cs="Arial"/>
            <w:noProof/>
            <w:sz w:val="24"/>
            <w:szCs w:val="24"/>
            <w:lang w:val="ru-RU"/>
          </w:rPr>
          <w:t>13.</w:t>
        </w:r>
        <w:r w:rsidR="00067329" w:rsidRPr="006C2579">
          <w:rPr>
            <w:rFonts w:ascii="Arial" w:eastAsiaTheme="minorEastAsia" w:hAnsi="Arial" w:cs="Arial"/>
            <w:noProof/>
            <w:sz w:val="24"/>
            <w:szCs w:val="24"/>
            <w:lang w:val="ru-RU"/>
          </w:rPr>
          <w:tab/>
        </w:r>
        <w:r w:rsidR="00067329" w:rsidRPr="006C2579">
          <w:rPr>
            <w:rStyle w:val="af9"/>
            <w:rFonts w:ascii="Arial" w:eastAsiaTheme="minorHAnsi" w:hAnsi="Arial" w:cs="Arial"/>
            <w:noProof/>
            <w:sz w:val="24"/>
            <w:szCs w:val="24"/>
            <w:lang w:val="ru-RU" w:eastAsia="en-US"/>
          </w:rPr>
          <w:t>Антикоррупционные условия</w:t>
        </w:r>
        <w:r w:rsidR="00067329" w:rsidRPr="006C2579">
          <w:rPr>
            <w:rFonts w:ascii="Arial" w:hAnsi="Arial" w:cs="Arial"/>
            <w:noProof/>
            <w:webHidden/>
            <w:sz w:val="24"/>
            <w:szCs w:val="24"/>
          </w:rPr>
          <w:tab/>
        </w:r>
        <w:r w:rsidR="002E210A" w:rsidRPr="006C2579">
          <w:rPr>
            <w:rFonts w:ascii="Arial" w:hAnsi="Arial" w:cs="Arial"/>
            <w:noProof/>
            <w:webHidden/>
            <w:sz w:val="24"/>
            <w:szCs w:val="24"/>
            <w:lang w:val="uz-Cyrl-UZ"/>
          </w:rPr>
          <w:t>15</w:t>
        </w:r>
      </w:hyperlink>
    </w:p>
    <w:p w14:paraId="3BB884B7" w14:textId="44615984" w:rsidR="00067329" w:rsidRPr="006C2579" w:rsidRDefault="00EE0CD9" w:rsidP="00054A60">
      <w:pPr>
        <w:pStyle w:val="12"/>
        <w:rPr>
          <w:rFonts w:ascii="Arial" w:eastAsiaTheme="minorEastAsia" w:hAnsi="Arial" w:cs="Arial"/>
          <w:noProof/>
          <w:sz w:val="24"/>
          <w:szCs w:val="24"/>
          <w:lang w:val="ru-RU"/>
        </w:rPr>
      </w:pPr>
      <w:hyperlink w:anchor="_Toc158720990" w:history="1">
        <w:r w:rsidR="00067329" w:rsidRPr="006C2579">
          <w:rPr>
            <w:rStyle w:val="af9"/>
            <w:rFonts w:ascii="Arial" w:hAnsi="Arial" w:cs="Arial"/>
            <w:noProof/>
            <w:sz w:val="24"/>
            <w:szCs w:val="24"/>
            <w:lang w:val="ru-RU"/>
          </w:rPr>
          <w:t>14.</w:t>
        </w:r>
        <w:r w:rsidR="00067329" w:rsidRPr="006C2579">
          <w:rPr>
            <w:rFonts w:ascii="Arial" w:eastAsiaTheme="minorEastAsia" w:hAnsi="Arial" w:cs="Arial"/>
            <w:noProof/>
            <w:sz w:val="24"/>
            <w:szCs w:val="24"/>
            <w:lang w:val="ru-RU"/>
          </w:rPr>
          <w:tab/>
        </w:r>
        <w:r w:rsidR="00067329" w:rsidRPr="006C2579">
          <w:rPr>
            <w:rStyle w:val="af9"/>
            <w:rFonts w:ascii="Arial" w:hAnsi="Arial" w:cs="Arial"/>
            <w:noProof/>
            <w:sz w:val="24"/>
            <w:szCs w:val="24"/>
          </w:rPr>
          <w:t>Обработка персональных данных</w:t>
        </w:r>
        <w:r w:rsidR="00067329" w:rsidRPr="006C2579">
          <w:rPr>
            <w:rFonts w:ascii="Arial" w:hAnsi="Arial" w:cs="Arial"/>
            <w:noProof/>
            <w:webHidden/>
            <w:sz w:val="24"/>
            <w:szCs w:val="24"/>
          </w:rPr>
          <w:tab/>
        </w:r>
        <w:r w:rsidR="002E210A" w:rsidRPr="006C2579">
          <w:rPr>
            <w:rFonts w:ascii="Arial" w:hAnsi="Arial" w:cs="Arial"/>
            <w:noProof/>
            <w:webHidden/>
            <w:sz w:val="24"/>
            <w:szCs w:val="24"/>
            <w:lang w:val="uz-Cyrl-UZ"/>
          </w:rPr>
          <w:t>15</w:t>
        </w:r>
      </w:hyperlink>
    </w:p>
    <w:p w14:paraId="30C8476F" w14:textId="0AE58E61" w:rsidR="00067329" w:rsidRPr="006C2579" w:rsidRDefault="00EE0CD9" w:rsidP="00054A60">
      <w:pPr>
        <w:pStyle w:val="12"/>
        <w:rPr>
          <w:rFonts w:ascii="Arial" w:eastAsiaTheme="minorEastAsia" w:hAnsi="Arial" w:cs="Arial"/>
          <w:noProof/>
          <w:sz w:val="24"/>
          <w:szCs w:val="24"/>
          <w:lang w:val="ru-RU"/>
        </w:rPr>
      </w:pPr>
      <w:hyperlink w:anchor="_Toc158720991" w:history="1">
        <w:r w:rsidR="00067329" w:rsidRPr="006C2579">
          <w:rPr>
            <w:rStyle w:val="af9"/>
            <w:rFonts w:ascii="Arial" w:hAnsi="Arial" w:cs="Arial"/>
            <w:noProof/>
            <w:sz w:val="24"/>
            <w:szCs w:val="24"/>
            <w:lang w:val="ru-RU"/>
          </w:rPr>
          <w:t>15.</w:t>
        </w:r>
        <w:r w:rsidR="00067329" w:rsidRPr="006C2579">
          <w:rPr>
            <w:rFonts w:ascii="Arial" w:eastAsiaTheme="minorEastAsia" w:hAnsi="Arial" w:cs="Arial"/>
            <w:noProof/>
            <w:sz w:val="24"/>
            <w:szCs w:val="24"/>
            <w:lang w:val="ru-RU"/>
          </w:rPr>
          <w:tab/>
        </w:r>
        <w:r w:rsidR="00067329" w:rsidRPr="006C2579">
          <w:rPr>
            <w:rStyle w:val="af9"/>
            <w:rFonts w:ascii="Arial" w:eastAsiaTheme="minorHAnsi" w:hAnsi="Arial" w:cs="Arial"/>
            <w:noProof/>
            <w:sz w:val="24"/>
            <w:szCs w:val="24"/>
            <w:lang w:val="ru-RU" w:eastAsia="en-US"/>
          </w:rPr>
          <w:t>Другие условия</w:t>
        </w:r>
        <w:r w:rsidR="00067329" w:rsidRPr="006C2579">
          <w:rPr>
            <w:rFonts w:ascii="Arial" w:hAnsi="Arial" w:cs="Arial"/>
            <w:noProof/>
            <w:webHidden/>
            <w:sz w:val="24"/>
            <w:szCs w:val="24"/>
          </w:rPr>
          <w:tab/>
        </w:r>
        <w:r w:rsidR="002E210A" w:rsidRPr="006C2579">
          <w:rPr>
            <w:rFonts w:ascii="Arial" w:hAnsi="Arial" w:cs="Arial"/>
            <w:noProof/>
            <w:webHidden/>
            <w:sz w:val="24"/>
            <w:szCs w:val="24"/>
            <w:lang w:val="uz-Cyrl-UZ"/>
          </w:rPr>
          <w:t>16</w:t>
        </w:r>
      </w:hyperlink>
    </w:p>
    <w:p w14:paraId="0E6936D5" w14:textId="289B38BE" w:rsidR="00067329" w:rsidRPr="006C2579" w:rsidRDefault="00EE0CD9" w:rsidP="00054A60">
      <w:pPr>
        <w:pStyle w:val="12"/>
        <w:rPr>
          <w:rFonts w:ascii="Arial" w:eastAsiaTheme="minorEastAsia" w:hAnsi="Arial" w:cs="Arial"/>
          <w:noProof/>
          <w:sz w:val="24"/>
          <w:szCs w:val="24"/>
          <w:lang w:val="ru-RU"/>
        </w:rPr>
      </w:pPr>
      <w:hyperlink w:anchor="_Toc158720992" w:history="1">
        <w:r w:rsidR="00067329" w:rsidRPr="006C2579">
          <w:rPr>
            <w:rStyle w:val="af9"/>
            <w:rFonts w:ascii="Arial" w:hAnsi="Arial" w:cs="Arial"/>
            <w:noProof/>
            <w:sz w:val="24"/>
            <w:szCs w:val="24"/>
            <w:lang w:val="ru-RU"/>
          </w:rPr>
          <w:t>16.</w:t>
        </w:r>
        <w:r w:rsidR="00067329" w:rsidRPr="006C2579">
          <w:rPr>
            <w:rFonts w:ascii="Arial" w:eastAsiaTheme="minorEastAsia" w:hAnsi="Arial" w:cs="Arial"/>
            <w:noProof/>
            <w:sz w:val="24"/>
            <w:szCs w:val="24"/>
            <w:lang w:val="ru-RU"/>
          </w:rPr>
          <w:tab/>
        </w:r>
        <w:r w:rsidR="00067329" w:rsidRPr="006C2579">
          <w:rPr>
            <w:rStyle w:val="af9"/>
            <w:rFonts w:ascii="Arial" w:hAnsi="Arial" w:cs="Arial"/>
            <w:noProof/>
            <w:sz w:val="24"/>
            <w:szCs w:val="24"/>
            <w:lang w:val="ru-RU"/>
          </w:rPr>
          <w:t>Юридические адреса и банковские реквизиты сторон</w:t>
        </w:r>
        <w:r w:rsidR="00067329" w:rsidRPr="006C2579">
          <w:rPr>
            <w:rFonts w:ascii="Arial" w:hAnsi="Arial" w:cs="Arial"/>
            <w:noProof/>
            <w:webHidden/>
            <w:sz w:val="24"/>
            <w:szCs w:val="24"/>
          </w:rPr>
          <w:tab/>
        </w:r>
        <w:r w:rsidR="002E210A" w:rsidRPr="006C2579">
          <w:rPr>
            <w:rFonts w:ascii="Arial" w:hAnsi="Arial" w:cs="Arial"/>
            <w:noProof/>
            <w:webHidden/>
            <w:sz w:val="24"/>
            <w:szCs w:val="24"/>
            <w:lang w:val="uz-Cyrl-UZ"/>
          </w:rPr>
          <w:t>17</w:t>
        </w:r>
      </w:hyperlink>
    </w:p>
    <w:p w14:paraId="7569441F" w14:textId="082DDFE5" w:rsidR="00067329" w:rsidRPr="006C2579" w:rsidRDefault="00EE0CD9" w:rsidP="00054A60">
      <w:pPr>
        <w:pStyle w:val="12"/>
        <w:rPr>
          <w:rFonts w:ascii="Arial" w:eastAsiaTheme="minorEastAsia" w:hAnsi="Arial" w:cs="Arial"/>
          <w:noProof/>
          <w:sz w:val="24"/>
          <w:szCs w:val="24"/>
          <w:lang w:val="ru-RU"/>
        </w:rPr>
      </w:pPr>
      <w:hyperlink w:anchor="_Toc158720993" w:history="1">
        <w:r w:rsidR="00067329" w:rsidRPr="006C2579">
          <w:rPr>
            <w:rStyle w:val="af9"/>
            <w:rFonts w:ascii="Arial" w:hAnsi="Arial" w:cs="Arial"/>
            <w:i/>
            <w:noProof/>
            <w:sz w:val="24"/>
            <w:szCs w:val="24"/>
            <w:lang w:val="ru-RU"/>
          </w:rPr>
          <w:t>Приложение №1 к универсальному кредитному договору</w:t>
        </w:r>
        <w:r w:rsidR="00067329" w:rsidRPr="006C2579">
          <w:rPr>
            <w:rFonts w:ascii="Arial" w:hAnsi="Arial" w:cs="Arial"/>
            <w:noProof/>
            <w:webHidden/>
            <w:sz w:val="24"/>
            <w:szCs w:val="24"/>
          </w:rPr>
          <w:tab/>
        </w:r>
        <w:r w:rsidR="002E210A" w:rsidRPr="006C2579">
          <w:rPr>
            <w:rFonts w:ascii="Arial" w:hAnsi="Arial" w:cs="Arial"/>
            <w:noProof/>
            <w:webHidden/>
            <w:sz w:val="24"/>
            <w:szCs w:val="24"/>
            <w:lang w:val="uz-Cyrl-UZ"/>
          </w:rPr>
          <w:t>18</w:t>
        </w:r>
      </w:hyperlink>
    </w:p>
    <w:p w14:paraId="205CCCBC" w14:textId="7111ADDF" w:rsidR="007077A3" w:rsidRDefault="00610CE9" w:rsidP="00067329">
      <w:pPr>
        <w:tabs>
          <w:tab w:val="left" w:pos="440"/>
        </w:tabs>
        <w:spacing w:after="160" w:line="276" w:lineRule="auto"/>
        <w:rPr>
          <w:rFonts w:ascii="Arial" w:hAnsi="Arial" w:cs="Arial"/>
          <w:iCs/>
          <w:sz w:val="24"/>
          <w:szCs w:val="24"/>
          <w:lang w:val="ru-RU"/>
        </w:rPr>
      </w:pPr>
      <w:r w:rsidRPr="006C2579">
        <w:rPr>
          <w:rFonts w:ascii="Arial" w:hAnsi="Arial" w:cs="Arial"/>
          <w:iCs/>
          <w:sz w:val="24"/>
          <w:szCs w:val="24"/>
          <w:lang w:val="ru-RU"/>
        </w:rPr>
        <w:fldChar w:fldCharType="end"/>
      </w:r>
    </w:p>
    <w:p w14:paraId="4B9C690B" w14:textId="4A76A3DC" w:rsidR="007077A3" w:rsidRDefault="007077A3">
      <w:pPr>
        <w:spacing w:after="160" w:line="259" w:lineRule="auto"/>
        <w:rPr>
          <w:rFonts w:ascii="Arial" w:hAnsi="Arial" w:cs="Arial"/>
          <w:iCs/>
          <w:sz w:val="24"/>
          <w:szCs w:val="24"/>
          <w:lang w:val="ru-RU"/>
        </w:rPr>
      </w:pPr>
    </w:p>
    <w:p w14:paraId="44791918" w14:textId="77777777" w:rsidR="007077A3" w:rsidRDefault="007077A3">
      <w:pPr>
        <w:spacing w:after="160" w:line="259" w:lineRule="auto"/>
        <w:rPr>
          <w:rFonts w:ascii="Arial" w:hAnsi="Arial" w:cs="Arial"/>
          <w:iCs/>
          <w:sz w:val="24"/>
          <w:szCs w:val="24"/>
          <w:lang w:val="ru-RU"/>
        </w:rPr>
      </w:pPr>
    </w:p>
    <w:p w14:paraId="77F2CC47" w14:textId="3FD374F0" w:rsidR="007077A3" w:rsidRDefault="007077A3">
      <w:pPr>
        <w:spacing w:after="160" w:line="259" w:lineRule="auto"/>
        <w:rPr>
          <w:rFonts w:ascii="Arial" w:hAnsi="Arial" w:cs="Arial"/>
          <w:i/>
          <w:sz w:val="24"/>
          <w:szCs w:val="24"/>
          <w:lang w:val="ru-RU"/>
        </w:rPr>
      </w:pPr>
      <w:r>
        <w:rPr>
          <w:rFonts w:ascii="Arial" w:hAnsi="Arial" w:cs="Arial"/>
          <w:i/>
          <w:sz w:val="24"/>
          <w:szCs w:val="24"/>
          <w:lang w:val="ru-RU"/>
        </w:rPr>
        <w:br w:type="page"/>
      </w:r>
    </w:p>
    <w:p w14:paraId="61EF9928" w14:textId="77777777" w:rsidR="002E4505" w:rsidRDefault="002E4505" w:rsidP="00847306">
      <w:pPr>
        <w:rPr>
          <w:rFonts w:ascii="Arial" w:hAnsi="Arial" w:cs="Arial"/>
          <w:i/>
          <w:sz w:val="24"/>
          <w:szCs w:val="24"/>
          <w:lang w:val="ru-RU"/>
        </w:rPr>
      </w:pPr>
    </w:p>
    <w:p w14:paraId="42BFEEF4" w14:textId="2804A2D4" w:rsidR="00847306" w:rsidRPr="002E4505" w:rsidRDefault="00C04D1E" w:rsidP="00C04D1E">
      <w:pPr>
        <w:rPr>
          <w:rFonts w:ascii="Arial" w:hAnsi="Arial" w:cs="Arial"/>
          <w:i/>
          <w:color w:val="C00000"/>
          <w:sz w:val="16"/>
          <w:szCs w:val="16"/>
          <w:lang w:val="ru-RU"/>
        </w:rPr>
      </w:pPr>
      <w:r w:rsidRPr="002E4505">
        <w:rPr>
          <w:rFonts w:ascii="Arial" w:hAnsi="Arial" w:cs="Arial"/>
          <w:i/>
          <w:noProof/>
          <w:color w:val="C00000"/>
          <w:sz w:val="16"/>
          <w:szCs w:val="16"/>
          <w:lang w:val="ru-RU"/>
        </w:rPr>
        <mc:AlternateContent>
          <mc:Choice Requires="wps">
            <w:drawing>
              <wp:anchor distT="0" distB="0" distL="114300" distR="114300" simplePos="0" relativeHeight="251658240" behindDoc="1" locked="0" layoutInCell="1" allowOverlap="1" wp14:anchorId="0834666A" wp14:editId="0FA767A6">
                <wp:simplePos x="0" y="0"/>
                <wp:positionH relativeFrom="column">
                  <wp:posOffset>2966720</wp:posOffset>
                </wp:positionH>
                <wp:positionV relativeFrom="paragraph">
                  <wp:posOffset>12700</wp:posOffset>
                </wp:positionV>
                <wp:extent cx="2849880" cy="833120"/>
                <wp:effectExtent l="19050" t="19050" r="26670" b="24130"/>
                <wp:wrapTopAndBottom/>
                <wp:docPr id="43" name="Прямоугольник 43"/>
                <wp:cNvGraphicFramePr/>
                <a:graphic xmlns:a="http://schemas.openxmlformats.org/drawingml/2006/main">
                  <a:graphicData uri="http://schemas.microsoft.com/office/word/2010/wordprocessingShape">
                    <wps:wsp>
                      <wps:cNvSpPr/>
                      <wps:spPr>
                        <a:xfrm>
                          <a:off x="0" y="0"/>
                          <a:ext cx="2849880" cy="833120"/>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1A84119E" w14:textId="77777777" w:rsidR="00C04D1E" w:rsidRPr="00606972" w:rsidRDefault="00C04D1E" w:rsidP="00C04D1E">
                            <w:pPr>
                              <w:ind w:firstLine="142"/>
                              <w:jc w:val="center"/>
                              <w:rPr>
                                <w:rFonts w:ascii="Arial Nova" w:hAnsi="Arial Nova" w:cs="Arial"/>
                                <w:sz w:val="32"/>
                                <w:szCs w:val="32"/>
                                <w:lang w:val="uz-Cyrl-UZ"/>
                              </w:rPr>
                            </w:pPr>
                            <w:r w:rsidRPr="00606972">
                              <w:rPr>
                                <w:rFonts w:ascii="Arial Nova" w:hAnsi="Arial Nova" w:cs="Arial"/>
                                <w:sz w:val="32"/>
                                <w:szCs w:val="32"/>
                                <w:lang w:val="uz-Cyrl-UZ"/>
                              </w:rPr>
                              <w:t>Полная стоимость кредита</w:t>
                            </w:r>
                          </w:p>
                          <w:p w14:paraId="57A4A879" w14:textId="77777777" w:rsidR="00C04D1E" w:rsidRPr="00606972" w:rsidRDefault="00C04D1E" w:rsidP="00C04D1E">
                            <w:pPr>
                              <w:ind w:firstLine="142"/>
                              <w:jc w:val="center"/>
                              <w:rPr>
                                <w:rFonts w:ascii="Arial Nova" w:hAnsi="Arial Nova" w:cs="Arial"/>
                                <w:sz w:val="32"/>
                                <w:szCs w:val="32"/>
                                <w:lang w:val="ru-RU"/>
                              </w:rPr>
                            </w:pPr>
                            <w:r w:rsidRPr="00606972">
                              <w:rPr>
                                <w:rFonts w:ascii="Arial Nova" w:hAnsi="Arial Nova" w:cs="Arial"/>
                                <w:sz w:val="32"/>
                                <w:szCs w:val="32"/>
                                <w:lang w:val="uz-Cyrl-UZ"/>
                              </w:rPr>
                              <w:t xml:space="preserve">_____ </w:t>
                            </w:r>
                            <w:r w:rsidRPr="00606972">
                              <w:rPr>
                                <w:rFonts w:ascii="Arial Nova" w:hAnsi="Arial Nova" w:cs="Arial"/>
                                <w:sz w:val="32"/>
                                <w:szCs w:val="32"/>
                                <w:lang w:val="ru-RU"/>
                              </w:rPr>
                              <w:t>%</w:t>
                            </w:r>
                          </w:p>
                          <w:p w14:paraId="62E00E22" w14:textId="21AED2BA" w:rsidR="00C04D1E" w:rsidRPr="00606972" w:rsidRDefault="00C04D1E" w:rsidP="00C04D1E">
                            <w:pPr>
                              <w:ind w:firstLine="142"/>
                              <w:jc w:val="center"/>
                              <w:rPr>
                                <w:rFonts w:ascii="Arial Nova" w:hAnsi="Arial Nova" w:cs="Arial"/>
                                <w:sz w:val="32"/>
                                <w:szCs w:val="32"/>
                                <w:lang w:val="uz-Cyrl-UZ"/>
                              </w:rPr>
                            </w:pPr>
                            <w:r w:rsidRPr="00606972">
                              <w:rPr>
                                <w:rFonts w:ascii="Arial Nova" w:hAnsi="Arial Nova" w:cs="Arial"/>
                                <w:sz w:val="32"/>
                                <w:szCs w:val="32"/>
                                <w:lang w:val="uz-Cyrl-UZ"/>
                              </w:rPr>
                              <w:t>(с прописью)</w:t>
                            </w:r>
                          </w:p>
                          <w:p w14:paraId="3EE3D4E3" w14:textId="5B48FFA4" w:rsidR="00847306" w:rsidRPr="00466E3B" w:rsidRDefault="007D6609" w:rsidP="00C04D1E">
                            <w:pPr>
                              <w:ind w:firstLine="142"/>
                              <w:jc w:val="center"/>
                              <w:rPr>
                                <w:rFonts w:ascii="Arial" w:hAnsi="Arial" w:cs="Arial"/>
                                <w:lang w:val="uz-Cyrl-UZ"/>
                              </w:rPr>
                            </w:pPr>
                            <w:r>
                              <w:rPr>
                                <w:rFonts w:ascii="Arial" w:hAnsi="Arial" w:cs="Arial"/>
                                <w:lang w:val="uz-Cyrl-UZ"/>
                              </w:rPr>
                              <w:t>стоимость кредита</w:t>
                            </w:r>
                          </w:p>
                          <w:p w14:paraId="456AE693" w14:textId="77777777" w:rsidR="00847306" w:rsidRPr="00466E3B" w:rsidRDefault="00847306" w:rsidP="00C04D1E">
                            <w:pPr>
                              <w:ind w:firstLine="142"/>
                              <w:jc w:val="center"/>
                              <w:rPr>
                                <w:rFonts w:ascii="Arial" w:hAnsi="Arial" w:cs="Arial"/>
                                <w:lang w:val="en-US"/>
                              </w:rPr>
                            </w:pPr>
                            <w:r w:rsidRPr="00466E3B">
                              <w:rPr>
                                <w:rFonts w:ascii="Arial" w:hAnsi="Arial" w:cs="Arial"/>
                                <w:lang w:val="en-US"/>
                              </w:rPr>
                              <w:t>____ %</w:t>
                            </w:r>
                          </w:p>
                          <w:p w14:paraId="311C74A3" w14:textId="0F0F6961" w:rsidR="00847306" w:rsidRPr="00466E3B" w:rsidRDefault="007D6609" w:rsidP="00C04D1E">
                            <w:pPr>
                              <w:ind w:firstLine="142"/>
                              <w:jc w:val="center"/>
                              <w:rPr>
                                <w:rFonts w:ascii="Arial" w:hAnsi="Arial" w:cs="Arial"/>
                                <w:lang w:val="uz-Cyrl-UZ"/>
                              </w:rPr>
                            </w:pPr>
                            <w:r>
                              <w:rPr>
                                <w:rFonts w:ascii="Arial" w:hAnsi="Arial" w:cs="Arial"/>
                                <w:lang w:val="uz-Cyrl-UZ"/>
                              </w:rPr>
                              <w:t>прописью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34666A" id="Прямоугольник 43" o:spid="_x0000_s1026" style="position:absolute;margin-left:233.6pt;margin-top:1pt;width:224.4pt;height:65.6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" fillcolor="white [3201]" strokecolor="black [3200]" strokeweight="2.25pt">
                <v:textbox>
                  <w:txbxContent>
                    <w:p w14:paraId="1A84119E" w14:textId="77777777" w:rsidR="00C04D1E" w:rsidRPr="00606972" w:rsidRDefault="00C04D1E" w:rsidP="00C04D1E">
                      <w:pPr>
                        <w:ind w:firstLine="142"/>
                        <w:jc w:val="center"/>
                        <w:rPr>
                          <w:rFonts w:ascii="Arial Nova" w:hAnsi="Arial Nova" w:cs="Arial"/>
                          <w:sz w:val="32"/>
                          <w:szCs w:val="32"/>
                          <w:lang w:val="uz-Cyrl-UZ"/>
                        </w:rPr>
                      </w:pPr>
                      <w:r w:rsidRPr="00606972">
                        <w:rPr>
                          <w:rFonts w:ascii="Arial Nova" w:hAnsi="Arial Nova" w:cs="Arial"/>
                          <w:sz w:val="32"/>
                          <w:szCs w:val="32"/>
                          <w:lang w:val="uz-Cyrl-UZ"/>
                        </w:rPr>
                        <w:t>Полная стоимость кредита</w:t>
                      </w:r>
                    </w:p>
                    <w:p w14:paraId="57A4A879" w14:textId="77777777" w:rsidR="00C04D1E" w:rsidRPr="00606972" w:rsidRDefault="00C04D1E" w:rsidP="00C04D1E">
                      <w:pPr>
                        <w:ind w:firstLine="142"/>
                        <w:jc w:val="center"/>
                        <w:rPr>
                          <w:rFonts w:ascii="Arial Nova" w:hAnsi="Arial Nova" w:cs="Arial"/>
                          <w:sz w:val="32"/>
                          <w:szCs w:val="32"/>
                          <w:lang w:val="ru-RU"/>
                        </w:rPr>
                      </w:pPr>
                      <w:r w:rsidRPr="00606972">
                        <w:rPr>
                          <w:rFonts w:ascii="Arial Nova" w:hAnsi="Arial Nova" w:cs="Arial"/>
                          <w:sz w:val="32"/>
                          <w:szCs w:val="32"/>
                          <w:lang w:val="uz-Cyrl-UZ"/>
                        </w:rPr>
                        <w:t xml:space="preserve">_____ </w:t>
                      </w:r>
                      <w:r w:rsidRPr="00606972">
                        <w:rPr>
                          <w:rFonts w:ascii="Arial Nova" w:hAnsi="Arial Nova" w:cs="Arial"/>
                          <w:sz w:val="32"/>
                          <w:szCs w:val="32"/>
                          <w:lang w:val="ru-RU"/>
                        </w:rPr>
                        <w:t>%</w:t>
                      </w:r>
                    </w:p>
                    <w:p w14:paraId="62E00E22" w14:textId="21AED2BA" w:rsidR="00C04D1E" w:rsidRPr="00606972" w:rsidRDefault="00C04D1E" w:rsidP="00C04D1E">
                      <w:pPr>
                        <w:ind w:firstLine="142"/>
                        <w:jc w:val="center"/>
                        <w:rPr>
                          <w:rFonts w:ascii="Arial Nova" w:hAnsi="Arial Nova" w:cs="Arial"/>
                          <w:sz w:val="32"/>
                          <w:szCs w:val="32"/>
                          <w:lang w:val="uz-Cyrl-UZ"/>
                        </w:rPr>
                      </w:pPr>
                      <w:r w:rsidRPr="00606972">
                        <w:rPr>
                          <w:rFonts w:ascii="Arial Nova" w:hAnsi="Arial Nova" w:cs="Arial"/>
                          <w:sz w:val="32"/>
                          <w:szCs w:val="32"/>
                          <w:lang w:val="uz-Cyrl-UZ"/>
                        </w:rPr>
                        <w:t>(с прописью)</w:t>
                      </w:r>
                    </w:p>
                    <w:p w14:paraId="3EE3D4E3" w14:textId="5B48FFA4" w:rsidR="00847306" w:rsidRPr="00466E3B" w:rsidRDefault="007D6609" w:rsidP="00C04D1E">
                      <w:pPr>
                        <w:ind w:firstLine="142"/>
                        <w:jc w:val="center"/>
                        <w:rPr>
                          <w:rFonts w:ascii="Arial" w:hAnsi="Arial" w:cs="Arial"/>
                          <w:lang w:val="uz-Cyrl-UZ"/>
                        </w:rPr>
                      </w:pPr>
                      <w:r>
                        <w:rPr>
                          <w:rFonts w:ascii="Arial" w:hAnsi="Arial" w:cs="Arial"/>
                          <w:lang w:val="uz-Cyrl-UZ"/>
                        </w:rPr>
                        <w:t>стоимость кредита</w:t>
                      </w:r>
                    </w:p>
                    <w:p w14:paraId="456AE693" w14:textId="77777777" w:rsidR="00847306" w:rsidRPr="00466E3B" w:rsidRDefault="00847306" w:rsidP="00C04D1E">
                      <w:pPr>
                        <w:ind w:firstLine="142"/>
                        <w:jc w:val="center"/>
                        <w:rPr>
                          <w:rFonts w:ascii="Arial" w:hAnsi="Arial" w:cs="Arial"/>
                          <w:lang w:val="en-US"/>
                        </w:rPr>
                      </w:pPr>
                      <w:r w:rsidRPr="00466E3B">
                        <w:rPr>
                          <w:rFonts w:ascii="Arial" w:hAnsi="Arial" w:cs="Arial"/>
                          <w:lang w:val="en-US"/>
                        </w:rPr>
                        <w:t>____ %</w:t>
                      </w:r>
                    </w:p>
                    <w:p w14:paraId="311C74A3" w14:textId="0F0F6961" w:rsidR="00847306" w:rsidRPr="00466E3B" w:rsidRDefault="007D6609" w:rsidP="00C04D1E">
                      <w:pPr>
                        <w:ind w:firstLine="142"/>
                        <w:jc w:val="center"/>
                        <w:rPr>
                          <w:rFonts w:ascii="Arial" w:hAnsi="Arial" w:cs="Arial"/>
                          <w:lang w:val="uz-Cyrl-UZ"/>
                        </w:rPr>
                      </w:pPr>
                      <w:r>
                        <w:rPr>
                          <w:rFonts w:ascii="Arial" w:hAnsi="Arial" w:cs="Arial"/>
                          <w:lang w:val="uz-Cyrl-UZ"/>
                        </w:rPr>
                        <w:t>прописью</w:t>
                      </w:r>
                    </w:p>
                  </w:txbxContent>
                </v:textbox>
                <w10:wrap type="topAndBottom"/>
              </v:rect>
            </w:pict>
          </mc:Fallback>
        </mc:AlternateContent>
      </w:r>
    </w:p>
    <w:p w14:paraId="05D016FD" w14:textId="77777777" w:rsidR="007D6609" w:rsidRPr="00BF0B01" w:rsidRDefault="007D6609" w:rsidP="002E4505">
      <w:pPr>
        <w:pStyle w:val="af"/>
        <w:tabs>
          <w:tab w:val="left" w:pos="1134"/>
        </w:tabs>
        <w:spacing w:before="0" w:after="0"/>
        <w:ind w:firstLine="567"/>
        <w:rPr>
          <w:sz w:val="24"/>
        </w:rPr>
      </w:pPr>
      <w:r w:rsidRPr="00BF0B01">
        <w:rPr>
          <w:sz w:val="24"/>
        </w:rPr>
        <w:t>Универсальный кредитный договор</w:t>
      </w:r>
    </w:p>
    <w:p w14:paraId="1B0EA2CE" w14:textId="77777777" w:rsidR="007D6609" w:rsidRPr="00BF0B01" w:rsidRDefault="007D6609" w:rsidP="002E4505">
      <w:pPr>
        <w:pStyle w:val="af"/>
        <w:tabs>
          <w:tab w:val="left" w:pos="1134"/>
        </w:tabs>
        <w:spacing w:before="0" w:after="0"/>
        <w:ind w:firstLine="567"/>
        <w:rPr>
          <w:sz w:val="24"/>
        </w:rPr>
      </w:pPr>
      <w:r w:rsidRPr="00BF0B01">
        <w:rPr>
          <w:sz w:val="24"/>
        </w:rPr>
        <w:t>№ 20__/__</w:t>
      </w:r>
    </w:p>
    <w:p w14:paraId="1B8889D6" w14:textId="77777777" w:rsidR="007D6609" w:rsidRPr="00BF0B01" w:rsidRDefault="007D6609" w:rsidP="002E4505">
      <w:pPr>
        <w:pStyle w:val="af1"/>
        <w:tabs>
          <w:tab w:val="left" w:pos="1134"/>
        </w:tabs>
        <w:ind w:firstLine="567"/>
        <w:rPr>
          <w:rFonts w:ascii="Arial" w:hAnsi="Arial" w:cs="Arial"/>
        </w:rPr>
      </w:pPr>
    </w:p>
    <w:p w14:paraId="601C97C7" w14:textId="42F8A444" w:rsidR="007D6609" w:rsidRPr="00BF0B01" w:rsidRDefault="007D6609" w:rsidP="007077A3">
      <w:pPr>
        <w:tabs>
          <w:tab w:val="left" w:pos="1134"/>
        </w:tabs>
        <w:jc w:val="center"/>
        <w:rPr>
          <w:rFonts w:ascii="Arial" w:hAnsi="Arial" w:cs="Arial"/>
          <w:b/>
          <w:sz w:val="24"/>
          <w:szCs w:val="24"/>
          <w:lang w:val="ru-RU"/>
        </w:rPr>
      </w:pPr>
      <w:r w:rsidRPr="00BF0B01">
        <w:rPr>
          <w:rFonts w:ascii="Arial" w:hAnsi="Arial" w:cs="Arial"/>
          <w:b/>
          <w:sz w:val="24"/>
          <w:szCs w:val="24"/>
          <w:lang w:val="ru-RU"/>
        </w:rPr>
        <w:t>г. _______________</w:t>
      </w:r>
      <w:r w:rsidRPr="00BF0B01">
        <w:rPr>
          <w:rFonts w:ascii="Arial" w:hAnsi="Arial" w:cs="Arial"/>
          <w:b/>
          <w:sz w:val="24"/>
          <w:szCs w:val="24"/>
          <w:lang w:val="ru-RU"/>
        </w:rPr>
        <w:tab/>
      </w:r>
      <w:r w:rsidRPr="00BF0B01">
        <w:rPr>
          <w:rFonts w:ascii="Arial" w:hAnsi="Arial" w:cs="Arial"/>
          <w:b/>
          <w:sz w:val="24"/>
          <w:szCs w:val="24"/>
          <w:lang w:val="ru-RU"/>
        </w:rPr>
        <w:tab/>
      </w:r>
      <w:r w:rsidRPr="00BF0B01">
        <w:rPr>
          <w:rFonts w:ascii="Arial" w:hAnsi="Arial" w:cs="Arial"/>
          <w:b/>
          <w:sz w:val="24"/>
          <w:szCs w:val="24"/>
          <w:lang w:val="ru-RU"/>
        </w:rPr>
        <w:tab/>
      </w:r>
      <w:r w:rsidRPr="00BF0B01">
        <w:rPr>
          <w:rFonts w:ascii="Arial" w:hAnsi="Arial" w:cs="Arial"/>
          <w:b/>
          <w:sz w:val="24"/>
          <w:szCs w:val="24"/>
          <w:lang w:val="ru-RU"/>
        </w:rPr>
        <w:tab/>
      </w:r>
      <w:r w:rsidRPr="00BF0B01">
        <w:rPr>
          <w:rFonts w:ascii="Arial" w:hAnsi="Arial" w:cs="Arial"/>
          <w:b/>
          <w:sz w:val="24"/>
          <w:szCs w:val="24"/>
          <w:lang w:val="ru-RU"/>
        </w:rPr>
        <w:tab/>
      </w:r>
      <w:r w:rsidRPr="00BF0B01">
        <w:rPr>
          <w:rFonts w:ascii="Arial" w:hAnsi="Arial" w:cs="Arial"/>
          <w:b/>
          <w:sz w:val="24"/>
          <w:szCs w:val="24"/>
          <w:lang w:val="ru-RU"/>
        </w:rPr>
        <w:tab/>
        <w:t>«__» _________ 20__ г.</w:t>
      </w:r>
    </w:p>
    <w:p w14:paraId="43F7A09C" w14:textId="77777777" w:rsidR="007D6609" w:rsidRPr="00BF0B01" w:rsidRDefault="007D6609" w:rsidP="002E4505">
      <w:pPr>
        <w:tabs>
          <w:tab w:val="left" w:pos="1134"/>
        </w:tabs>
        <w:ind w:firstLine="567"/>
        <w:jc w:val="both"/>
        <w:rPr>
          <w:rFonts w:ascii="Arial" w:hAnsi="Arial" w:cs="Arial"/>
          <w:sz w:val="24"/>
          <w:szCs w:val="24"/>
          <w:lang w:val="ru-RU"/>
        </w:rPr>
      </w:pPr>
    </w:p>
    <w:p w14:paraId="698998EA" w14:textId="77777777" w:rsidR="0079322F" w:rsidRPr="00C372A1" w:rsidRDefault="0079322F" w:rsidP="0079322F">
      <w:pPr>
        <w:widowControl w:val="0"/>
        <w:ind w:firstLine="567"/>
        <w:jc w:val="both"/>
        <w:rPr>
          <w:rFonts w:ascii="Arial Nova" w:hAnsi="Arial Nova" w:cs="Arial"/>
          <w:color w:val="000000" w:themeColor="text1"/>
          <w:sz w:val="24"/>
          <w:szCs w:val="24"/>
          <w:lang w:val="ru-RU"/>
        </w:rPr>
      </w:pPr>
      <w:r w:rsidRPr="00C372A1">
        <w:rPr>
          <w:rFonts w:ascii="Arial Nova" w:hAnsi="Arial Nova" w:cs="Arial"/>
          <w:b/>
          <w:color w:val="000000" w:themeColor="text1"/>
          <w:sz w:val="24"/>
          <w:szCs w:val="24"/>
          <w:lang w:val="ru-RU"/>
        </w:rPr>
        <w:t>ЧАКБ «Ориент Финанс»</w:t>
      </w:r>
      <w:r w:rsidRPr="00C372A1">
        <w:rPr>
          <w:rFonts w:ascii="Arial Nova" w:hAnsi="Arial Nova" w:cs="Arial"/>
          <w:color w:val="000000" w:themeColor="text1"/>
          <w:sz w:val="24"/>
          <w:szCs w:val="24"/>
          <w:lang w:val="ru-RU"/>
        </w:rPr>
        <w:t xml:space="preserve">, именуемый в дальнейшем </w:t>
      </w:r>
      <w:r w:rsidRPr="00C372A1">
        <w:rPr>
          <w:rFonts w:ascii="Arial Nova" w:hAnsi="Arial Nova" w:cs="Arial"/>
          <w:b/>
          <w:color w:val="000000" w:themeColor="text1"/>
          <w:sz w:val="24"/>
          <w:szCs w:val="24"/>
          <w:lang w:val="ru-RU"/>
        </w:rPr>
        <w:t>«Банк»</w:t>
      </w:r>
      <w:r w:rsidRPr="00C372A1">
        <w:rPr>
          <w:rFonts w:ascii="Arial Nova" w:hAnsi="Arial Nova" w:cs="Arial"/>
          <w:color w:val="000000" w:themeColor="text1"/>
          <w:sz w:val="24"/>
          <w:szCs w:val="24"/>
          <w:lang w:val="ru-RU"/>
        </w:rPr>
        <w:t xml:space="preserve"> в лице </w:t>
      </w:r>
      <w:r w:rsidRPr="00C372A1">
        <w:rPr>
          <w:rFonts w:ascii="Arial Nova" w:hAnsi="Arial Nova" w:cs="Arial"/>
          <w:color w:val="000000" w:themeColor="text1"/>
          <w:sz w:val="24"/>
          <w:szCs w:val="24"/>
          <w:shd w:val="clear" w:color="auto" w:fill="FFFFFF" w:themeFill="background1"/>
          <w:lang w:val="ru-RU"/>
        </w:rPr>
        <w:t>Управляющего/Начальника</w:t>
      </w:r>
      <w:r w:rsidRPr="00C372A1">
        <w:rPr>
          <w:rFonts w:ascii="Arial Nova" w:hAnsi="Arial Nova" w:cs="Arial"/>
          <w:color w:val="000000" w:themeColor="text1"/>
          <w:sz w:val="24"/>
          <w:szCs w:val="24"/>
          <w:lang w:val="ru-RU"/>
        </w:rPr>
        <w:t xml:space="preserve"> _______________________________, действующего на основании Доверенности №____ от _____ 20__г., </w:t>
      </w:r>
    </w:p>
    <w:p w14:paraId="5EBC3F05" w14:textId="77777777" w:rsidR="0079322F" w:rsidRPr="00C372A1" w:rsidRDefault="0079322F" w:rsidP="0079322F">
      <w:pPr>
        <w:widowControl w:val="0"/>
        <w:ind w:firstLine="567"/>
        <w:jc w:val="both"/>
        <w:rPr>
          <w:rFonts w:ascii="Arial Nova" w:hAnsi="Arial Nova" w:cs="Arial"/>
          <w:bCs/>
          <w:sz w:val="24"/>
          <w:szCs w:val="24"/>
          <w:lang w:val="ru-RU"/>
        </w:rPr>
      </w:pPr>
      <w:r w:rsidRPr="00C372A1">
        <w:rPr>
          <w:rFonts w:ascii="Arial Nova" w:hAnsi="Arial Nova" w:cs="Arial"/>
          <w:b/>
          <w:sz w:val="24"/>
          <w:szCs w:val="24"/>
          <w:lang w:val="ru-RU"/>
        </w:rPr>
        <w:t>______Ф.И.О.______</w:t>
      </w:r>
      <w:r w:rsidRPr="00C372A1">
        <w:rPr>
          <w:rFonts w:ascii="Arial Nova" w:hAnsi="Arial Nova" w:cs="Arial"/>
          <w:bCs/>
          <w:sz w:val="24"/>
          <w:szCs w:val="24"/>
          <w:lang w:val="ru-RU"/>
        </w:rPr>
        <w:t>,</w:t>
      </w:r>
    </w:p>
    <w:p w14:paraId="76CA7FE0" w14:textId="77777777" w:rsidR="0079322F" w:rsidRPr="00C372A1" w:rsidRDefault="0079322F" w:rsidP="0079322F">
      <w:pPr>
        <w:widowControl w:val="0"/>
        <w:tabs>
          <w:tab w:val="left" w:pos="1276"/>
        </w:tabs>
        <w:autoSpaceDE w:val="0"/>
        <w:autoSpaceDN w:val="0"/>
        <w:adjustRightInd w:val="0"/>
        <w:ind w:firstLine="567"/>
        <w:jc w:val="both"/>
        <w:rPr>
          <w:rFonts w:ascii="Arial Nova" w:hAnsi="Arial Nova" w:cs="Arial"/>
          <w:bCs/>
          <w:sz w:val="24"/>
          <w:szCs w:val="24"/>
          <w:lang w:val="ru-RU"/>
        </w:rPr>
      </w:pPr>
      <w:r w:rsidRPr="00C372A1">
        <w:rPr>
          <w:rFonts w:ascii="Arial Nova" w:hAnsi="Arial Nova" w:cs="Arial"/>
          <w:b/>
          <w:bCs/>
          <w:sz w:val="24"/>
          <w:szCs w:val="24"/>
          <w:lang w:val="ru-RU"/>
        </w:rPr>
        <w:t>ПИНФЛ:</w:t>
      </w:r>
      <w:r w:rsidRPr="00C372A1">
        <w:rPr>
          <w:rFonts w:ascii="Arial Nova" w:hAnsi="Arial Nova" w:cs="Arial"/>
          <w:sz w:val="24"/>
          <w:szCs w:val="24"/>
          <w:lang w:val="ru-RU"/>
        </w:rPr>
        <w:t xml:space="preserve"> ___ ___ ___ ___ ___ ___ ___ ___ ___ ___ ___ ___ ___ ___, </w:t>
      </w:r>
      <w:r w:rsidRPr="00C372A1">
        <w:rPr>
          <w:rFonts w:ascii="Arial Nova" w:hAnsi="Arial Nova" w:cs="Arial"/>
          <w:bCs/>
          <w:sz w:val="24"/>
          <w:szCs w:val="24"/>
          <w:lang w:val="ru-RU"/>
        </w:rPr>
        <w:t xml:space="preserve">именуемый в дальнейшем </w:t>
      </w:r>
      <w:r w:rsidRPr="00C372A1">
        <w:rPr>
          <w:rFonts w:ascii="Arial Nova" w:hAnsi="Arial Nova" w:cs="Arial"/>
          <w:b/>
          <w:sz w:val="24"/>
          <w:szCs w:val="24"/>
          <w:lang w:val="ru-RU"/>
        </w:rPr>
        <w:t>«</w:t>
      </w:r>
      <w:r w:rsidRPr="00C372A1">
        <w:rPr>
          <w:rFonts w:ascii="Arial Nova" w:hAnsi="Arial Nova" w:cs="Arial"/>
          <w:b/>
          <w:bCs/>
          <w:sz w:val="24"/>
          <w:szCs w:val="24"/>
          <w:lang w:val="ru-RU"/>
        </w:rPr>
        <w:t>Заёмщик»</w:t>
      </w:r>
      <w:r w:rsidRPr="00C372A1">
        <w:rPr>
          <w:rFonts w:ascii="Arial Nova" w:hAnsi="Arial Nova" w:cs="Arial"/>
          <w:bCs/>
          <w:sz w:val="24"/>
          <w:szCs w:val="24"/>
          <w:lang w:val="ru-RU"/>
        </w:rPr>
        <w:t>,</w:t>
      </w:r>
    </w:p>
    <w:p w14:paraId="5198A524" w14:textId="77777777" w:rsidR="0079322F" w:rsidRPr="00C372A1" w:rsidRDefault="0079322F" w:rsidP="0079322F">
      <w:pPr>
        <w:widowControl w:val="0"/>
        <w:ind w:firstLine="567"/>
        <w:jc w:val="both"/>
        <w:rPr>
          <w:rFonts w:ascii="Arial Nova" w:hAnsi="Arial Nova" w:cs="Arial"/>
          <w:bCs/>
          <w:sz w:val="24"/>
          <w:szCs w:val="24"/>
          <w:lang w:val="ru-RU"/>
        </w:rPr>
      </w:pPr>
      <w:r w:rsidRPr="00C372A1">
        <w:rPr>
          <w:rFonts w:ascii="Arial Nova" w:hAnsi="Arial Nova" w:cs="Arial"/>
          <w:b/>
          <w:sz w:val="24"/>
          <w:szCs w:val="24"/>
          <w:lang w:val="ru-RU"/>
        </w:rPr>
        <w:t>______Ф.И.О.______</w:t>
      </w:r>
      <w:r w:rsidRPr="00C372A1">
        <w:rPr>
          <w:rFonts w:ascii="Arial Nova" w:hAnsi="Arial Nova" w:cs="Arial"/>
          <w:bCs/>
          <w:sz w:val="24"/>
          <w:szCs w:val="24"/>
          <w:lang w:val="ru-RU"/>
        </w:rPr>
        <w:t>,</w:t>
      </w:r>
    </w:p>
    <w:p w14:paraId="68043E27" w14:textId="58120C73" w:rsidR="0079322F" w:rsidRPr="00C372A1" w:rsidRDefault="0079322F" w:rsidP="0079322F">
      <w:pPr>
        <w:widowControl w:val="0"/>
        <w:tabs>
          <w:tab w:val="left" w:pos="1276"/>
        </w:tabs>
        <w:autoSpaceDE w:val="0"/>
        <w:autoSpaceDN w:val="0"/>
        <w:adjustRightInd w:val="0"/>
        <w:ind w:firstLine="567"/>
        <w:jc w:val="both"/>
        <w:rPr>
          <w:rFonts w:ascii="Arial Nova" w:hAnsi="Arial Nova" w:cs="Arial"/>
          <w:color w:val="000000" w:themeColor="text1"/>
          <w:sz w:val="24"/>
          <w:szCs w:val="24"/>
          <w:lang w:val="ru-RU"/>
        </w:rPr>
      </w:pPr>
      <w:r w:rsidRPr="00C372A1">
        <w:rPr>
          <w:rFonts w:ascii="Arial Nova" w:hAnsi="Arial Nova" w:cs="Arial"/>
          <w:b/>
          <w:bCs/>
          <w:sz w:val="24"/>
          <w:szCs w:val="24"/>
          <w:lang w:val="ru-RU"/>
        </w:rPr>
        <w:t>ПИНФЛ:</w:t>
      </w:r>
      <w:r w:rsidRPr="00C372A1">
        <w:rPr>
          <w:rFonts w:ascii="Arial Nova" w:hAnsi="Arial Nova" w:cs="Arial"/>
          <w:sz w:val="24"/>
          <w:szCs w:val="24"/>
          <w:lang w:val="ru-RU"/>
        </w:rPr>
        <w:t xml:space="preserve"> ___ ___ ___ ___ ___ ___ ___ ___ ___ ___ ___ ___ ___ ___, </w:t>
      </w:r>
      <w:r w:rsidRPr="00C372A1">
        <w:rPr>
          <w:rFonts w:ascii="Arial Nova" w:hAnsi="Arial Nova" w:cs="Arial"/>
          <w:bCs/>
          <w:sz w:val="24"/>
          <w:szCs w:val="24"/>
          <w:lang w:val="ru-RU"/>
        </w:rPr>
        <w:t xml:space="preserve">именуемый в дальнейшем </w:t>
      </w:r>
      <w:r w:rsidRPr="00C372A1">
        <w:rPr>
          <w:rFonts w:ascii="Arial Nova" w:hAnsi="Arial Nova" w:cs="Arial"/>
          <w:b/>
          <w:sz w:val="24"/>
          <w:szCs w:val="24"/>
          <w:lang w:val="ru-RU"/>
        </w:rPr>
        <w:t>«</w:t>
      </w:r>
      <w:r w:rsidR="0085770B">
        <w:rPr>
          <w:rFonts w:ascii="Arial Nova" w:hAnsi="Arial Nova" w:cs="Arial"/>
          <w:b/>
          <w:sz w:val="24"/>
          <w:szCs w:val="24"/>
          <w:lang w:val="ru-RU"/>
        </w:rPr>
        <w:t>Соз</w:t>
      </w:r>
      <w:r w:rsidRPr="00C372A1">
        <w:rPr>
          <w:rFonts w:ascii="Arial Nova" w:hAnsi="Arial Nova" w:cs="Arial"/>
          <w:b/>
          <w:bCs/>
          <w:sz w:val="24"/>
          <w:szCs w:val="24"/>
          <w:lang w:val="ru-RU"/>
        </w:rPr>
        <w:t>аёмщик»</w:t>
      </w:r>
      <w:r w:rsidRPr="00C372A1">
        <w:rPr>
          <w:rFonts w:ascii="Arial Nova" w:hAnsi="Arial Nova" w:cs="Arial"/>
          <w:bCs/>
          <w:sz w:val="24"/>
          <w:szCs w:val="24"/>
          <w:lang w:val="ru-RU"/>
        </w:rPr>
        <w:t>,</w:t>
      </w:r>
      <w:r w:rsidRPr="00C372A1">
        <w:rPr>
          <w:rFonts w:ascii="Arial Nova" w:hAnsi="Arial Nova" w:cs="Arial"/>
          <w:color w:val="000000" w:themeColor="text1"/>
          <w:sz w:val="24"/>
          <w:szCs w:val="24"/>
          <w:lang w:val="ru-RU"/>
        </w:rPr>
        <w:t xml:space="preserve"> несущий солидарную ответственность, как и Заемщик, с другой стороны,</w:t>
      </w:r>
    </w:p>
    <w:p w14:paraId="63D46365" w14:textId="4545EEB0" w:rsidR="007D6609" w:rsidRPr="00BF0B01" w:rsidRDefault="007D6609" w:rsidP="002E4505">
      <w:pPr>
        <w:pStyle w:val="NormalJustifiedFirstline15cmAfter6pt"/>
        <w:tabs>
          <w:tab w:val="left" w:pos="1134"/>
        </w:tabs>
        <w:rPr>
          <w:rFonts w:ascii="Arial" w:hAnsi="Arial" w:cs="Arial"/>
          <w:szCs w:val="24"/>
        </w:rPr>
      </w:pPr>
      <w:r w:rsidRPr="00BF0B01">
        <w:rPr>
          <w:rFonts w:ascii="Arial" w:hAnsi="Arial" w:cs="Arial"/>
          <w:szCs w:val="24"/>
        </w:rPr>
        <w:t xml:space="preserve">на основании представленного Заемщиком Заявления о пользовании кредитным продуктом </w:t>
      </w:r>
      <w:r w:rsidR="006F62AE">
        <w:rPr>
          <w:rFonts w:ascii="Arial" w:hAnsi="Arial" w:cs="Arial"/>
          <w:szCs w:val="24"/>
        </w:rPr>
        <w:t xml:space="preserve">№ _______ от «___» _______________ 202 _____ г </w:t>
      </w:r>
      <w:r w:rsidRPr="00BF0B01">
        <w:rPr>
          <w:rFonts w:ascii="Arial" w:hAnsi="Arial" w:cs="Arial"/>
          <w:szCs w:val="24"/>
        </w:rPr>
        <w:t xml:space="preserve">(далее </w:t>
      </w:r>
      <w:r w:rsidR="006414B1">
        <w:rPr>
          <w:rFonts w:ascii="Arial" w:hAnsi="Arial" w:cs="Arial"/>
          <w:szCs w:val="24"/>
        </w:rPr>
        <w:t>–</w:t>
      </w:r>
      <w:r w:rsidRPr="00BF0B01">
        <w:rPr>
          <w:rFonts w:ascii="Arial" w:hAnsi="Arial" w:cs="Arial"/>
          <w:szCs w:val="24"/>
        </w:rPr>
        <w:t xml:space="preserve"> </w:t>
      </w:r>
      <w:r w:rsidR="006414B1" w:rsidRPr="006414B1">
        <w:rPr>
          <w:rFonts w:ascii="Arial" w:hAnsi="Arial" w:cs="Arial"/>
          <w:b/>
          <w:bCs/>
          <w:szCs w:val="24"/>
        </w:rPr>
        <w:t>«</w:t>
      </w:r>
      <w:r w:rsidRPr="006414B1">
        <w:rPr>
          <w:rFonts w:ascii="Arial" w:hAnsi="Arial" w:cs="Arial"/>
          <w:b/>
          <w:bCs/>
          <w:szCs w:val="24"/>
        </w:rPr>
        <w:t>Заявление</w:t>
      </w:r>
      <w:r w:rsidR="006414B1">
        <w:rPr>
          <w:rFonts w:ascii="Arial" w:hAnsi="Arial" w:cs="Arial"/>
          <w:b/>
          <w:bCs/>
          <w:szCs w:val="24"/>
        </w:rPr>
        <w:t>»</w:t>
      </w:r>
      <w:r w:rsidRPr="00BF0B01">
        <w:rPr>
          <w:rFonts w:ascii="Arial" w:hAnsi="Arial" w:cs="Arial"/>
          <w:szCs w:val="24"/>
        </w:rPr>
        <w:t xml:space="preserve">), в целях пользования кредитным продуктом </w:t>
      </w:r>
      <w:r w:rsidR="006F62AE">
        <w:rPr>
          <w:rFonts w:ascii="Arial" w:hAnsi="Arial" w:cs="Arial"/>
          <w:szCs w:val="24"/>
        </w:rPr>
        <w:t xml:space="preserve">на </w:t>
      </w:r>
      <w:r w:rsidRPr="00BF0B01">
        <w:rPr>
          <w:rFonts w:ascii="Arial" w:hAnsi="Arial" w:cs="Arial"/>
          <w:szCs w:val="24"/>
        </w:rPr>
        <w:t>условия</w:t>
      </w:r>
      <w:r w:rsidR="006F62AE">
        <w:rPr>
          <w:rFonts w:ascii="Arial" w:hAnsi="Arial" w:cs="Arial"/>
          <w:szCs w:val="24"/>
        </w:rPr>
        <w:t>х</w:t>
      </w:r>
      <w:r w:rsidRPr="00BF0B01">
        <w:rPr>
          <w:rFonts w:ascii="Arial" w:hAnsi="Arial" w:cs="Arial"/>
          <w:szCs w:val="24"/>
        </w:rPr>
        <w:t>, указанных в Заявлении, Стороны заключили между собой</w:t>
      </w:r>
      <w:r w:rsidRPr="00BF0B01">
        <w:rPr>
          <w:rFonts w:ascii="Arial" w:hAnsi="Arial" w:cs="Arial"/>
          <w:szCs w:val="24"/>
          <w:lang w:val="uz-Cyrl-UZ"/>
        </w:rPr>
        <w:t xml:space="preserve"> </w:t>
      </w:r>
      <w:r w:rsidRPr="00BF0B01">
        <w:rPr>
          <w:rFonts w:ascii="Arial" w:hAnsi="Arial" w:cs="Arial"/>
          <w:szCs w:val="24"/>
        </w:rPr>
        <w:t xml:space="preserve">Универсальный кредитный договор (далее </w:t>
      </w:r>
      <w:r w:rsidR="006414B1">
        <w:rPr>
          <w:rFonts w:ascii="Arial" w:hAnsi="Arial" w:cs="Arial"/>
          <w:szCs w:val="24"/>
        </w:rPr>
        <w:t>–</w:t>
      </w:r>
      <w:r w:rsidRPr="00BF0B01">
        <w:rPr>
          <w:rFonts w:ascii="Arial" w:hAnsi="Arial" w:cs="Arial"/>
          <w:szCs w:val="24"/>
        </w:rPr>
        <w:t xml:space="preserve"> </w:t>
      </w:r>
      <w:r w:rsidR="006414B1" w:rsidRPr="006414B1">
        <w:rPr>
          <w:rFonts w:ascii="Arial" w:hAnsi="Arial" w:cs="Arial"/>
          <w:b/>
          <w:bCs/>
          <w:szCs w:val="24"/>
        </w:rPr>
        <w:t>«</w:t>
      </w:r>
      <w:r w:rsidRPr="006414B1">
        <w:rPr>
          <w:rFonts w:ascii="Arial" w:hAnsi="Arial" w:cs="Arial"/>
          <w:b/>
          <w:bCs/>
          <w:szCs w:val="24"/>
        </w:rPr>
        <w:t>Договор</w:t>
      </w:r>
      <w:r w:rsidR="006414B1" w:rsidRPr="006414B1">
        <w:rPr>
          <w:rFonts w:ascii="Arial" w:hAnsi="Arial" w:cs="Arial"/>
          <w:b/>
          <w:bCs/>
          <w:szCs w:val="24"/>
        </w:rPr>
        <w:t>»</w:t>
      </w:r>
      <w:r w:rsidRPr="00BF0B01">
        <w:rPr>
          <w:rFonts w:ascii="Arial" w:hAnsi="Arial" w:cs="Arial"/>
          <w:szCs w:val="24"/>
        </w:rPr>
        <w:t>) о нижеследующем:</w:t>
      </w:r>
    </w:p>
    <w:p w14:paraId="65F5F434" w14:textId="77777777" w:rsidR="007D6609" w:rsidRPr="00BF0B01" w:rsidRDefault="007D6609" w:rsidP="002E4505">
      <w:pPr>
        <w:pStyle w:val="NormalJustifiedFirstline15cmAfter6pt"/>
        <w:tabs>
          <w:tab w:val="left" w:pos="1134"/>
        </w:tabs>
        <w:ind w:firstLine="567"/>
        <w:rPr>
          <w:rFonts w:ascii="Arial" w:hAnsi="Arial" w:cs="Arial"/>
          <w:szCs w:val="24"/>
        </w:rPr>
      </w:pPr>
      <w:r w:rsidRPr="00BF0B01">
        <w:rPr>
          <w:rFonts w:ascii="Arial" w:hAnsi="Arial" w:cs="Arial"/>
          <w:szCs w:val="24"/>
        </w:rPr>
        <w:t xml:space="preserve"> </w:t>
      </w:r>
    </w:p>
    <w:p w14:paraId="27A658EA" w14:textId="77777777" w:rsidR="007D6609" w:rsidRPr="00BF0B01" w:rsidRDefault="007D6609" w:rsidP="007077A3">
      <w:pPr>
        <w:pStyle w:val="a9"/>
        <w:numPr>
          <w:ilvl w:val="0"/>
          <w:numId w:val="16"/>
        </w:numPr>
        <w:tabs>
          <w:tab w:val="left" w:pos="1134"/>
        </w:tabs>
        <w:ind w:left="0" w:firstLine="567"/>
        <w:contextualSpacing/>
        <w:jc w:val="center"/>
        <w:outlineLvl w:val="0"/>
        <w:rPr>
          <w:rFonts w:ascii="Arial" w:hAnsi="Arial" w:cs="Arial"/>
          <w:b/>
          <w:sz w:val="24"/>
          <w:szCs w:val="24"/>
        </w:rPr>
      </w:pPr>
      <w:bookmarkStart w:id="0" w:name="_Toc158720977"/>
      <w:r w:rsidRPr="00BF0B01">
        <w:rPr>
          <w:rFonts w:ascii="Arial" w:hAnsi="Arial" w:cs="Arial"/>
          <w:b/>
          <w:sz w:val="24"/>
          <w:szCs w:val="24"/>
        </w:rPr>
        <w:t>ПРЕДМЕТ ДОГОВОРА</w:t>
      </w:r>
      <w:bookmarkEnd w:id="0"/>
    </w:p>
    <w:p w14:paraId="31040F15" w14:textId="3159DBDF" w:rsidR="007D6609" w:rsidRPr="00BF0B01" w:rsidRDefault="007D6609" w:rsidP="00C04D1E">
      <w:pPr>
        <w:numPr>
          <w:ilvl w:val="1"/>
          <w:numId w:val="13"/>
        </w:numPr>
        <w:tabs>
          <w:tab w:val="left" w:pos="993"/>
        </w:tabs>
        <w:ind w:left="0" w:firstLine="567"/>
        <w:jc w:val="both"/>
        <w:rPr>
          <w:rFonts w:ascii="Arial" w:hAnsi="Arial" w:cs="Arial"/>
          <w:sz w:val="24"/>
          <w:szCs w:val="24"/>
          <w:lang w:val="ru-RU"/>
        </w:rPr>
      </w:pPr>
      <w:r w:rsidRPr="00BF0B01">
        <w:rPr>
          <w:rFonts w:ascii="Arial" w:hAnsi="Arial" w:cs="Arial"/>
          <w:sz w:val="24"/>
          <w:szCs w:val="24"/>
          <w:lang w:val="ru-RU"/>
        </w:rPr>
        <w:t>Банк</w:t>
      </w:r>
      <w:r w:rsidRPr="00BF0B01">
        <w:rPr>
          <w:rFonts w:ascii="Arial" w:hAnsi="Arial" w:cs="Arial"/>
          <w:noProof/>
          <w:sz w:val="24"/>
          <w:szCs w:val="24"/>
          <w:lang w:val="ru-RU"/>
        </w:rPr>
        <w:t xml:space="preserve"> </w:t>
      </w:r>
      <w:r w:rsidRPr="00BF0B01">
        <w:rPr>
          <w:rFonts w:ascii="Arial" w:hAnsi="Arial" w:cs="Arial"/>
          <w:sz w:val="24"/>
          <w:szCs w:val="24"/>
          <w:lang w:val="ru-RU"/>
        </w:rPr>
        <w:t xml:space="preserve">обязуется предоставить Заемщику на основании его Заявления выбранный Заемщиком кредитный продукт </w:t>
      </w:r>
      <w:r w:rsidRPr="00BF0B01">
        <w:rPr>
          <w:rFonts w:ascii="Arial" w:hAnsi="Arial" w:cs="Arial"/>
          <w:noProof/>
          <w:sz w:val="24"/>
          <w:szCs w:val="24"/>
          <w:lang w:val="ru-RU"/>
        </w:rPr>
        <w:t xml:space="preserve">на условиях, отраженных в Заявлении, </w:t>
      </w:r>
      <w:r w:rsidRPr="00BF0B01">
        <w:rPr>
          <w:rFonts w:ascii="Arial" w:hAnsi="Arial" w:cs="Arial"/>
          <w:sz w:val="24"/>
          <w:szCs w:val="24"/>
          <w:lang w:val="ru-RU"/>
        </w:rPr>
        <w:t>Заемщик обязуется возвратить кредит и начисленные по нему проценты в сроки и в порядке, указанные в Заявлении</w:t>
      </w:r>
      <w:r w:rsidR="006414B1">
        <w:rPr>
          <w:rFonts w:ascii="Arial" w:hAnsi="Arial" w:cs="Arial"/>
          <w:sz w:val="24"/>
          <w:szCs w:val="24"/>
          <w:lang w:val="ru-RU"/>
        </w:rPr>
        <w:t>,</w:t>
      </w:r>
      <w:r w:rsidRPr="00BF0B01">
        <w:rPr>
          <w:rFonts w:ascii="Arial" w:hAnsi="Arial" w:cs="Arial"/>
          <w:sz w:val="24"/>
          <w:szCs w:val="24"/>
          <w:lang w:val="ru-RU"/>
        </w:rPr>
        <w:t xml:space="preserve"> Договоре</w:t>
      </w:r>
      <w:r w:rsidR="006414B1">
        <w:rPr>
          <w:rFonts w:ascii="Arial" w:hAnsi="Arial" w:cs="Arial"/>
          <w:sz w:val="24"/>
          <w:szCs w:val="24"/>
          <w:lang w:val="ru-RU"/>
        </w:rPr>
        <w:t xml:space="preserve"> и Графике погашения</w:t>
      </w:r>
      <w:r w:rsidRPr="00BF0B01">
        <w:rPr>
          <w:rFonts w:ascii="Arial" w:hAnsi="Arial" w:cs="Arial"/>
          <w:sz w:val="24"/>
          <w:szCs w:val="24"/>
          <w:lang w:val="ru-RU"/>
        </w:rPr>
        <w:t>.</w:t>
      </w:r>
    </w:p>
    <w:p w14:paraId="03C36B0E" w14:textId="237663AE" w:rsidR="007D6609" w:rsidRPr="00BF0B01" w:rsidRDefault="007D6609" w:rsidP="00C04D1E">
      <w:pPr>
        <w:numPr>
          <w:ilvl w:val="1"/>
          <w:numId w:val="13"/>
        </w:numPr>
        <w:tabs>
          <w:tab w:val="left" w:pos="993"/>
        </w:tabs>
        <w:ind w:left="0" w:firstLine="567"/>
        <w:jc w:val="both"/>
        <w:rPr>
          <w:rFonts w:ascii="Arial" w:hAnsi="Arial" w:cs="Arial"/>
          <w:sz w:val="24"/>
          <w:szCs w:val="24"/>
          <w:lang w:val="ru-RU"/>
        </w:rPr>
      </w:pPr>
      <w:r w:rsidRPr="00BF0B01">
        <w:rPr>
          <w:rFonts w:ascii="Arial" w:hAnsi="Arial" w:cs="Arial"/>
          <w:sz w:val="24"/>
          <w:szCs w:val="24"/>
          <w:lang w:val="ru-RU"/>
        </w:rPr>
        <w:t xml:space="preserve">Обязательство Банка по выдаче кредитных средств возникает только после предоставления Заемщиком/Созаемщиком необходимых для получения кредита документов и исполнения последними предварительных условий Договора.  </w:t>
      </w:r>
    </w:p>
    <w:p w14:paraId="5B256279" w14:textId="77777777" w:rsidR="002F748F" w:rsidRPr="00BF0B01" w:rsidRDefault="002F748F" w:rsidP="002F748F">
      <w:pPr>
        <w:tabs>
          <w:tab w:val="left" w:pos="1134"/>
        </w:tabs>
        <w:jc w:val="both"/>
        <w:rPr>
          <w:rFonts w:ascii="Arial" w:hAnsi="Arial" w:cs="Arial"/>
          <w:sz w:val="24"/>
          <w:szCs w:val="24"/>
          <w:lang w:val="ru-RU"/>
        </w:rPr>
      </w:pPr>
    </w:p>
    <w:p w14:paraId="301911EB" w14:textId="112213C8" w:rsidR="007D6609" w:rsidRPr="0049517E" w:rsidRDefault="007D6609" w:rsidP="0049517E">
      <w:pPr>
        <w:pStyle w:val="1"/>
        <w:numPr>
          <w:ilvl w:val="0"/>
          <w:numId w:val="13"/>
        </w:numPr>
        <w:spacing w:before="0"/>
        <w:jc w:val="center"/>
        <w:rPr>
          <w:rFonts w:ascii="Arial" w:hAnsi="Arial" w:cs="Arial"/>
          <w:color w:val="auto"/>
          <w:sz w:val="24"/>
          <w:szCs w:val="24"/>
          <w:lang w:val="ru-RU"/>
        </w:rPr>
      </w:pPr>
      <w:bookmarkStart w:id="1" w:name="_Toc158720978"/>
      <w:r w:rsidRPr="0049517E">
        <w:rPr>
          <w:rFonts w:ascii="Arial" w:hAnsi="Arial" w:cs="Arial"/>
          <w:b/>
          <w:color w:val="auto"/>
          <w:sz w:val="24"/>
          <w:szCs w:val="24"/>
          <w:lang w:val="ru-RU"/>
        </w:rPr>
        <w:t>ОСНОВНЫЕ ПОНЯТИЯ И ОПРЕДЕЛЕНИЯ</w:t>
      </w:r>
      <w:bookmarkEnd w:id="1"/>
    </w:p>
    <w:p w14:paraId="10C580E1" w14:textId="0FDAD79D" w:rsidR="007D6609" w:rsidRPr="00BF0B01" w:rsidRDefault="007D6609" w:rsidP="00C04D1E">
      <w:pPr>
        <w:numPr>
          <w:ilvl w:val="1"/>
          <w:numId w:val="13"/>
        </w:numPr>
        <w:tabs>
          <w:tab w:val="left" w:pos="1134"/>
        </w:tabs>
        <w:ind w:left="0" w:firstLine="567"/>
        <w:jc w:val="both"/>
        <w:rPr>
          <w:rFonts w:ascii="Arial" w:hAnsi="Arial" w:cs="Arial"/>
          <w:sz w:val="24"/>
          <w:szCs w:val="24"/>
          <w:lang w:val="ru-RU"/>
        </w:rPr>
      </w:pPr>
      <w:r w:rsidRPr="00BF0B01">
        <w:rPr>
          <w:rFonts w:ascii="Arial" w:hAnsi="Arial" w:cs="Arial"/>
          <w:sz w:val="24"/>
          <w:szCs w:val="24"/>
          <w:lang w:val="ru-RU"/>
        </w:rPr>
        <w:t>Определение всех терминов, встречающихся в тексте Договора, если в тексте соглашения не предусмотрено иное определение, применяются термины, упомянутые в настоящем разделе:</w:t>
      </w:r>
    </w:p>
    <w:p w14:paraId="1D0705FE" w14:textId="06654188" w:rsidR="002F748F" w:rsidRPr="00BF0B01" w:rsidRDefault="002F748F" w:rsidP="00C04D1E">
      <w:pPr>
        <w:tabs>
          <w:tab w:val="left" w:pos="1134"/>
        </w:tabs>
        <w:ind w:firstLine="567"/>
        <w:jc w:val="both"/>
        <w:rPr>
          <w:rFonts w:ascii="Arial" w:hAnsi="Arial" w:cs="Arial"/>
          <w:sz w:val="24"/>
          <w:szCs w:val="24"/>
          <w:lang w:val="ru-RU"/>
        </w:rPr>
      </w:pPr>
      <w:r w:rsidRPr="00BF0B01">
        <w:rPr>
          <w:rFonts w:ascii="Arial" w:hAnsi="Arial" w:cs="Arial"/>
          <w:b/>
          <w:bCs/>
          <w:sz w:val="24"/>
          <w:szCs w:val="24"/>
          <w:lang w:val="ru-RU"/>
        </w:rPr>
        <w:t>Заемщик</w:t>
      </w:r>
      <w:r w:rsidRPr="00BF0B01">
        <w:rPr>
          <w:rFonts w:ascii="Arial" w:hAnsi="Arial" w:cs="Arial"/>
          <w:sz w:val="24"/>
          <w:szCs w:val="24"/>
          <w:lang w:val="ru-RU"/>
        </w:rPr>
        <w:t xml:space="preserve"> – совершеннолетнее и платежеспособное физическое лицо, обратившееся в Банк за получением кредитного продукта и отвечающее требованиям Банка</w:t>
      </w:r>
      <w:r w:rsidR="00DF5316">
        <w:rPr>
          <w:rFonts w:ascii="Arial" w:hAnsi="Arial" w:cs="Arial"/>
          <w:sz w:val="24"/>
          <w:szCs w:val="24"/>
          <w:lang w:val="ru-RU"/>
        </w:rPr>
        <w:t>.</w:t>
      </w:r>
    </w:p>
    <w:p w14:paraId="317DB14C" w14:textId="77777777" w:rsidR="002F748F" w:rsidRPr="00BF0B01" w:rsidRDefault="002F748F" w:rsidP="00C04D1E">
      <w:pPr>
        <w:tabs>
          <w:tab w:val="left" w:pos="1134"/>
        </w:tabs>
        <w:ind w:firstLine="567"/>
        <w:jc w:val="both"/>
        <w:rPr>
          <w:rFonts w:ascii="Arial" w:hAnsi="Arial" w:cs="Arial"/>
          <w:sz w:val="24"/>
          <w:szCs w:val="24"/>
          <w:lang w:val="ru-RU"/>
        </w:rPr>
      </w:pPr>
      <w:r w:rsidRPr="00BF0B01">
        <w:rPr>
          <w:rFonts w:ascii="Arial" w:hAnsi="Arial" w:cs="Arial"/>
          <w:b/>
          <w:bCs/>
          <w:sz w:val="24"/>
          <w:szCs w:val="24"/>
          <w:lang w:val="ru-RU"/>
        </w:rPr>
        <w:lastRenderedPageBreak/>
        <w:t xml:space="preserve">Созаемщик </w:t>
      </w:r>
      <w:r w:rsidRPr="00BF0B01">
        <w:rPr>
          <w:rFonts w:ascii="Arial" w:hAnsi="Arial" w:cs="Arial"/>
          <w:sz w:val="24"/>
          <w:szCs w:val="24"/>
          <w:lang w:val="ru-RU"/>
        </w:rPr>
        <w:t>– платежеспособное физическое лицо, несущее солидарную с Заемщиком ответственность по оплате кредита и процентов по нему и, совместно с Заемщиком, участвующее в ежемесячных погашениях по кредиту.</w:t>
      </w:r>
    </w:p>
    <w:p w14:paraId="3E078A26" w14:textId="3F0EC487" w:rsidR="002F748F" w:rsidRPr="00BF0B01" w:rsidRDefault="002F748F" w:rsidP="00C04D1E">
      <w:pPr>
        <w:tabs>
          <w:tab w:val="left" w:pos="1134"/>
        </w:tabs>
        <w:ind w:firstLine="567"/>
        <w:jc w:val="both"/>
        <w:rPr>
          <w:rFonts w:ascii="Arial" w:hAnsi="Arial" w:cs="Arial"/>
          <w:sz w:val="24"/>
          <w:szCs w:val="24"/>
          <w:lang w:val="ru-RU"/>
        </w:rPr>
      </w:pPr>
      <w:r w:rsidRPr="00534E72">
        <w:rPr>
          <w:rFonts w:ascii="Arial" w:hAnsi="Arial" w:cs="Arial"/>
          <w:b/>
          <w:bCs/>
          <w:sz w:val="24"/>
          <w:szCs w:val="24"/>
          <w:lang w:val="ru-RU"/>
        </w:rPr>
        <w:t>Продавец/Поставщик товара</w:t>
      </w:r>
      <w:r w:rsidRPr="00534E72">
        <w:rPr>
          <w:rFonts w:ascii="Arial" w:hAnsi="Arial" w:cs="Arial"/>
          <w:sz w:val="24"/>
          <w:szCs w:val="24"/>
          <w:lang w:val="ru-RU"/>
        </w:rPr>
        <w:t xml:space="preserve"> –</w:t>
      </w:r>
      <w:r w:rsidR="00DF5316" w:rsidRPr="00534E72">
        <w:rPr>
          <w:rFonts w:ascii="Arial" w:hAnsi="Arial" w:cs="Arial"/>
          <w:sz w:val="24"/>
          <w:szCs w:val="24"/>
          <w:lang w:val="ru-RU"/>
        </w:rPr>
        <w:t xml:space="preserve"> </w:t>
      </w:r>
      <w:r w:rsidRPr="00534E72">
        <w:rPr>
          <w:rFonts w:ascii="Arial" w:hAnsi="Arial" w:cs="Arial"/>
          <w:sz w:val="24"/>
          <w:szCs w:val="24"/>
          <w:lang w:val="ru-RU"/>
        </w:rPr>
        <w:t>лицо, реализующее</w:t>
      </w:r>
      <w:r w:rsidR="00DF5316" w:rsidRPr="00534E72">
        <w:rPr>
          <w:rFonts w:ascii="Arial" w:hAnsi="Arial" w:cs="Arial"/>
          <w:sz w:val="24"/>
          <w:szCs w:val="24"/>
          <w:lang w:val="ru-RU"/>
        </w:rPr>
        <w:t xml:space="preserve"> товары / услуги</w:t>
      </w:r>
      <w:r w:rsidRPr="00534E72">
        <w:rPr>
          <w:rFonts w:ascii="Arial" w:hAnsi="Arial" w:cs="Arial"/>
          <w:sz w:val="24"/>
          <w:szCs w:val="24"/>
          <w:lang w:val="ru-RU"/>
        </w:rPr>
        <w:t xml:space="preserve"> за счет кредитных средств</w:t>
      </w:r>
      <w:r w:rsidR="00B17311" w:rsidRPr="00534E72">
        <w:rPr>
          <w:rFonts w:ascii="Arial" w:hAnsi="Arial" w:cs="Arial"/>
          <w:sz w:val="24"/>
          <w:szCs w:val="24"/>
          <w:lang w:val="ru-RU"/>
        </w:rPr>
        <w:t xml:space="preserve"> в соответствии с Законом Республики Узбекистан «О потребительском кредите» и другим законодательством</w:t>
      </w:r>
      <w:r w:rsidRPr="00534E72">
        <w:rPr>
          <w:rFonts w:ascii="Arial" w:hAnsi="Arial" w:cs="Arial"/>
          <w:sz w:val="24"/>
          <w:szCs w:val="24"/>
          <w:lang w:val="ru-RU"/>
        </w:rPr>
        <w:t xml:space="preserve"> </w:t>
      </w:r>
      <w:r w:rsidR="00EA378F" w:rsidRPr="00534E72">
        <w:rPr>
          <w:rFonts w:ascii="Arial" w:hAnsi="Arial" w:cs="Arial"/>
          <w:sz w:val="24"/>
          <w:szCs w:val="24"/>
          <w:lang w:val="ru-RU"/>
        </w:rPr>
        <w:t>Республики Узбекистан</w:t>
      </w:r>
      <w:r w:rsidR="00DF5316" w:rsidRPr="00534E72">
        <w:rPr>
          <w:rFonts w:ascii="Arial" w:hAnsi="Arial" w:cs="Arial"/>
          <w:sz w:val="24"/>
          <w:szCs w:val="24"/>
          <w:lang w:val="ru-RU"/>
        </w:rPr>
        <w:t>.</w:t>
      </w:r>
    </w:p>
    <w:p w14:paraId="12F4896D" w14:textId="4D77A491" w:rsidR="00FE24B1" w:rsidRPr="00FE24B1" w:rsidRDefault="00FE24B1" w:rsidP="00FE24B1">
      <w:pPr>
        <w:shd w:val="clear" w:color="auto" w:fill="C00000"/>
        <w:tabs>
          <w:tab w:val="left" w:pos="1134"/>
        </w:tabs>
        <w:ind w:firstLine="567"/>
        <w:jc w:val="both"/>
        <w:rPr>
          <w:rFonts w:ascii="Arial" w:hAnsi="Arial" w:cs="Arial"/>
          <w:sz w:val="24"/>
          <w:szCs w:val="24"/>
          <w:lang w:val="ru-RU"/>
        </w:rPr>
      </w:pPr>
      <w:r>
        <w:rPr>
          <w:rFonts w:ascii="Arial" w:hAnsi="Arial" w:cs="Arial"/>
          <w:b/>
          <w:bCs/>
          <w:sz w:val="24"/>
          <w:szCs w:val="24"/>
          <w:lang w:val="ru-RU"/>
        </w:rPr>
        <w:t xml:space="preserve">Кредит </w:t>
      </w:r>
      <w:r>
        <w:rPr>
          <w:rFonts w:ascii="Arial" w:hAnsi="Arial" w:cs="Arial"/>
          <w:sz w:val="24"/>
          <w:szCs w:val="24"/>
          <w:lang w:val="ru-RU"/>
        </w:rPr>
        <w:t xml:space="preserve">– денежные средства выделяемые Банком в рамках настоящего по кредитном продуктом «Потребительский кредит», «Овердрафт», «Микрозайм», «карта рассрочки </w:t>
      </w:r>
      <w:r w:rsidRPr="00FE24B1">
        <w:rPr>
          <w:rFonts w:ascii="Arial" w:hAnsi="Arial" w:cs="Arial"/>
          <w:sz w:val="24"/>
          <w:szCs w:val="24"/>
          <w:lang w:val="ru-RU"/>
        </w:rPr>
        <w:t>OFB Profit</w:t>
      </w:r>
      <w:r>
        <w:rPr>
          <w:rFonts w:ascii="Arial" w:hAnsi="Arial" w:cs="Arial"/>
          <w:sz w:val="24"/>
          <w:szCs w:val="24"/>
          <w:lang w:val="ru-RU"/>
        </w:rPr>
        <w:t>» и «Автокредит».</w:t>
      </w:r>
    </w:p>
    <w:p w14:paraId="253DEFEC" w14:textId="4FDE0EA5" w:rsidR="00AB67DA" w:rsidRPr="00534E72" w:rsidRDefault="00EA378F" w:rsidP="00C04D1E">
      <w:pPr>
        <w:tabs>
          <w:tab w:val="left" w:pos="1134"/>
        </w:tabs>
        <w:ind w:firstLine="567"/>
        <w:jc w:val="both"/>
        <w:rPr>
          <w:rFonts w:ascii="Arial" w:hAnsi="Arial" w:cs="Arial"/>
          <w:sz w:val="24"/>
          <w:szCs w:val="24"/>
          <w:lang w:val="ru-RU"/>
        </w:rPr>
      </w:pPr>
      <w:r w:rsidRPr="00BF0B01">
        <w:rPr>
          <w:rFonts w:ascii="Arial" w:hAnsi="Arial" w:cs="Arial"/>
          <w:b/>
          <w:bCs/>
          <w:sz w:val="24"/>
          <w:szCs w:val="24"/>
          <w:lang w:val="ru-RU"/>
        </w:rPr>
        <w:t xml:space="preserve">Потребительский кредит </w:t>
      </w:r>
      <w:r w:rsidR="00AB67DA" w:rsidRPr="00BF0B01">
        <w:rPr>
          <w:rFonts w:ascii="Arial" w:hAnsi="Arial" w:cs="Arial"/>
          <w:b/>
          <w:bCs/>
          <w:sz w:val="24"/>
          <w:szCs w:val="24"/>
          <w:lang w:val="ru-RU"/>
        </w:rPr>
        <w:t>–</w:t>
      </w:r>
      <w:r w:rsidRPr="00BF0B01">
        <w:rPr>
          <w:rFonts w:ascii="Arial" w:hAnsi="Arial" w:cs="Arial"/>
          <w:b/>
          <w:bCs/>
          <w:sz w:val="24"/>
          <w:szCs w:val="24"/>
          <w:lang w:val="ru-RU"/>
        </w:rPr>
        <w:t xml:space="preserve"> </w:t>
      </w:r>
      <w:r w:rsidR="00AB67DA" w:rsidRPr="00BF0B01">
        <w:rPr>
          <w:rFonts w:ascii="Arial" w:hAnsi="Arial" w:cs="Arial"/>
          <w:sz w:val="24"/>
          <w:szCs w:val="24"/>
          <w:lang w:val="ru-RU"/>
        </w:rPr>
        <w:t xml:space="preserve">вид кредитного продукта, предоставляемый физическому лицу (потребителю) на приобретение товаров (работ, услуг) для удовлетворения </w:t>
      </w:r>
      <w:r w:rsidR="00AB67DA" w:rsidRPr="00534E72">
        <w:rPr>
          <w:rFonts w:ascii="Arial" w:hAnsi="Arial" w:cs="Arial"/>
          <w:sz w:val="24"/>
          <w:szCs w:val="24"/>
          <w:lang w:val="ru-RU"/>
        </w:rPr>
        <w:t xml:space="preserve">его потребительских нужд </w:t>
      </w:r>
      <w:r w:rsidR="005C67F6" w:rsidRPr="00534E72">
        <w:rPr>
          <w:rFonts w:ascii="Arial" w:hAnsi="Arial" w:cs="Arial"/>
          <w:sz w:val="24"/>
          <w:szCs w:val="24"/>
          <w:lang w:val="ru-RU"/>
        </w:rPr>
        <w:t xml:space="preserve">в </w:t>
      </w:r>
      <w:r w:rsidR="00AB67DA" w:rsidRPr="00534E72">
        <w:rPr>
          <w:rFonts w:ascii="Arial" w:hAnsi="Arial" w:cs="Arial"/>
          <w:sz w:val="24"/>
          <w:szCs w:val="24"/>
          <w:lang w:val="ru-RU"/>
        </w:rPr>
        <w:t>соответствии с Законом Республики Узбекистан «О потребительском кредите» и другим законодательством Республики Узбекистан</w:t>
      </w:r>
      <w:r w:rsidR="00DF5316" w:rsidRPr="00534E72">
        <w:rPr>
          <w:rFonts w:ascii="Arial" w:hAnsi="Arial" w:cs="Arial"/>
          <w:sz w:val="24"/>
          <w:szCs w:val="24"/>
          <w:lang w:val="ru-RU"/>
        </w:rPr>
        <w:t>.</w:t>
      </w:r>
    </w:p>
    <w:p w14:paraId="424BAFF7" w14:textId="65A971B0" w:rsidR="002F748F" w:rsidRPr="00BF0B01" w:rsidRDefault="002F748F" w:rsidP="00C04D1E">
      <w:pPr>
        <w:tabs>
          <w:tab w:val="left" w:pos="1134"/>
        </w:tabs>
        <w:ind w:firstLine="567"/>
        <w:jc w:val="both"/>
        <w:rPr>
          <w:rFonts w:ascii="Arial" w:hAnsi="Arial" w:cs="Arial"/>
          <w:sz w:val="24"/>
          <w:szCs w:val="24"/>
          <w:lang w:val="ru-RU"/>
        </w:rPr>
      </w:pPr>
      <w:r w:rsidRPr="00534E72">
        <w:rPr>
          <w:rFonts w:ascii="Arial" w:hAnsi="Arial" w:cs="Arial"/>
          <w:b/>
          <w:bCs/>
          <w:sz w:val="24"/>
          <w:szCs w:val="24"/>
          <w:lang w:val="ru-RU"/>
        </w:rPr>
        <w:t>Овердрафт</w:t>
      </w:r>
      <w:r w:rsidRPr="00534E72">
        <w:rPr>
          <w:rFonts w:ascii="Arial" w:hAnsi="Arial" w:cs="Arial"/>
          <w:sz w:val="24"/>
          <w:szCs w:val="24"/>
          <w:lang w:val="ru-RU"/>
        </w:rPr>
        <w:t xml:space="preserve"> – форма срочного возобновляемого кредитования, дающая Заемщику право на использование</w:t>
      </w:r>
      <w:r w:rsidRPr="00BF0B01">
        <w:rPr>
          <w:rFonts w:ascii="Arial" w:hAnsi="Arial" w:cs="Arial"/>
          <w:sz w:val="24"/>
          <w:szCs w:val="24"/>
          <w:lang w:val="ru-RU"/>
        </w:rPr>
        <w:t xml:space="preserve"> в пределах установленного лимита денежных средств в национальной валюте, превышающих размер остатка на банковской пластиковой карте Заемщика, предназначенной для получения заработной платы (далее - БПК), эмитированной Банком</w:t>
      </w:r>
      <w:r w:rsidR="00DF5316">
        <w:rPr>
          <w:rFonts w:ascii="Arial" w:hAnsi="Arial" w:cs="Arial"/>
          <w:sz w:val="24"/>
          <w:szCs w:val="24"/>
          <w:lang w:val="ru-RU"/>
        </w:rPr>
        <w:t>.</w:t>
      </w:r>
    </w:p>
    <w:p w14:paraId="6CAA809A" w14:textId="0A2EC00E" w:rsidR="002F748F" w:rsidRPr="00BF0B01" w:rsidRDefault="002F748F" w:rsidP="00C04D1E">
      <w:pPr>
        <w:tabs>
          <w:tab w:val="left" w:pos="1134"/>
        </w:tabs>
        <w:ind w:firstLine="567"/>
        <w:jc w:val="both"/>
        <w:rPr>
          <w:rFonts w:ascii="Arial" w:hAnsi="Arial" w:cs="Arial"/>
          <w:sz w:val="24"/>
          <w:szCs w:val="24"/>
          <w:lang w:val="ru-RU"/>
        </w:rPr>
      </w:pPr>
      <w:r w:rsidRPr="00BF0B01">
        <w:rPr>
          <w:rFonts w:ascii="Arial" w:hAnsi="Arial" w:cs="Arial"/>
          <w:b/>
          <w:bCs/>
          <w:sz w:val="24"/>
          <w:szCs w:val="24"/>
          <w:lang w:val="ru-RU"/>
        </w:rPr>
        <w:t>Микрозайм</w:t>
      </w:r>
      <w:r w:rsidRPr="00BF0B01">
        <w:rPr>
          <w:rFonts w:ascii="Arial" w:hAnsi="Arial" w:cs="Arial"/>
          <w:sz w:val="24"/>
          <w:szCs w:val="24"/>
          <w:lang w:val="ru-RU"/>
        </w:rPr>
        <w:t xml:space="preserve"> – форма кредитования путем предоставления Заемщику денежных средств в национальной валюте в наличной форме либо путем их перечисления на БПК Заемщика</w:t>
      </w:r>
      <w:r w:rsidR="00DF5316">
        <w:rPr>
          <w:rFonts w:ascii="Arial" w:hAnsi="Arial" w:cs="Arial"/>
          <w:sz w:val="24"/>
          <w:szCs w:val="24"/>
          <w:lang w:val="ru-RU"/>
        </w:rPr>
        <w:t>.</w:t>
      </w:r>
    </w:p>
    <w:p w14:paraId="64148709" w14:textId="58A7F30D" w:rsidR="002F748F" w:rsidRPr="00534E72" w:rsidRDefault="002F748F" w:rsidP="00C04D1E">
      <w:pPr>
        <w:tabs>
          <w:tab w:val="left" w:pos="1134"/>
        </w:tabs>
        <w:ind w:firstLine="567"/>
        <w:jc w:val="both"/>
        <w:rPr>
          <w:rFonts w:ascii="Arial" w:hAnsi="Arial" w:cs="Arial"/>
          <w:sz w:val="24"/>
          <w:szCs w:val="24"/>
          <w:lang w:val="ru-RU"/>
        </w:rPr>
      </w:pPr>
      <w:r w:rsidRPr="00BF0B01">
        <w:rPr>
          <w:rFonts w:ascii="Arial" w:hAnsi="Arial" w:cs="Arial"/>
          <w:b/>
          <w:bCs/>
          <w:sz w:val="24"/>
          <w:szCs w:val="24"/>
          <w:lang w:val="ru-RU"/>
        </w:rPr>
        <w:t xml:space="preserve">Карта рассрочки </w:t>
      </w:r>
      <w:r w:rsidRPr="00BF0B01">
        <w:rPr>
          <w:rFonts w:ascii="Arial" w:hAnsi="Arial" w:cs="Arial"/>
          <w:b/>
          <w:bCs/>
          <w:sz w:val="24"/>
          <w:szCs w:val="24"/>
        </w:rPr>
        <w:t>OFB</w:t>
      </w:r>
      <w:r w:rsidRPr="00BF0B01">
        <w:rPr>
          <w:rFonts w:ascii="Arial" w:hAnsi="Arial" w:cs="Arial"/>
          <w:b/>
          <w:bCs/>
          <w:sz w:val="24"/>
          <w:szCs w:val="24"/>
          <w:lang w:val="ru-RU"/>
        </w:rPr>
        <w:t xml:space="preserve"> </w:t>
      </w:r>
      <w:r w:rsidRPr="00BF0B01">
        <w:rPr>
          <w:rFonts w:ascii="Arial" w:hAnsi="Arial" w:cs="Arial"/>
          <w:b/>
          <w:bCs/>
          <w:sz w:val="24"/>
          <w:szCs w:val="24"/>
        </w:rPr>
        <w:t>Profit</w:t>
      </w:r>
      <w:r w:rsidRPr="00BF0B01">
        <w:rPr>
          <w:rFonts w:ascii="Arial" w:hAnsi="Arial" w:cs="Arial"/>
          <w:sz w:val="24"/>
          <w:szCs w:val="24"/>
          <w:lang w:val="ru-RU"/>
        </w:rPr>
        <w:t xml:space="preserve"> – форма микрозайма, предоставляемая путем перечисления денежных средств на специальный счет пластиковой карты, эмитированной Банком. Указанные денежные средства могут использоваться только в торговых точках </w:t>
      </w:r>
      <w:r w:rsidRPr="00534E72">
        <w:rPr>
          <w:rFonts w:ascii="Arial" w:hAnsi="Arial" w:cs="Arial"/>
          <w:sz w:val="24"/>
          <w:szCs w:val="24"/>
          <w:lang w:val="ru-RU"/>
        </w:rPr>
        <w:t>сети партнеров Банка</w:t>
      </w:r>
      <w:r w:rsidR="00DF5316" w:rsidRPr="00534E72">
        <w:rPr>
          <w:rFonts w:ascii="Arial" w:hAnsi="Arial" w:cs="Arial"/>
          <w:sz w:val="24"/>
          <w:szCs w:val="24"/>
          <w:lang w:val="ru-RU"/>
        </w:rPr>
        <w:t>.</w:t>
      </w:r>
    </w:p>
    <w:p w14:paraId="0E5391E2" w14:textId="5ED8B00B" w:rsidR="005C4CEB" w:rsidRPr="00534E72" w:rsidRDefault="005C4CEB" w:rsidP="00C04D1E">
      <w:pPr>
        <w:tabs>
          <w:tab w:val="left" w:pos="1134"/>
        </w:tabs>
        <w:ind w:firstLine="567"/>
        <w:jc w:val="both"/>
        <w:rPr>
          <w:rFonts w:ascii="Arial" w:hAnsi="Arial" w:cs="Arial"/>
          <w:sz w:val="24"/>
          <w:szCs w:val="24"/>
          <w:lang w:val="ru-RU"/>
        </w:rPr>
      </w:pPr>
      <w:r w:rsidRPr="00534E72">
        <w:rPr>
          <w:rFonts w:ascii="Arial" w:hAnsi="Arial" w:cs="Arial"/>
          <w:b/>
          <w:bCs/>
          <w:sz w:val="24"/>
          <w:szCs w:val="24"/>
          <w:lang w:val="ru-RU"/>
        </w:rPr>
        <w:t>Автокредит</w:t>
      </w:r>
      <w:r w:rsidRPr="00534E72">
        <w:rPr>
          <w:rFonts w:ascii="Arial" w:hAnsi="Arial" w:cs="Arial"/>
          <w:sz w:val="24"/>
          <w:szCs w:val="24"/>
          <w:lang w:val="ru-RU"/>
        </w:rPr>
        <w:t xml:space="preserve"> - форма кредитования путем предоставления Заемщику денежных средств в национальной валюте для приобретения автотранспортного средства (местного производства с первичного и вторичного рынков, иностранного производства с первичного рынка, а также </w:t>
      </w:r>
      <w:r w:rsidR="006C32D9" w:rsidRPr="00534E72">
        <w:rPr>
          <w:rFonts w:ascii="Arial" w:hAnsi="Arial" w:cs="Arial"/>
          <w:sz w:val="24"/>
          <w:szCs w:val="24"/>
          <w:lang w:val="ru-RU"/>
        </w:rPr>
        <w:t xml:space="preserve">вторичного рынка по программе </w:t>
      </w:r>
      <w:r w:rsidR="006C32D9" w:rsidRPr="00534E72">
        <w:rPr>
          <w:rFonts w:ascii="Arial" w:hAnsi="Arial" w:cs="Arial"/>
          <w:sz w:val="24"/>
          <w:szCs w:val="24"/>
          <w:lang w:val="uz-Latn-UZ"/>
        </w:rPr>
        <w:t>TRADE-IN</w:t>
      </w:r>
      <w:r w:rsidRPr="00534E72">
        <w:rPr>
          <w:rFonts w:ascii="Arial" w:hAnsi="Arial" w:cs="Arial"/>
          <w:sz w:val="24"/>
          <w:szCs w:val="24"/>
          <w:lang w:val="ru-RU"/>
        </w:rPr>
        <w:t>) путем перечисления</w:t>
      </w:r>
      <w:r w:rsidR="006C32D9" w:rsidRPr="00534E72">
        <w:rPr>
          <w:rFonts w:ascii="Arial" w:hAnsi="Arial" w:cs="Arial"/>
          <w:sz w:val="24"/>
          <w:szCs w:val="24"/>
          <w:lang w:val="ru-RU"/>
        </w:rPr>
        <w:t xml:space="preserve"> кредитных средств</w:t>
      </w:r>
      <w:r w:rsidRPr="00534E72">
        <w:rPr>
          <w:rFonts w:ascii="Arial" w:hAnsi="Arial" w:cs="Arial"/>
          <w:sz w:val="24"/>
          <w:szCs w:val="24"/>
          <w:lang w:val="ru-RU"/>
        </w:rPr>
        <w:t xml:space="preserve"> на </w:t>
      </w:r>
      <w:r w:rsidR="006C32D9" w:rsidRPr="00534E72">
        <w:rPr>
          <w:rFonts w:ascii="Arial" w:hAnsi="Arial" w:cs="Arial"/>
          <w:sz w:val="24"/>
          <w:szCs w:val="24"/>
          <w:lang w:val="ru-RU"/>
        </w:rPr>
        <w:t>расчетный счет поставщика/продавца автотранспортного средства</w:t>
      </w:r>
      <w:r w:rsidR="00DF5316" w:rsidRPr="00534E72">
        <w:rPr>
          <w:rFonts w:ascii="Arial" w:hAnsi="Arial" w:cs="Arial"/>
          <w:sz w:val="24"/>
          <w:szCs w:val="24"/>
          <w:lang w:val="ru-RU"/>
        </w:rPr>
        <w:t>.</w:t>
      </w:r>
    </w:p>
    <w:p w14:paraId="028D3E1D" w14:textId="512147EB" w:rsidR="002F748F" w:rsidRPr="00BF0B01" w:rsidRDefault="002F748F" w:rsidP="00C04D1E">
      <w:pPr>
        <w:tabs>
          <w:tab w:val="left" w:pos="1134"/>
        </w:tabs>
        <w:ind w:firstLine="567"/>
        <w:jc w:val="both"/>
        <w:rPr>
          <w:rFonts w:ascii="Arial" w:hAnsi="Arial" w:cs="Arial"/>
          <w:sz w:val="24"/>
          <w:szCs w:val="24"/>
          <w:lang w:val="ru-RU"/>
        </w:rPr>
      </w:pPr>
      <w:r w:rsidRPr="00534E72">
        <w:rPr>
          <w:rFonts w:ascii="Arial" w:hAnsi="Arial" w:cs="Arial"/>
          <w:b/>
          <w:bCs/>
          <w:sz w:val="24"/>
          <w:szCs w:val="24"/>
          <w:lang w:val="ru-RU"/>
        </w:rPr>
        <w:t>Договор обеспечения/залога</w:t>
      </w:r>
      <w:r w:rsidRPr="00534E72">
        <w:rPr>
          <w:rFonts w:ascii="Arial" w:hAnsi="Arial" w:cs="Arial"/>
          <w:sz w:val="24"/>
          <w:szCs w:val="24"/>
          <w:lang w:val="ru-RU"/>
        </w:rPr>
        <w:t xml:space="preserve"> – договоры залога (ипотеки) ликвидного имущества, удовлетворяющего требования</w:t>
      </w:r>
      <w:r w:rsidRPr="00BF0B01">
        <w:rPr>
          <w:rFonts w:ascii="Arial" w:hAnsi="Arial" w:cs="Arial"/>
          <w:sz w:val="24"/>
          <w:szCs w:val="24"/>
          <w:lang w:val="ru-RU"/>
        </w:rPr>
        <w:t xml:space="preserve"> Банка, договоры поручительства финансово устойчивых предприятий и физических лиц, страхование риска невозврата кредита, банковская гарантия и другие формы договоров, не запрещенных законодательством и заключаемых Банком в целях обеспечения возврата выданного кредита</w:t>
      </w:r>
      <w:r w:rsidR="00DF5316">
        <w:rPr>
          <w:rFonts w:ascii="Arial" w:hAnsi="Arial" w:cs="Arial"/>
          <w:sz w:val="24"/>
          <w:szCs w:val="24"/>
          <w:lang w:val="ru-RU"/>
        </w:rPr>
        <w:t>.</w:t>
      </w:r>
    </w:p>
    <w:p w14:paraId="6694D963" w14:textId="441657CE" w:rsidR="00B17311" w:rsidRPr="00BF0B01" w:rsidRDefault="002F748F" w:rsidP="00C04D1E">
      <w:pPr>
        <w:tabs>
          <w:tab w:val="left" w:pos="1134"/>
        </w:tabs>
        <w:ind w:firstLine="567"/>
        <w:jc w:val="both"/>
        <w:rPr>
          <w:rFonts w:ascii="Arial" w:hAnsi="Arial" w:cs="Arial"/>
          <w:sz w:val="24"/>
          <w:szCs w:val="24"/>
          <w:lang w:val="ru-RU"/>
        </w:rPr>
      </w:pPr>
      <w:r w:rsidRPr="00BF0B01">
        <w:rPr>
          <w:rFonts w:ascii="Arial" w:hAnsi="Arial" w:cs="Arial"/>
          <w:b/>
          <w:bCs/>
          <w:sz w:val="24"/>
          <w:szCs w:val="24"/>
          <w:lang w:val="ru-RU"/>
        </w:rPr>
        <w:t>Первоначальный взнос</w:t>
      </w:r>
      <w:r w:rsidRPr="00BF0B01">
        <w:rPr>
          <w:rFonts w:ascii="Arial" w:hAnsi="Arial" w:cs="Arial"/>
          <w:sz w:val="24"/>
          <w:szCs w:val="24"/>
          <w:lang w:val="ru-RU"/>
        </w:rPr>
        <w:t xml:space="preserve"> – денежные средства Заемщика/Созаемщика, предназначенные для частичной оплаты приобретаемого товара (работы или услуги), в размере, установленном Банком (указывается в условиях кредитного продукта)</w:t>
      </w:r>
      <w:r w:rsidR="00DF5316">
        <w:rPr>
          <w:rFonts w:ascii="Arial" w:hAnsi="Arial" w:cs="Arial"/>
          <w:sz w:val="24"/>
          <w:szCs w:val="24"/>
          <w:lang w:val="ru-RU"/>
        </w:rPr>
        <w:t>.</w:t>
      </w:r>
    </w:p>
    <w:p w14:paraId="2C4AD0C6" w14:textId="77E960A8" w:rsidR="00DF5316" w:rsidRPr="00DF5316" w:rsidRDefault="00DF5316" w:rsidP="00C04D1E">
      <w:pPr>
        <w:tabs>
          <w:tab w:val="left" w:pos="1134"/>
        </w:tabs>
        <w:ind w:firstLine="567"/>
        <w:jc w:val="both"/>
        <w:rPr>
          <w:rFonts w:ascii="Arial" w:hAnsi="Arial" w:cs="Arial"/>
          <w:b/>
          <w:bCs/>
          <w:sz w:val="24"/>
          <w:szCs w:val="24"/>
          <w:lang w:val="ru-RU"/>
        </w:rPr>
      </w:pPr>
      <w:r w:rsidRPr="00DF5316">
        <w:rPr>
          <w:rFonts w:ascii="Arial" w:hAnsi="Arial" w:cs="Arial"/>
          <w:b/>
          <w:bCs/>
          <w:sz w:val="24"/>
          <w:szCs w:val="24"/>
          <w:lang w:val="ru-RU"/>
        </w:rPr>
        <w:t>БПК</w:t>
      </w:r>
      <w:r w:rsidRPr="00DF5316">
        <w:rPr>
          <w:rFonts w:ascii="Arial" w:hAnsi="Arial" w:cs="Arial"/>
          <w:sz w:val="24"/>
          <w:szCs w:val="24"/>
          <w:lang w:val="ru-RU"/>
        </w:rPr>
        <w:t xml:space="preserve"> – </w:t>
      </w:r>
      <w:r>
        <w:rPr>
          <w:rFonts w:ascii="Arial" w:hAnsi="Arial" w:cs="Arial"/>
          <w:sz w:val="24"/>
          <w:szCs w:val="24"/>
          <w:lang w:val="ru-RU"/>
        </w:rPr>
        <w:t>банковская пластиковая карта.</w:t>
      </w:r>
    </w:p>
    <w:p w14:paraId="4A3637C9" w14:textId="12679EFB" w:rsidR="002F748F" w:rsidRPr="00BF0B01" w:rsidRDefault="002F748F" w:rsidP="00C04D1E">
      <w:pPr>
        <w:tabs>
          <w:tab w:val="left" w:pos="1134"/>
        </w:tabs>
        <w:ind w:firstLine="567"/>
        <w:jc w:val="both"/>
        <w:rPr>
          <w:rFonts w:ascii="Arial" w:hAnsi="Arial" w:cs="Arial"/>
          <w:sz w:val="24"/>
          <w:szCs w:val="24"/>
          <w:lang w:val="ru-RU"/>
        </w:rPr>
      </w:pPr>
      <w:r w:rsidRPr="00BF0B01">
        <w:rPr>
          <w:rFonts w:ascii="Arial" w:hAnsi="Arial" w:cs="Arial"/>
          <w:b/>
          <w:bCs/>
          <w:sz w:val="24"/>
          <w:szCs w:val="24"/>
          <w:lang w:val="ru-RU"/>
        </w:rPr>
        <w:t xml:space="preserve">СКС </w:t>
      </w:r>
      <w:r w:rsidRPr="00BF0B01">
        <w:rPr>
          <w:rFonts w:ascii="Arial" w:hAnsi="Arial" w:cs="Arial"/>
          <w:sz w:val="24"/>
          <w:szCs w:val="24"/>
          <w:lang w:val="ru-RU"/>
        </w:rPr>
        <w:t>– специальный карточный счет в национальной валюте Республики Узбекистан.</w:t>
      </w:r>
    </w:p>
    <w:p w14:paraId="15BF767A" w14:textId="6D30EB1B" w:rsidR="002F748F" w:rsidRPr="00BF0B01" w:rsidRDefault="002F748F" w:rsidP="002F748F">
      <w:pPr>
        <w:tabs>
          <w:tab w:val="left" w:pos="1134"/>
        </w:tabs>
        <w:jc w:val="both"/>
        <w:rPr>
          <w:rFonts w:ascii="Arial" w:hAnsi="Arial" w:cs="Arial"/>
          <w:sz w:val="24"/>
          <w:szCs w:val="24"/>
          <w:lang w:val="ru-RU"/>
        </w:rPr>
      </w:pPr>
    </w:p>
    <w:p w14:paraId="1AAFDD96" w14:textId="5D3BE70D" w:rsidR="007D6609" w:rsidRPr="0049517E" w:rsidRDefault="007D6609" w:rsidP="0049517E">
      <w:pPr>
        <w:pStyle w:val="1"/>
        <w:numPr>
          <w:ilvl w:val="0"/>
          <w:numId w:val="13"/>
        </w:numPr>
        <w:spacing w:before="0"/>
        <w:jc w:val="center"/>
        <w:rPr>
          <w:rFonts w:ascii="Arial" w:hAnsi="Arial" w:cs="Arial"/>
          <w:color w:val="auto"/>
          <w:sz w:val="24"/>
          <w:szCs w:val="24"/>
          <w:lang w:val="ru-RU"/>
        </w:rPr>
      </w:pPr>
      <w:bookmarkStart w:id="2" w:name="_Toc158720979"/>
      <w:r w:rsidRPr="0049517E">
        <w:rPr>
          <w:rFonts w:ascii="Arial" w:hAnsi="Arial" w:cs="Arial"/>
          <w:b/>
          <w:color w:val="auto"/>
          <w:sz w:val="24"/>
          <w:szCs w:val="24"/>
          <w:lang w:val="ru-RU"/>
        </w:rPr>
        <w:lastRenderedPageBreak/>
        <w:t>ПОРЯДОК ПРЕДОСТАВЛЕНИЯ И ПОГАШЕНИ</w:t>
      </w:r>
      <w:r w:rsidR="005C67F6">
        <w:rPr>
          <w:rFonts w:ascii="Arial" w:hAnsi="Arial" w:cs="Arial"/>
          <w:b/>
          <w:color w:val="auto"/>
          <w:sz w:val="24"/>
          <w:szCs w:val="24"/>
          <w:lang w:val="ru-RU"/>
        </w:rPr>
        <w:t>Я</w:t>
      </w:r>
      <w:r w:rsidRPr="0049517E">
        <w:rPr>
          <w:rFonts w:ascii="Arial" w:hAnsi="Arial" w:cs="Arial"/>
          <w:b/>
          <w:color w:val="auto"/>
          <w:sz w:val="24"/>
          <w:szCs w:val="24"/>
          <w:lang w:val="ru-RU"/>
        </w:rPr>
        <w:t xml:space="preserve"> КРЕДИТА, УПЛАТЫ ПРОЦЕНТОВ И ДРУГИ</w:t>
      </w:r>
      <w:r w:rsidR="007E5B84">
        <w:rPr>
          <w:rFonts w:ascii="Arial" w:hAnsi="Arial" w:cs="Arial"/>
          <w:b/>
          <w:color w:val="auto"/>
          <w:sz w:val="24"/>
          <w:szCs w:val="24"/>
          <w:lang w:val="ru-RU"/>
        </w:rPr>
        <w:t>Х</w:t>
      </w:r>
      <w:r w:rsidRPr="0049517E">
        <w:rPr>
          <w:rFonts w:ascii="Arial" w:hAnsi="Arial" w:cs="Arial"/>
          <w:b/>
          <w:color w:val="auto"/>
          <w:sz w:val="24"/>
          <w:szCs w:val="24"/>
          <w:lang w:val="ru-RU"/>
        </w:rPr>
        <w:t xml:space="preserve"> ПЛАТЕЖЕЙ</w:t>
      </w:r>
      <w:bookmarkEnd w:id="2"/>
    </w:p>
    <w:p w14:paraId="10067707" w14:textId="53BE5CE0" w:rsidR="002F748F" w:rsidRPr="00534E72" w:rsidRDefault="007D6609" w:rsidP="002F748F">
      <w:pPr>
        <w:numPr>
          <w:ilvl w:val="1"/>
          <w:numId w:val="13"/>
        </w:numPr>
        <w:tabs>
          <w:tab w:val="left" w:pos="1134"/>
        </w:tabs>
        <w:ind w:left="0" w:firstLine="567"/>
        <w:jc w:val="both"/>
        <w:rPr>
          <w:rFonts w:ascii="Arial" w:hAnsi="Arial" w:cs="Arial"/>
          <w:sz w:val="24"/>
          <w:szCs w:val="24"/>
          <w:lang w:val="ru-RU"/>
        </w:rPr>
      </w:pPr>
      <w:r w:rsidRPr="00BF0B01">
        <w:rPr>
          <w:rFonts w:ascii="Arial" w:hAnsi="Arial" w:cs="Arial"/>
          <w:sz w:val="24"/>
          <w:szCs w:val="24"/>
          <w:lang w:val="ru-RU"/>
        </w:rPr>
        <w:t xml:space="preserve">Выдача кредитного продукта осуществляется в порядке, предусмотренном действующим законодательством Республики Узбекистан путем выдачи наличных </w:t>
      </w:r>
      <w:r w:rsidRPr="00534E72">
        <w:rPr>
          <w:rFonts w:ascii="Arial" w:hAnsi="Arial" w:cs="Arial"/>
          <w:sz w:val="24"/>
          <w:szCs w:val="24"/>
          <w:lang w:val="ru-RU"/>
        </w:rPr>
        <w:t>денежных средств/</w:t>
      </w:r>
      <w:r w:rsidR="006C445C" w:rsidRPr="00534E72">
        <w:rPr>
          <w:rFonts w:ascii="Arial" w:hAnsi="Arial" w:cs="Arial"/>
          <w:sz w:val="24"/>
          <w:szCs w:val="24"/>
          <w:lang w:val="ru-RU"/>
        </w:rPr>
        <w:t>зачисление на специальную банковскую карту/</w:t>
      </w:r>
      <w:r w:rsidRPr="00534E72">
        <w:rPr>
          <w:rFonts w:ascii="Arial" w:hAnsi="Arial" w:cs="Arial"/>
          <w:sz w:val="24"/>
          <w:szCs w:val="24"/>
          <w:lang w:val="ru-RU"/>
        </w:rPr>
        <w:t>перечисления денежных средств на пластиковую карту Заемщика либо перечисления на банковский расчетный счет предприятия-производителя/торговой организации</w:t>
      </w:r>
      <w:r w:rsidR="006C445C" w:rsidRPr="00534E72">
        <w:rPr>
          <w:rFonts w:ascii="Arial" w:hAnsi="Arial" w:cs="Arial"/>
          <w:sz w:val="24"/>
          <w:szCs w:val="24"/>
          <w:lang w:val="uz-Latn-UZ"/>
        </w:rPr>
        <w:t xml:space="preserve"> </w:t>
      </w:r>
      <w:r w:rsidR="006C445C" w:rsidRPr="00534E72">
        <w:rPr>
          <w:rFonts w:ascii="Arial" w:hAnsi="Arial" w:cs="Arial"/>
          <w:sz w:val="24"/>
          <w:szCs w:val="24"/>
          <w:lang w:val="ru-RU"/>
        </w:rPr>
        <w:t>либо на депозитный счет до востребования Продавца</w:t>
      </w:r>
      <w:r w:rsidRPr="00534E72">
        <w:rPr>
          <w:rFonts w:ascii="Arial" w:hAnsi="Arial" w:cs="Arial"/>
          <w:sz w:val="24"/>
          <w:szCs w:val="24"/>
          <w:lang w:val="ru-RU"/>
        </w:rPr>
        <w:t xml:space="preserve"> в безналичной форме</w:t>
      </w:r>
      <w:r w:rsidR="006C32D9" w:rsidRPr="00534E72">
        <w:rPr>
          <w:rFonts w:ascii="Arial" w:hAnsi="Arial" w:cs="Arial"/>
          <w:sz w:val="24"/>
          <w:szCs w:val="24"/>
          <w:lang w:val="ru-RU"/>
        </w:rPr>
        <w:t xml:space="preserve"> в зависимости от условий вида предоставляемого кредитного продукта</w:t>
      </w:r>
      <w:r w:rsidRPr="00534E72">
        <w:rPr>
          <w:rFonts w:ascii="Arial" w:hAnsi="Arial" w:cs="Arial"/>
          <w:sz w:val="24"/>
          <w:szCs w:val="24"/>
          <w:lang w:val="ru-RU"/>
        </w:rPr>
        <w:t>.</w:t>
      </w:r>
    </w:p>
    <w:p w14:paraId="4B7F13C9" w14:textId="205BE577" w:rsidR="002F748F" w:rsidRPr="00534E72" w:rsidRDefault="007D6609" w:rsidP="002A5BF4">
      <w:pPr>
        <w:numPr>
          <w:ilvl w:val="1"/>
          <w:numId w:val="13"/>
        </w:numPr>
        <w:tabs>
          <w:tab w:val="left" w:pos="1134"/>
        </w:tabs>
        <w:ind w:left="0" w:firstLine="567"/>
        <w:jc w:val="both"/>
        <w:rPr>
          <w:rFonts w:ascii="Arial" w:hAnsi="Arial" w:cs="Arial"/>
          <w:sz w:val="24"/>
          <w:szCs w:val="24"/>
          <w:lang w:val="ru-RU"/>
        </w:rPr>
      </w:pPr>
      <w:r w:rsidRPr="00534E72">
        <w:rPr>
          <w:rFonts w:ascii="Arial" w:hAnsi="Arial" w:cs="Arial"/>
          <w:sz w:val="24"/>
          <w:szCs w:val="24"/>
          <w:lang w:val="ru-RU"/>
        </w:rPr>
        <w:t>Выдача кредита Банком осуществляется только после полного принятия и регистрации в соответствующем порядке документов</w:t>
      </w:r>
      <w:r w:rsidR="006C32D9" w:rsidRPr="00534E72">
        <w:rPr>
          <w:rFonts w:ascii="Arial" w:hAnsi="Arial" w:cs="Arial"/>
          <w:sz w:val="24"/>
          <w:szCs w:val="24"/>
          <w:lang w:val="ru-RU"/>
        </w:rPr>
        <w:t xml:space="preserve"> от Заемщика/Созаемщика</w:t>
      </w:r>
      <w:r w:rsidRPr="00534E72">
        <w:rPr>
          <w:rFonts w:ascii="Arial" w:hAnsi="Arial" w:cs="Arial"/>
          <w:sz w:val="24"/>
          <w:szCs w:val="24"/>
          <w:lang w:val="ru-RU"/>
        </w:rPr>
        <w:t>, определяющих порядок возврата кредитных средств и обеспечени</w:t>
      </w:r>
      <w:r w:rsidR="00FE6959" w:rsidRPr="00534E72">
        <w:rPr>
          <w:rFonts w:ascii="Arial" w:hAnsi="Arial" w:cs="Arial"/>
          <w:sz w:val="24"/>
          <w:szCs w:val="24"/>
          <w:lang w:val="ru-RU"/>
        </w:rPr>
        <w:t>я</w:t>
      </w:r>
      <w:r w:rsidRPr="00534E72">
        <w:rPr>
          <w:rFonts w:ascii="Arial" w:hAnsi="Arial" w:cs="Arial"/>
          <w:sz w:val="24"/>
          <w:szCs w:val="24"/>
          <w:lang w:val="ru-RU"/>
        </w:rPr>
        <w:t xml:space="preserve"> по кредиту.</w:t>
      </w:r>
    </w:p>
    <w:p w14:paraId="6423B4C9" w14:textId="75E99F01" w:rsidR="002F748F" w:rsidRPr="00534E72" w:rsidRDefault="007D6609" w:rsidP="002A5BF4">
      <w:pPr>
        <w:numPr>
          <w:ilvl w:val="1"/>
          <w:numId w:val="13"/>
        </w:numPr>
        <w:tabs>
          <w:tab w:val="left" w:pos="1134"/>
        </w:tabs>
        <w:ind w:left="0" w:firstLine="567"/>
        <w:jc w:val="both"/>
        <w:rPr>
          <w:rFonts w:ascii="Arial" w:hAnsi="Arial" w:cs="Arial"/>
          <w:sz w:val="24"/>
          <w:szCs w:val="24"/>
          <w:lang w:val="ru-RU"/>
        </w:rPr>
      </w:pPr>
      <w:r w:rsidRPr="00534E72">
        <w:rPr>
          <w:rFonts w:ascii="Arial" w:hAnsi="Arial" w:cs="Arial"/>
          <w:sz w:val="24"/>
          <w:szCs w:val="24"/>
          <w:lang w:val="ru-RU"/>
        </w:rPr>
        <w:t xml:space="preserve">Погашение основного долга </w:t>
      </w:r>
      <w:r w:rsidR="00820E5A" w:rsidRPr="00534E72">
        <w:rPr>
          <w:rFonts w:ascii="Arial" w:hAnsi="Arial" w:cs="Arial"/>
          <w:sz w:val="24"/>
          <w:szCs w:val="24"/>
          <w:lang w:val="ru-RU"/>
        </w:rPr>
        <w:t xml:space="preserve">и процентов </w:t>
      </w:r>
      <w:r w:rsidRPr="00534E72">
        <w:rPr>
          <w:rFonts w:ascii="Arial" w:hAnsi="Arial" w:cs="Arial"/>
          <w:sz w:val="24"/>
          <w:szCs w:val="24"/>
          <w:lang w:val="ru-RU"/>
        </w:rPr>
        <w:t xml:space="preserve">по кредиту осуществляется в соответствии с </w:t>
      </w:r>
      <w:r w:rsidR="00433512" w:rsidRPr="00534E72">
        <w:rPr>
          <w:rFonts w:ascii="Arial" w:hAnsi="Arial" w:cs="Arial"/>
          <w:sz w:val="24"/>
          <w:szCs w:val="24"/>
          <w:lang w:val="ru-RU"/>
        </w:rPr>
        <w:t>Г</w:t>
      </w:r>
      <w:r w:rsidRPr="00534E72">
        <w:rPr>
          <w:rFonts w:ascii="Arial" w:hAnsi="Arial" w:cs="Arial"/>
          <w:sz w:val="24"/>
          <w:szCs w:val="24"/>
          <w:lang w:val="ru-RU"/>
        </w:rPr>
        <w:t>рафиком погашения платежей,</w:t>
      </w:r>
      <w:r w:rsidR="00433512" w:rsidRPr="00534E72">
        <w:rPr>
          <w:rFonts w:ascii="Arial" w:hAnsi="Arial" w:cs="Arial"/>
          <w:sz w:val="24"/>
          <w:szCs w:val="24"/>
          <w:lang w:val="ru-RU"/>
        </w:rPr>
        <w:t xml:space="preserve"> который</w:t>
      </w:r>
      <w:r w:rsidRPr="00534E72">
        <w:rPr>
          <w:rFonts w:ascii="Arial" w:hAnsi="Arial" w:cs="Arial"/>
          <w:sz w:val="24"/>
          <w:szCs w:val="24"/>
          <w:lang w:val="ru-RU"/>
        </w:rPr>
        <w:t xml:space="preserve"> явля</w:t>
      </w:r>
      <w:r w:rsidR="00433512" w:rsidRPr="00534E72">
        <w:rPr>
          <w:rFonts w:ascii="Arial" w:hAnsi="Arial" w:cs="Arial"/>
          <w:sz w:val="24"/>
          <w:szCs w:val="24"/>
          <w:lang w:val="ru-RU"/>
        </w:rPr>
        <w:t>ется</w:t>
      </w:r>
      <w:r w:rsidRPr="00534E72">
        <w:rPr>
          <w:rFonts w:ascii="Arial" w:hAnsi="Arial" w:cs="Arial"/>
          <w:sz w:val="24"/>
          <w:szCs w:val="24"/>
          <w:lang w:val="ru-RU"/>
        </w:rPr>
        <w:t xml:space="preserve"> неотъемлемой частью настоящего Договора.</w:t>
      </w:r>
    </w:p>
    <w:p w14:paraId="66098DDA" w14:textId="77777777" w:rsidR="002A5BF4" w:rsidRDefault="002A5BF4" w:rsidP="002A5BF4">
      <w:pPr>
        <w:pStyle w:val="a9"/>
        <w:widowControl w:val="0"/>
        <w:numPr>
          <w:ilvl w:val="1"/>
          <w:numId w:val="13"/>
        </w:numPr>
        <w:tabs>
          <w:tab w:val="left" w:pos="1134"/>
          <w:tab w:val="left" w:pos="1276"/>
        </w:tabs>
        <w:autoSpaceDE w:val="0"/>
        <w:autoSpaceDN w:val="0"/>
        <w:adjustRightInd w:val="0"/>
        <w:ind w:left="0" w:firstLine="567"/>
        <w:jc w:val="both"/>
        <w:rPr>
          <w:rFonts w:ascii="Arial Nova" w:hAnsi="Arial Nova" w:cs="Arial"/>
          <w:sz w:val="24"/>
          <w:szCs w:val="24"/>
          <w:lang w:val="ru-RU"/>
        </w:rPr>
      </w:pPr>
      <w:r w:rsidRPr="00534E72">
        <w:rPr>
          <w:rFonts w:ascii="Arial Nova" w:hAnsi="Arial Nova" w:cs="Arial"/>
          <w:sz w:val="24"/>
          <w:szCs w:val="24"/>
          <w:lang w:val="ru-RU"/>
        </w:rPr>
        <w:t>Заемщик может получить График платежей через мобильное приложения Банка и/или посредством посещения центров банковских услуг. Информацию и локацию о центрах банковских услуг Банка можно получить через мобильное приложение Банка. Мобильное приложение Банка можно скачать и установить на мобильный телефон</w:t>
      </w:r>
      <w:r w:rsidRPr="004E001C">
        <w:rPr>
          <w:rFonts w:ascii="Arial Nova" w:hAnsi="Arial Nova" w:cs="Arial"/>
          <w:sz w:val="24"/>
          <w:szCs w:val="24"/>
          <w:lang w:val="ru-RU"/>
        </w:rPr>
        <w:t xml:space="preserve"> сканировав соответствующий </w:t>
      </w:r>
      <w:r w:rsidRPr="002A5BF4">
        <w:rPr>
          <w:rFonts w:ascii="Arial Nova" w:hAnsi="Arial Nova" w:cs="Arial"/>
          <w:b/>
          <w:bCs/>
          <w:sz w:val="24"/>
          <w:szCs w:val="24"/>
          <w:lang w:val="uz-Latn-UZ"/>
        </w:rPr>
        <w:t>QR-</w:t>
      </w:r>
      <w:r w:rsidRPr="002A5BF4">
        <w:rPr>
          <w:rFonts w:ascii="Arial Nova" w:hAnsi="Arial Nova" w:cs="Arial"/>
          <w:b/>
          <w:bCs/>
          <w:sz w:val="24"/>
          <w:szCs w:val="24"/>
          <w:lang w:val="ru-RU"/>
        </w:rPr>
        <w:t>код</w:t>
      </w:r>
      <w:r w:rsidRPr="004E001C">
        <w:rPr>
          <w:rFonts w:ascii="Arial Nova" w:hAnsi="Arial Nova" w:cs="Arial"/>
          <w:sz w:val="24"/>
          <w:szCs w:val="24"/>
          <w:lang w:val="ru-RU"/>
        </w:rPr>
        <w:t>:</w:t>
      </w:r>
    </w:p>
    <w:p w14:paraId="1793E3CD" w14:textId="77777777" w:rsidR="002A5BF4" w:rsidRPr="00204A6C" w:rsidRDefault="002A5BF4" w:rsidP="002A5BF4">
      <w:pPr>
        <w:pStyle w:val="a9"/>
        <w:widowControl w:val="0"/>
        <w:tabs>
          <w:tab w:val="left" w:pos="1134"/>
          <w:tab w:val="left" w:pos="1276"/>
        </w:tabs>
        <w:autoSpaceDE w:val="0"/>
        <w:autoSpaceDN w:val="0"/>
        <w:adjustRightInd w:val="0"/>
        <w:ind w:left="709"/>
        <w:jc w:val="both"/>
        <w:rPr>
          <w:rFonts w:ascii="Arial Nova" w:hAnsi="Arial Nova" w:cs="Arial"/>
          <w:sz w:val="24"/>
          <w:szCs w:val="24"/>
          <w:lang w:val="ru-RU"/>
        </w:rPr>
      </w:pPr>
    </w:p>
    <w:tbl>
      <w:tblPr>
        <w:tblStyle w:val="a8"/>
        <w:tblW w:w="9072" w:type="dxa"/>
        <w:tblInd w:w="-5" w:type="dxa"/>
        <w:tblLook w:val="04A0" w:firstRow="1" w:lastRow="0" w:firstColumn="1" w:lastColumn="0" w:noHBand="0" w:noVBand="1"/>
      </w:tblPr>
      <w:tblGrid>
        <w:gridCol w:w="4406"/>
        <w:gridCol w:w="4666"/>
      </w:tblGrid>
      <w:tr w:rsidR="002A5BF4" w:rsidRPr="00320402" w14:paraId="442FDFF8" w14:textId="77777777" w:rsidTr="00910488">
        <w:trPr>
          <w:trHeight w:val="630"/>
        </w:trPr>
        <w:tc>
          <w:tcPr>
            <w:tcW w:w="4406" w:type="dxa"/>
          </w:tcPr>
          <w:p w14:paraId="1F96EFC3" w14:textId="77777777" w:rsidR="002A5BF4" w:rsidRPr="004C494B" w:rsidRDefault="002A5BF4" w:rsidP="00910488">
            <w:pPr>
              <w:widowControl w:val="0"/>
              <w:tabs>
                <w:tab w:val="left" w:pos="1134"/>
              </w:tabs>
              <w:autoSpaceDE w:val="0"/>
              <w:autoSpaceDN w:val="0"/>
              <w:adjustRightInd w:val="0"/>
              <w:jc w:val="center"/>
              <w:rPr>
                <w:rFonts w:ascii="Arial Nova" w:hAnsi="Arial Nova" w:cs="Arial"/>
                <w:b/>
                <w:bCs/>
                <w:color w:val="002060"/>
                <w:sz w:val="24"/>
                <w:szCs w:val="24"/>
                <w:lang w:val="ru-RU"/>
              </w:rPr>
            </w:pPr>
            <w:r w:rsidRPr="004C494B">
              <w:rPr>
                <w:rFonts w:ascii="Arial Nova" w:hAnsi="Arial Nova" w:cs="Arial"/>
                <w:b/>
                <w:bCs/>
                <w:color w:val="002060"/>
                <w:sz w:val="24"/>
                <w:szCs w:val="24"/>
                <w:lang w:val="ru-RU"/>
              </w:rPr>
              <w:t xml:space="preserve">Для пользователей операционный системы </w:t>
            </w:r>
            <w:r w:rsidRPr="004C494B">
              <w:rPr>
                <w:rFonts w:ascii="Arial Nova" w:hAnsi="Arial Nova" w:cs="Arial"/>
                <w:b/>
                <w:bCs/>
                <w:color w:val="FFD966" w:themeColor="accent4" w:themeTint="99"/>
                <w:sz w:val="24"/>
                <w:szCs w:val="24"/>
                <w:lang w:val="en-US"/>
              </w:rPr>
              <w:t>iOS</w:t>
            </w:r>
          </w:p>
        </w:tc>
        <w:tc>
          <w:tcPr>
            <w:tcW w:w="4666" w:type="dxa"/>
          </w:tcPr>
          <w:p w14:paraId="7C78DFD5" w14:textId="77777777" w:rsidR="002A5BF4" w:rsidRPr="004C494B" w:rsidRDefault="002A5BF4" w:rsidP="00910488">
            <w:pPr>
              <w:widowControl w:val="0"/>
              <w:tabs>
                <w:tab w:val="left" w:pos="1134"/>
              </w:tabs>
              <w:autoSpaceDE w:val="0"/>
              <w:autoSpaceDN w:val="0"/>
              <w:adjustRightInd w:val="0"/>
              <w:jc w:val="center"/>
              <w:rPr>
                <w:rFonts w:ascii="Arial Nova" w:hAnsi="Arial Nova" w:cs="Arial"/>
                <w:b/>
                <w:bCs/>
                <w:color w:val="002060"/>
                <w:sz w:val="24"/>
                <w:szCs w:val="24"/>
                <w:lang w:val="ru-RU"/>
              </w:rPr>
            </w:pPr>
            <w:r w:rsidRPr="004C494B">
              <w:rPr>
                <w:rFonts w:ascii="Arial Nova" w:hAnsi="Arial Nova" w:cs="Arial"/>
                <w:b/>
                <w:bCs/>
                <w:color w:val="002060"/>
                <w:sz w:val="24"/>
                <w:szCs w:val="24"/>
                <w:lang w:val="ru-RU"/>
              </w:rPr>
              <w:t xml:space="preserve">Для пользователей операционный системы </w:t>
            </w:r>
            <w:r w:rsidRPr="004C494B">
              <w:rPr>
                <w:rFonts w:ascii="Arial Nova" w:hAnsi="Arial Nova" w:cs="Arial"/>
                <w:b/>
                <w:bCs/>
                <w:color w:val="FFD966" w:themeColor="accent4" w:themeTint="99"/>
                <w:sz w:val="24"/>
                <w:szCs w:val="24"/>
                <w:lang w:val="en-US"/>
              </w:rPr>
              <w:t>Android</w:t>
            </w:r>
          </w:p>
        </w:tc>
      </w:tr>
      <w:tr w:rsidR="002A5BF4" w:rsidRPr="004C494B" w14:paraId="3B2F351F" w14:textId="77777777" w:rsidTr="00910488">
        <w:trPr>
          <w:trHeight w:val="307"/>
        </w:trPr>
        <w:tc>
          <w:tcPr>
            <w:tcW w:w="4406" w:type="dxa"/>
          </w:tcPr>
          <w:p w14:paraId="7BB01504" w14:textId="77777777" w:rsidR="002A5BF4" w:rsidRPr="004C494B" w:rsidRDefault="002A5BF4" w:rsidP="00910488">
            <w:pPr>
              <w:widowControl w:val="0"/>
              <w:tabs>
                <w:tab w:val="left" w:pos="1134"/>
              </w:tabs>
              <w:autoSpaceDE w:val="0"/>
              <w:autoSpaceDN w:val="0"/>
              <w:adjustRightInd w:val="0"/>
              <w:jc w:val="center"/>
              <w:rPr>
                <w:rFonts w:ascii="Arial Nova" w:hAnsi="Arial Nova" w:cs="Arial"/>
                <w:sz w:val="24"/>
                <w:szCs w:val="24"/>
                <w:lang w:val="ru-RU"/>
              </w:rPr>
            </w:pPr>
            <w:r w:rsidRPr="004C494B">
              <w:rPr>
                <w:rFonts w:ascii="Arial Nova" w:hAnsi="Arial Nova" w:cs="Arial"/>
                <w:noProof/>
                <w:sz w:val="24"/>
                <w:szCs w:val="24"/>
                <w:lang w:val="ru-RU"/>
              </w:rPr>
              <w:drawing>
                <wp:inline distT="0" distB="0" distL="0" distR="0" wp14:anchorId="1D15BC22" wp14:editId="65DF1DF8">
                  <wp:extent cx="1419368" cy="1419368"/>
                  <wp:effectExtent l="0" t="0" r="9525" b="9525"/>
                  <wp:docPr id="185666353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249" cy="1457249"/>
                          </a:xfrm>
                          <a:prstGeom prst="rect">
                            <a:avLst/>
                          </a:prstGeom>
                          <a:noFill/>
                          <a:ln>
                            <a:noFill/>
                          </a:ln>
                        </pic:spPr>
                      </pic:pic>
                    </a:graphicData>
                  </a:graphic>
                </wp:inline>
              </w:drawing>
            </w:r>
          </w:p>
        </w:tc>
        <w:tc>
          <w:tcPr>
            <w:tcW w:w="4666" w:type="dxa"/>
          </w:tcPr>
          <w:p w14:paraId="2D23382F" w14:textId="77777777" w:rsidR="002A5BF4" w:rsidRPr="004C494B" w:rsidRDefault="002A5BF4" w:rsidP="00910488">
            <w:pPr>
              <w:widowControl w:val="0"/>
              <w:tabs>
                <w:tab w:val="left" w:pos="1134"/>
              </w:tabs>
              <w:autoSpaceDE w:val="0"/>
              <w:autoSpaceDN w:val="0"/>
              <w:adjustRightInd w:val="0"/>
              <w:jc w:val="center"/>
              <w:rPr>
                <w:rFonts w:ascii="Arial Nova" w:hAnsi="Arial Nova" w:cs="Arial"/>
                <w:sz w:val="24"/>
                <w:szCs w:val="24"/>
                <w:lang w:val="ru-RU"/>
              </w:rPr>
            </w:pPr>
            <w:r w:rsidRPr="004C494B">
              <w:rPr>
                <w:rFonts w:ascii="Arial Nova" w:hAnsi="Arial Nova" w:cs="Arial"/>
                <w:noProof/>
                <w:sz w:val="24"/>
                <w:szCs w:val="24"/>
                <w:lang w:val="ru-RU"/>
              </w:rPr>
              <w:drawing>
                <wp:inline distT="0" distB="0" distL="0" distR="0" wp14:anchorId="3B8DA715" wp14:editId="444FB15D">
                  <wp:extent cx="1419225" cy="1419225"/>
                  <wp:effectExtent l="0" t="0" r="9525" b="9525"/>
                  <wp:docPr id="24804412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31822" cy="1431822"/>
                          </a:xfrm>
                          <a:prstGeom prst="rect">
                            <a:avLst/>
                          </a:prstGeom>
                          <a:noFill/>
                          <a:ln>
                            <a:noFill/>
                          </a:ln>
                        </pic:spPr>
                      </pic:pic>
                    </a:graphicData>
                  </a:graphic>
                </wp:inline>
              </w:drawing>
            </w:r>
          </w:p>
        </w:tc>
      </w:tr>
    </w:tbl>
    <w:p w14:paraId="2917AF3E" w14:textId="77777777" w:rsidR="002A5BF4" w:rsidRDefault="002A5BF4" w:rsidP="002A5BF4">
      <w:pPr>
        <w:pStyle w:val="a9"/>
        <w:widowControl w:val="0"/>
        <w:tabs>
          <w:tab w:val="left" w:pos="1276"/>
        </w:tabs>
        <w:autoSpaceDE w:val="0"/>
        <w:autoSpaceDN w:val="0"/>
        <w:adjustRightInd w:val="0"/>
        <w:ind w:left="567"/>
        <w:jc w:val="both"/>
        <w:rPr>
          <w:rFonts w:ascii="Arial Nova" w:hAnsi="Arial Nova" w:cs="Arial"/>
          <w:sz w:val="24"/>
          <w:szCs w:val="24"/>
          <w:lang w:val="ru-RU"/>
        </w:rPr>
      </w:pPr>
    </w:p>
    <w:p w14:paraId="6F50A2DF" w14:textId="77B6563F" w:rsidR="002A5BF4" w:rsidRPr="004C494B" w:rsidRDefault="002A5BF4" w:rsidP="002A5BF4">
      <w:pPr>
        <w:pStyle w:val="a9"/>
        <w:widowControl w:val="0"/>
        <w:numPr>
          <w:ilvl w:val="1"/>
          <w:numId w:val="13"/>
        </w:numPr>
        <w:tabs>
          <w:tab w:val="left" w:pos="1276"/>
        </w:tabs>
        <w:autoSpaceDE w:val="0"/>
        <w:autoSpaceDN w:val="0"/>
        <w:adjustRightInd w:val="0"/>
        <w:ind w:left="0" w:firstLine="567"/>
        <w:jc w:val="both"/>
        <w:rPr>
          <w:rFonts w:ascii="Arial Nova" w:hAnsi="Arial Nova" w:cs="Arial"/>
          <w:sz w:val="24"/>
          <w:szCs w:val="24"/>
          <w:lang w:val="ru-RU"/>
        </w:rPr>
      </w:pPr>
      <w:r w:rsidRPr="004C494B">
        <w:rPr>
          <w:rFonts w:ascii="Arial Nova" w:hAnsi="Arial Nova" w:cs="Arial"/>
          <w:sz w:val="24"/>
          <w:szCs w:val="24"/>
          <w:lang w:val="ru-RU"/>
        </w:rPr>
        <w:t>Погашение суммы основного долга, процентов и других платежей по ипотечному кредиту производится Заёмщиком / Созаёмщиком:</w:t>
      </w:r>
    </w:p>
    <w:p w14:paraId="03853F4C" w14:textId="77777777" w:rsidR="002A5BF4" w:rsidRPr="004C494B" w:rsidRDefault="002A5BF4" w:rsidP="002A5BF4">
      <w:pPr>
        <w:pStyle w:val="a9"/>
        <w:widowControl w:val="0"/>
        <w:numPr>
          <w:ilvl w:val="2"/>
          <w:numId w:val="13"/>
        </w:numPr>
        <w:tabs>
          <w:tab w:val="left" w:pos="1276"/>
        </w:tabs>
        <w:autoSpaceDE w:val="0"/>
        <w:autoSpaceDN w:val="0"/>
        <w:adjustRightInd w:val="0"/>
        <w:ind w:left="0" w:firstLine="567"/>
        <w:jc w:val="both"/>
        <w:rPr>
          <w:rFonts w:ascii="Arial Nova" w:hAnsi="Arial Nova" w:cs="Arial"/>
          <w:sz w:val="24"/>
          <w:szCs w:val="24"/>
          <w:lang w:val="ru-RU"/>
        </w:rPr>
      </w:pPr>
      <w:r w:rsidRPr="004C494B">
        <w:rPr>
          <w:rFonts w:ascii="Arial Nova" w:hAnsi="Arial Nova" w:cs="Arial"/>
          <w:sz w:val="24"/>
          <w:szCs w:val="24"/>
          <w:lang w:val="ru-RU"/>
        </w:rPr>
        <w:t>путем перечисления в безналичной форме за счет заработной платы и приравненных к ней платежей;</w:t>
      </w:r>
    </w:p>
    <w:p w14:paraId="29DA0ADF" w14:textId="77777777" w:rsidR="002A5BF4" w:rsidRPr="004C494B" w:rsidRDefault="002A5BF4" w:rsidP="002A5BF4">
      <w:pPr>
        <w:pStyle w:val="a9"/>
        <w:widowControl w:val="0"/>
        <w:numPr>
          <w:ilvl w:val="2"/>
          <w:numId w:val="13"/>
        </w:numPr>
        <w:tabs>
          <w:tab w:val="left" w:pos="1276"/>
        </w:tabs>
        <w:autoSpaceDE w:val="0"/>
        <w:autoSpaceDN w:val="0"/>
        <w:adjustRightInd w:val="0"/>
        <w:ind w:left="0" w:firstLine="567"/>
        <w:jc w:val="both"/>
        <w:rPr>
          <w:rFonts w:ascii="Arial Nova" w:hAnsi="Arial Nova" w:cs="Arial"/>
          <w:sz w:val="24"/>
          <w:szCs w:val="24"/>
          <w:lang w:val="ru-RU"/>
        </w:rPr>
      </w:pPr>
      <w:r w:rsidRPr="004C494B">
        <w:rPr>
          <w:rFonts w:ascii="Arial Nova" w:hAnsi="Arial Nova" w:cs="Arial"/>
          <w:sz w:val="24"/>
          <w:szCs w:val="24"/>
          <w:lang w:val="ru-RU"/>
        </w:rPr>
        <w:t>внесением наличных денег;</w:t>
      </w:r>
    </w:p>
    <w:p w14:paraId="2CDFD2B2" w14:textId="77777777" w:rsidR="002A5BF4" w:rsidRPr="004C494B" w:rsidRDefault="002A5BF4" w:rsidP="002A5BF4">
      <w:pPr>
        <w:pStyle w:val="a9"/>
        <w:widowControl w:val="0"/>
        <w:numPr>
          <w:ilvl w:val="2"/>
          <w:numId w:val="13"/>
        </w:numPr>
        <w:tabs>
          <w:tab w:val="left" w:pos="1276"/>
        </w:tabs>
        <w:autoSpaceDE w:val="0"/>
        <w:autoSpaceDN w:val="0"/>
        <w:adjustRightInd w:val="0"/>
        <w:ind w:left="0" w:firstLine="567"/>
        <w:jc w:val="both"/>
        <w:rPr>
          <w:rFonts w:ascii="Arial Nova" w:hAnsi="Arial Nova" w:cs="Arial"/>
          <w:sz w:val="24"/>
          <w:szCs w:val="24"/>
          <w:lang w:val="ru-RU"/>
        </w:rPr>
      </w:pPr>
      <w:r w:rsidRPr="004C494B">
        <w:rPr>
          <w:rFonts w:ascii="Arial Nova" w:hAnsi="Arial Nova" w:cs="Arial"/>
          <w:sz w:val="24"/>
          <w:szCs w:val="24"/>
          <w:lang w:val="ru-RU"/>
        </w:rPr>
        <w:t>путем перечисления денежных средств в безналичной форме со счетов по вкладам Заемщика / Созаёмщика в Банке;</w:t>
      </w:r>
    </w:p>
    <w:p w14:paraId="0990E0C5" w14:textId="7DE93C2C" w:rsidR="002A5BF4" w:rsidRPr="002A5BF4" w:rsidRDefault="002A5BF4" w:rsidP="002A5BF4">
      <w:pPr>
        <w:pStyle w:val="a9"/>
        <w:widowControl w:val="0"/>
        <w:numPr>
          <w:ilvl w:val="2"/>
          <w:numId w:val="13"/>
        </w:numPr>
        <w:tabs>
          <w:tab w:val="left" w:pos="1276"/>
        </w:tabs>
        <w:autoSpaceDE w:val="0"/>
        <w:autoSpaceDN w:val="0"/>
        <w:adjustRightInd w:val="0"/>
        <w:ind w:left="0" w:firstLine="567"/>
        <w:jc w:val="both"/>
        <w:rPr>
          <w:rFonts w:ascii="Arial Nova" w:hAnsi="Arial Nova" w:cs="Arial"/>
          <w:sz w:val="24"/>
          <w:szCs w:val="24"/>
          <w:lang w:val="ru-RU"/>
        </w:rPr>
      </w:pPr>
      <w:r w:rsidRPr="00204A6C">
        <w:rPr>
          <w:rFonts w:ascii="Arial Nova" w:hAnsi="Arial Nova" w:cs="Arial"/>
          <w:sz w:val="24"/>
          <w:szCs w:val="24"/>
          <w:lang w:val="ru-RU"/>
        </w:rPr>
        <w:t xml:space="preserve">через мобильное приложение в безналичной форме. </w:t>
      </w:r>
    </w:p>
    <w:p w14:paraId="3B17F5B6" w14:textId="496D461B" w:rsidR="002F748F" w:rsidRPr="00BF0B01" w:rsidRDefault="007D6609" w:rsidP="002F748F">
      <w:pPr>
        <w:numPr>
          <w:ilvl w:val="1"/>
          <w:numId w:val="13"/>
        </w:numPr>
        <w:tabs>
          <w:tab w:val="left" w:pos="1134"/>
        </w:tabs>
        <w:ind w:left="0" w:firstLine="567"/>
        <w:jc w:val="both"/>
        <w:rPr>
          <w:rFonts w:ascii="Arial" w:hAnsi="Arial" w:cs="Arial"/>
          <w:sz w:val="24"/>
          <w:szCs w:val="24"/>
          <w:lang w:val="ru-RU"/>
        </w:rPr>
      </w:pPr>
      <w:r w:rsidRPr="00BF0B01">
        <w:rPr>
          <w:rFonts w:ascii="Arial" w:hAnsi="Arial" w:cs="Arial"/>
          <w:sz w:val="24"/>
          <w:szCs w:val="24"/>
          <w:lang w:val="ru-RU"/>
        </w:rPr>
        <w:t>Если дата погашения кредита не является банковским рабочим днем, то погашение переносится на следующий банковский рабочий день.</w:t>
      </w:r>
    </w:p>
    <w:p w14:paraId="793A509C" w14:textId="63ABBFF6" w:rsidR="002F748F" w:rsidRPr="00BF0B01" w:rsidRDefault="007D6609" w:rsidP="002F748F">
      <w:pPr>
        <w:numPr>
          <w:ilvl w:val="1"/>
          <w:numId w:val="13"/>
        </w:numPr>
        <w:tabs>
          <w:tab w:val="left" w:pos="1134"/>
        </w:tabs>
        <w:ind w:left="0" w:firstLine="567"/>
        <w:jc w:val="both"/>
        <w:rPr>
          <w:rFonts w:ascii="Arial" w:hAnsi="Arial" w:cs="Arial"/>
          <w:sz w:val="24"/>
          <w:szCs w:val="24"/>
          <w:lang w:val="ru-RU"/>
        </w:rPr>
      </w:pPr>
      <w:r w:rsidRPr="00BF0B01">
        <w:rPr>
          <w:rFonts w:ascii="Arial" w:hAnsi="Arial" w:cs="Arial"/>
          <w:sz w:val="24"/>
          <w:szCs w:val="24"/>
          <w:lang w:val="ru-RU"/>
        </w:rPr>
        <w:t xml:space="preserve">В случае если выборка кредитных средств не была осуществлена в полном размере, первый и последующие платежи согласно </w:t>
      </w:r>
      <w:r w:rsidR="00AF4DFA">
        <w:rPr>
          <w:rFonts w:ascii="Arial" w:hAnsi="Arial" w:cs="Arial"/>
          <w:sz w:val="24"/>
          <w:szCs w:val="24"/>
          <w:lang w:val="ru-RU"/>
        </w:rPr>
        <w:t>Г</w:t>
      </w:r>
      <w:r w:rsidRPr="00BF0B01">
        <w:rPr>
          <w:rFonts w:ascii="Arial" w:hAnsi="Arial" w:cs="Arial"/>
          <w:sz w:val="24"/>
          <w:szCs w:val="24"/>
          <w:lang w:val="ru-RU"/>
        </w:rPr>
        <w:t>рафику</w:t>
      </w:r>
      <w:r w:rsidR="00AF4DFA">
        <w:rPr>
          <w:rFonts w:ascii="Arial" w:hAnsi="Arial" w:cs="Arial"/>
          <w:sz w:val="24"/>
          <w:szCs w:val="24"/>
          <w:lang w:val="ru-RU"/>
        </w:rPr>
        <w:t xml:space="preserve"> погашения</w:t>
      </w:r>
      <w:r w:rsidRPr="00BF0B01">
        <w:rPr>
          <w:rFonts w:ascii="Arial" w:hAnsi="Arial" w:cs="Arial"/>
          <w:sz w:val="24"/>
          <w:szCs w:val="24"/>
          <w:lang w:val="ru-RU"/>
        </w:rPr>
        <w:t xml:space="preserve">, </w:t>
      </w:r>
      <w:r w:rsidRPr="00BF0B01">
        <w:rPr>
          <w:rFonts w:ascii="Arial" w:hAnsi="Arial" w:cs="Arial"/>
          <w:sz w:val="24"/>
          <w:szCs w:val="24"/>
          <w:lang w:val="ru-RU"/>
        </w:rPr>
        <w:lastRenderedPageBreak/>
        <w:t xml:space="preserve">переносятся на </w:t>
      </w:r>
      <w:r w:rsidR="005C67F6">
        <w:rPr>
          <w:rFonts w:ascii="Arial" w:hAnsi="Arial" w:cs="Arial"/>
          <w:sz w:val="24"/>
          <w:szCs w:val="24"/>
          <w:lang w:val="ru-RU"/>
        </w:rPr>
        <w:t>по</w:t>
      </w:r>
      <w:r w:rsidRPr="00BF0B01">
        <w:rPr>
          <w:rFonts w:ascii="Arial" w:hAnsi="Arial" w:cs="Arial"/>
          <w:sz w:val="24"/>
          <w:szCs w:val="24"/>
          <w:lang w:val="ru-RU"/>
        </w:rPr>
        <w:t>следующие платежи на разницу недовыбранной суммы кредита.</w:t>
      </w:r>
    </w:p>
    <w:p w14:paraId="3FBE3386" w14:textId="77777777" w:rsidR="00BD25FD" w:rsidRPr="00534E72" w:rsidRDefault="007D6609" w:rsidP="006C32D9">
      <w:pPr>
        <w:numPr>
          <w:ilvl w:val="1"/>
          <w:numId w:val="13"/>
        </w:numPr>
        <w:tabs>
          <w:tab w:val="left" w:pos="1134"/>
        </w:tabs>
        <w:ind w:left="0" w:firstLine="567"/>
        <w:jc w:val="both"/>
        <w:rPr>
          <w:rFonts w:ascii="Arial" w:hAnsi="Arial" w:cs="Arial"/>
          <w:sz w:val="24"/>
          <w:szCs w:val="24"/>
          <w:lang w:val="ru-RU"/>
        </w:rPr>
      </w:pPr>
      <w:r w:rsidRPr="00534E72">
        <w:rPr>
          <w:rFonts w:ascii="Arial" w:hAnsi="Arial" w:cs="Arial"/>
          <w:sz w:val="24"/>
          <w:szCs w:val="24"/>
          <w:lang w:val="ru-RU"/>
        </w:rPr>
        <w:t>Проценты на остаток задолженности по основному долгу начисляются ежедневно</w:t>
      </w:r>
      <w:r w:rsidR="00A45373" w:rsidRPr="00534E72">
        <w:rPr>
          <w:rFonts w:ascii="Arial" w:hAnsi="Arial" w:cs="Arial"/>
          <w:sz w:val="24"/>
          <w:szCs w:val="24"/>
          <w:lang w:val="ru-RU"/>
        </w:rPr>
        <w:t xml:space="preserve"> (включительно выходные и праздничные дни)</w:t>
      </w:r>
      <w:r w:rsidRPr="00534E72">
        <w:rPr>
          <w:rFonts w:ascii="Arial" w:hAnsi="Arial" w:cs="Arial"/>
          <w:sz w:val="24"/>
          <w:szCs w:val="24"/>
          <w:lang w:val="ru-RU"/>
        </w:rPr>
        <w:t xml:space="preserve"> на конец рабочего дня из расчета </w:t>
      </w:r>
      <w:r w:rsidRPr="00534E72">
        <w:rPr>
          <w:rFonts w:ascii="Arial" w:hAnsi="Arial" w:cs="Arial"/>
          <w:i/>
          <w:iCs/>
          <w:sz w:val="24"/>
          <w:szCs w:val="24"/>
          <w:lang w:val="ru-RU"/>
        </w:rPr>
        <w:t>365 дней в году</w:t>
      </w:r>
      <w:r w:rsidRPr="00534E72">
        <w:rPr>
          <w:rFonts w:ascii="Arial" w:hAnsi="Arial" w:cs="Arial"/>
          <w:sz w:val="24"/>
          <w:szCs w:val="24"/>
          <w:lang w:val="ru-RU"/>
        </w:rPr>
        <w:t xml:space="preserve"> и фактического количества дней в каждом месяце. Начисление процентов по кредиту начинает производиться в день выдачи первой суммы кредита.</w:t>
      </w:r>
    </w:p>
    <w:p w14:paraId="40599085" w14:textId="77777777" w:rsidR="00BD25FD" w:rsidRPr="00534E72" w:rsidRDefault="007D6609" w:rsidP="006C32D9">
      <w:pPr>
        <w:numPr>
          <w:ilvl w:val="1"/>
          <w:numId w:val="13"/>
        </w:numPr>
        <w:tabs>
          <w:tab w:val="left" w:pos="1134"/>
        </w:tabs>
        <w:ind w:left="0" w:firstLine="567"/>
        <w:jc w:val="both"/>
        <w:rPr>
          <w:rFonts w:ascii="Arial" w:hAnsi="Arial" w:cs="Arial"/>
          <w:sz w:val="24"/>
          <w:szCs w:val="24"/>
          <w:lang w:val="ru-RU"/>
        </w:rPr>
      </w:pPr>
      <w:r w:rsidRPr="00534E72">
        <w:rPr>
          <w:rFonts w:ascii="Arial" w:hAnsi="Arial" w:cs="Arial"/>
          <w:sz w:val="24"/>
          <w:szCs w:val="24"/>
          <w:lang w:val="ru-RU"/>
        </w:rPr>
        <w:t xml:space="preserve">Проценты на остаток Овердрафта исчисляются ежедневно на конец рабочего дня из расчета </w:t>
      </w:r>
      <w:r w:rsidRPr="00534E72">
        <w:rPr>
          <w:rFonts w:ascii="Arial" w:hAnsi="Arial" w:cs="Arial"/>
          <w:i/>
          <w:iCs/>
          <w:sz w:val="24"/>
          <w:szCs w:val="24"/>
          <w:lang w:val="ru-RU"/>
        </w:rPr>
        <w:t>365 дней в году</w:t>
      </w:r>
      <w:r w:rsidRPr="00534E72">
        <w:rPr>
          <w:rFonts w:ascii="Arial" w:hAnsi="Arial" w:cs="Arial"/>
          <w:sz w:val="24"/>
          <w:szCs w:val="24"/>
          <w:lang w:val="ru-RU"/>
        </w:rPr>
        <w:t xml:space="preserve"> и фактического количества дней в каждом месяце, начиная со дня, в который возник не нулевой остаток.</w:t>
      </w:r>
    </w:p>
    <w:p w14:paraId="03A9E5B1" w14:textId="77777777" w:rsidR="00BD25FD" w:rsidRPr="00534E72" w:rsidRDefault="006C32D9" w:rsidP="006C32D9">
      <w:pPr>
        <w:numPr>
          <w:ilvl w:val="1"/>
          <w:numId w:val="13"/>
        </w:numPr>
        <w:tabs>
          <w:tab w:val="left" w:pos="1134"/>
        </w:tabs>
        <w:ind w:left="0" w:firstLine="567"/>
        <w:jc w:val="both"/>
        <w:rPr>
          <w:rFonts w:ascii="Arial" w:hAnsi="Arial" w:cs="Arial"/>
          <w:sz w:val="24"/>
          <w:szCs w:val="24"/>
          <w:lang w:val="ru-RU"/>
        </w:rPr>
      </w:pPr>
      <w:r w:rsidRPr="00534E72">
        <w:rPr>
          <w:rFonts w:ascii="Arial" w:hAnsi="Arial" w:cs="Arial"/>
          <w:sz w:val="24"/>
          <w:szCs w:val="24"/>
          <w:lang w:val="ru-RU"/>
        </w:rPr>
        <w:t xml:space="preserve">Если по условиям кредитного продукта предусмотрен льготный период по процентам (проценты за этот период не начисляются), то проценты начисляются со следующего дня с даты истечения льготного периода ежедневно на конец рабочего дня из расчета </w:t>
      </w:r>
      <w:r w:rsidRPr="00534E72">
        <w:rPr>
          <w:rFonts w:ascii="Arial" w:hAnsi="Arial" w:cs="Arial"/>
          <w:i/>
          <w:iCs/>
          <w:sz w:val="24"/>
          <w:szCs w:val="24"/>
          <w:lang w:val="ru-RU"/>
        </w:rPr>
        <w:t xml:space="preserve">365 дней в году </w:t>
      </w:r>
      <w:r w:rsidRPr="00534E72">
        <w:rPr>
          <w:rFonts w:ascii="Arial" w:hAnsi="Arial" w:cs="Arial"/>
          <w:sz w:val="24"/>
          <w:szCs w:val="24"/>
          <w:lang w:val="ru-RU"/>
        </w:rPr>
        <w:t xml:space="preserve">и фактического количества дней в каждом месяце.  </w:t>
      </w:r>
    </w:p>
    <w:p w14:paraId="6975014D" w14:textId="32D07F21" w:rsidR="006C32D9" w:rsidRPr="00534E72" w:rsidRDefault="005C7ABA" w:rsidP="006C32D9">
      <w:pPr>
        <w:numPr>
          <w:ilvl w:val="1"/>
          <w:numId w:val="13"/>
        </w:numPr>
        <w:tabs>
          <w:tab w:val="left" w:pos="1134"/>
        </w:tabs>
        <w:ind w:left="0" w:firstLine="567"/>
        <w:jc w:val="both"/>
        <w:rPr>
          <w:rFonts w:ascii="Arial" w:hAnsi="Arial" w:cs="Arial"/>
          <w:sz w:val="24"/>
          <w:szCs w:val="24"/>
          <w:lang w:val="ru-RU"/>
        </w:rPr>
      </w:pPr>
      <w:r w:rsidRPr="00534E72">
        <w:rPr>
          <w:rFonts w:ascii="Arial" w:hAnsi="Arial" w:cs="Arial"/>
          <w:sz w:val="24"/>
          <w:szCs w:val="24"/>
          <w:lang w:val="ru-RU"/>
        </w:rPr>
        <w:t>Если по условиям кредитного продукта не предусмотрено начисление процентов, то по данному кредитному продукты проценты не начисляются.</w:t>
      </w:r>
    </w:p>
    <w:p w14:paraId="24222156" w14:textId="11D70D29" w:rsidR="002F748F" w:rsidRPr="00534E72" w:rsidRDefault="007D6609" w:rsidP="002F748F">
      <w:pPr>
        <w:numPr>
          <w:ilvl w:val="1"/>
          <w:numId w:val="13"/>
        </w:numPr>
        <w:tabs>
          <w:tab w:val="left" w:pos="1134"/>
        </w:tabs>
        <w:ind w:left="0" w:firstLine="567"/>
        <w:jc w:val="both"/>
        <w:rPr>
          <w:rFonts w:ascii="Arial" w:hAnsi="Arial" w:cs="Arial"/>
          <w:sz w:val="24"/>
          <w:szCs w:val="24"/>
          <w:lang w:val="ru-RU"/>
        </w:rPr>
      </w:pPr>
      <w:r w:rsidRPr="00534E72">
        <w:rPr>
          <w:rFonts w:ascii="Arial" w:hAnsi="Arial" w:cs="Arial"/>
          <w:sz w:val="24"/>
          <w:szCs w:val="24"/>
          <w:lang w:val="ru-RU"/>
        </w:rPr>
        <w:t xml:space="preserve">Заемщик/Созаемщик уплачивает Банку проценты за пользование кредитом, начисленные в соответствии с условиями настоящего Договора, </w:t>
      </w:r>
      <w:r w:rsidRPr="00534E72">
        <w:rPr>
          <w:rFonts w:ascii="Arial" w:hAnsi="Arial" w:cs="Arial"/>
          <w:i/>
          <w:iCs/>
          <w:sz w:val="24"/>
          <w:szCs w:val="24"/>
          <w:lang w:val="ru-RU"/>
        </w:rPr>
        <w:t>10</w:t>
      </w:r>
      <w:r w:rsidR="007077A3" w:rsidRPr="00534E72">
        <w:rPr>
          <w:rFonts w:ascii="Arial" w:hAnsi="Arial" w:cs="Arial"/>
          <w:i/>
          <w:iCs/>
          <w:sz w:val="24"/>
          <w:szCs w:val="24"/>
          <w:lang w:val="ru-RU"/>
        </w:rPr>
        <w:t> </w:t>
      </w:r>
      <w:r w:rsidRPr="00534E72">
        <w:rPr>
          <w:rFonts w:ascii="Arial" w:hAnsi="Arial" w:cs="Arial"/>
          <w:i/>
          <w:iCs/>
          <w:sz w:val="24"/>
          <w:szCs w:val="24"/>
          <w:lang w:val="ru-RU"/>
        </w:rPr>
        <w:t>(десятого)</w:t>
      </w:r>
      <w:r w:rsidRPr="00534E72">
        <w:rPr>
          <w:rFonts w:ascii="Arial" w:hAnsi="Arial" w:cs="Arial"/>
          <w:sz w:val="24"/>
          <w:szCs w:val="24"/>
          <w:lang w:val="ru-RU"/>
        </w:rPr>
        <w:t xml:space="preserve"> числа каждого месяца.</w:t>
      </w:r>
      <w:r w:rsidR="00120A36" w:rsidRPr="00534E72">
        <w:rPr>
          <w:rFonts w:ascii="Arial" w:hAnsi="Arial" w:cs="Arial"/>
          <w:sz w:val="24"/>
          <w:szCs w:val="24"/>
          <w:lang w:val="ru-RU"/>
        </w:rPr>
        <w:t xml:space="preserve"> Если </w:t>
      </w:r>
      <w:r w:rsidR="00BC3823" w:rsidRPr="00534E72">
        <w:rPr>
          <w:rFonts w:ascii="Arial" w:hAnsi="Arial" w:cs="Arial"/>
          <w:sz w:val="24"/>
          <w:szCs w:val="24"/>
          <w:lang w:val="ru-RU"/>
        </w:rPr>
        <w:t>указанная дата в настоящем пункте</w:t>
      </w:r>
      <w:r w:rsidR="00120A36" w:rsidRPr="00534E72">
        <w:rPr>
          <w:rFonts w:ascii="Arial" w:hAnsi="Arial" w:cs="Arial"/>
          <w:sz w:val="24"/>
          <w:szCs w:val="24"/>
          <w:lang w:val="ru-RU"/>
        </w:rPr>
        <w:t xml:space="preserve"> не является банковским рабочим днем (выходные, праздничные дни), то платежи производятся в первый банковских рабочий день после таких не банковским рабочим днем. </w:t>
      </w:r>
    </w:p>
    <w:p w14:paraId="7E71CFE7" w14:textId="77777777" w:rsidR="002F748F" w:rsidRPr="00BF0B01" w:rsidRDefault="007D6609" w:rsidP="002F748F">
      <w:pPr>
        <w:numPr>
          <w:ilvl w:val="1"/>
          <w:numId w:val="13"/>
        </w:numPr>
        <w:tabs>
          <w:tab w:val="left" w:pos="1134"/>
        </w:tabs>
        <w:ind w:left="0" w:firstLine="567"/>
        <w:jc w:val="both"/>
        <w:rPr>
          <w:rFonts w:ascii="Arial" w:hAnsi="Arial" w:cs="Arial"/>
          <w:sz w:val="24"/>
          <w:szCs w:val="24"/>
          <w:lang w:val="ru-RU"/>
        </w:rPr>
      </w:pPr>
      <w:r w:rsidRPr="00534E72">
        <w:rPr>
          <w:rFonts w:ascii="Arial" w:hAnsi="Arial" w:cs="Arial"/>
          <w:sz w:val="24"/>
          <w:szCs w:val="24"/>
          <w:lang w:val="ru-RU"/>
        </w:rPr>
        <w:t>Погашение основного долга, процентов, комиссии по кредиту и/или других платежей, осуществляется</w:t>
      </w:r>
      <w:r w:rsidRPr="00BF0B01">
        <w:rPr>
          <w:rFonts w:ascii="Arial" w:hAnsi="Arial" w:cs="Arial"/>
          <w:sz w:val="24"/>
          <w:szCs w:val="24"/>
          <w:lang w:val="ru-RU"/>
        </w:rPr>
        <w:t xml:space="preserve"> путем исполнения Банком платежных поручений Заемщика/Созаемщика, платежных требований Банка и/или путем самостоятельного списания Банком денежных средств со всех счетов Заёмщика/Созаемщика.</w:t>
      </w:r>
    </w:p>
    <w:p w14:paraId="72311EAA" w14:textId="77777777" w:rsidR="00BD25FD" w:rsidRDefault="007D6609" w:rsidP="002E4C66">
      <w:pPr>
        <w:numPr>
          <w:ilvl w:val="1"/>
          <w:numId w:val="13"/>
        </w:numPr>
        <w:tabs>
          <w:tab w:val="left" w:pos="1134"/>
        </w:tabs>
        <w:ind w:left="0" w:firstLine="567"/>
        <w:jc w:val="both"/>
        <w:rPr>
          <w:rFonts w:ascii="Arial" w:hAnsi="Arial" w:cs="Arial"/>
          <w:sz w:val="24"/>
          <w:szCs w:val="24"/>
          <w:lang w:val="ru-RU"/>
        </w:rPr>
      </w:pPr>
      <w:r w:rsidRPr="00BF0B01">
        <w:rPr>
          <w:rFonts w:ascii="Arial" w:hAnsi="Arial" w:cs="Arial"/>
          <w:sz w:val="24"/>
          <w:szCs w:val="24"/>
          <w:lang w:val="ru-RU"/>
        </w:rPr>
        <w:t xml:space="preserve">Заемщик/Созаемщик уплачивает Банку, а Банк в соответствии с установленными тарифами списывает разовую комиссию, в случае пересмотра по инициативе Заемщика одного из следующих условий настоящего Договора: </w:t>
      </w:r>
    </w:p>
    <w:p w14:paraId="5A464722" w14:textId="77777777" w:rsidR="00BD25FD" w:rsidRDefault="007D6609" w:rsidP="002E4C66">
      <w:pPr>
        <w:numPr>
          <w:ilvl w:val="2"/>
          <w:numId w:val="13"/>
        </w:numPr>
        <w:tabs>
          <w:tab w:val="left" w:pos="1134"/>
        </w:tabs>
        <w:ind w:left="0" w:firstLine="567"/>
        <w:jc w:val="both"/>
        <w:rPr>
          <w:rFonts w:ascii="Arial" w:hAnsi="Arial" w:cs="Arial"/>
          <w:sz w:val="24"/>
          <w:szCs w:val="24"/>
          <w:lang w:val="ru-RU"/>
        </w:rPr>
      </w:pPr>
      <w:r w:rsidRPr="00BF0B01">
        <w:rPr>
          <w:rFonts w:ascii="Arial" w:hAnsi="Arial" w:cs="Arial"/>
          <w:sz w:val="24"/>
          <w:szCs w:val="24"/>
          <w:lang w:val="ru-RU"/>
        </w:rPr>
        <w:t xml:space="preserve">изменение процентной ставки; </w:t>
      </w:r>
    </w:p>
    <w:p w14:paraId="213F6902" w14:textId="77777777" w:rsidR="00BD25FD" w:rsidRDefault="007D6609" w:rsidP="002E4C66">
      <w:pPr>
        <w:numPr>
          <w:ilvl w:val="2"/>
          <w:numId w:val="13"/>
        </w:numPr>
        <w:tabs>
          <w:tab w:val="left" w:pos="1134"/>
        </w:tabs>
        <w:ind w:left="0" w:firstLine="567"/>
        <w:jc w:val="both"/>
        <w:rPr>
          <w:rFonts w:ascii="Arial" w:hAnsi="Arial" w:cs="Arial"/>
          <w:sz w:val="24"/>
          <w:szCs w:val="24"/>
          <w:lang w:val="ru-RU"/>
        </w:rPr>
      </w:pPr>
      <w:r w:rsidRPr="00BD25FD">
        <w:rPr>
          <w:rFonts w:ascii="Arial" w:hAnsi="Arial" w:cs="Arial"/>
          <w:sz w:val="24"/>
          <w:szCs w:val="24"/>
          <w:lang w:val="ru-RU"/>
        </w:rPr>
        <w:t xml:space="preserve">изменение </w:t>
      </w:r>
      <w:r w:rsidRPr="00250FF3">
        <w:rPr>
          <w:rFonts w:ascii="Arial" w:hAnsi="Arial" w:cs="Arial"/>
          <w:caps/>
          <w:sz w:val="24"/>
          <w:szCs w:val="24"/>
          <w:lang w:val="ru-RU"/>
        </w:rPr>
        <w:t>г</w:t>
      </w:r>
      <w:r w:rsidRPr="00BD25FD">
        <w:rPr>
          <w:rFonts w:ascii="Arial" w:hAnsi="Arial" w:cs="Arial"/>
          <w:sz w:val="24"/>
          <w:szCs w:val="24"/>
          <w:lang w:val="ru-RU"/>
        </w:rPr>
        <w:t xml:space="preserve">рафика погашения основного долга и процентов; </w:t>
      </w:r>
    </w:p>
    <w:p w14:paraId="18A4796A" w14:textId="77777777" w:rsidR="00BD25FD" w:rsidRDefault="007D6609" w:rsidP="002E4C66">
      <w:pPr>
        <w:numPr>
          <w:ilvl w:val="2"/>
          <w:numId w:val="13"/>
        </w:numPr>
        <w:tabs>
          <w:tab w:val="left" w:pos="1134"/>
        </w:tabs>
        <w:ind w:left="0" w:firstLine="567"/>
        <w:jc w:val="both"/>
        <w:rPr>
          <w:rFonts w:ascii="Arial" w:hAnsi="Arial" w:cs="Arial"/>
          <w:sz w:val="24"/>
          <w:szCs w:val="24"/>
          <w:lang w:val="ru-RU"/>
        </w:rPr>
      </w:pPr>
      <w:r w:rsidRPr="00BD25FD">
        <w:rPr>
          <w:rFonts w:ascii="Arial" w:hAnsi="Arial" w:cs="Arial"/>
          <w:sz w:val="24"/>
          <w:szCs w:val="24"/>
          <w:lang w:val="ru-RU"/>
        </w:rPr>
        <w:t xml:space="preserve">замена </w:t>
      </w:r>
      <w:r w:rsidR="0093738F" w:rsidRPr="00BD25FD">
        <w:rPr>
          <w:rFonts w:ascii="Arial" w:hAnsi="Arial" w:cs="Arial"/>
          <w:sz w:val="24"/>
          <w:szCs w:val="24"/>
          <w:lang w:val="ru-RU"/>
        </w:rPr>
        <w:t>обеспечения (</w:t>
      </w:r>
      <w:r w:rsidRPr="00BD25FD">
        <w:rPr>
          <w:rFonts w:ascii="Arial" w:hAnsi="Arial" w:cs="Arial"/>
          <w:sz w:val="24"/>
          <w:szCs w:val="24"/>
          <w:lang w:val="ru-RU"/>
        </w:rPr>
        <w:t>предмета залога</w:t>
      </w:r>
      <w:r w:rsidR="0093738F" w:rsidRPr="00BD25FD">
        <w:rPr>
          <w:rFonts w:ascii="Arial" w:hAnsi="Arial" w:cs="Arial"/>
          <w:sz w:val="24"/>
          <w:szCs w:val="24"/>
          <w:lang w:val="ru-RU"/>
        </w:rPr>
        <w:t>)</w:t>
      </w:r>
      <w:r w:rsidRPr="00BD25FD">
        <w:rPr>
          <w:rFonts w:ascii="Arial" w:hAnsi="Arial" w:cs="Arial"/>
          <w:sz w:val="24"/>
          <w:szCs w:val="24"/>
          <w:lang w:val="ru-RU"/>
        </w:rPr>
        <w:t xml:space="preserve">; </w:t>
      </w:r>
    </w:p>
    <w:p w14:paraId="76483169" w14:textId="423C26AC" w:rsidR="0093738F" w:rsidRPr="00BD25FD" w:rsidRDefault="007D6609" w:rsidP="002E4C66">
      <w:pPr>
        <w:numPr>
          <w:ilvl w:val="2"/>
          <w:numId w:val="13"/>
        </w:numPr>
        <w:tabs>
          <w:tab w:val="left" w:pos="1134"/>
        </w:tabs>
        <w:ind w:left="0" w:firstLine="567"/>
        <w:jc w:val="both"/>
        <w:rPr>
          <w:rFonts w:ascii="Arial" w:hAnsi="Arial" w:cs="Arial"/>
          <w:sz w:val="24"/>
          <w:szCs w:val="24"/>
          <w:lang w:val="ru-RU"/>
        </w:rPr>
      </w:pPr>
      <w:r w:rsidRPr="00BD25FD">
        <w:rPr>
          <w:rFonts w:ascii="Arial" w:hAnsi="Arial" w:cs="Arial"/>
          <w:sz w:val="24"/>
          <w:szCs w:val="24"/>
          <w:lang w:val="ru-RU"/>
        </w:rPr>
        <w:t>перевод долга (за исключением форс-мажорных ситуаций, пандемии и изменений условий Договора на основании принятых правительством решений).</w:t>
      </w:r>
    </w:p>
    <w:p w14:paraId="75C785E8" w14:textId="436DC3A6" w:rsidR="0093738F" w:rsidRPr="00BF0B01" w:rsidRDefault="0093738F" w:rsidP="002E4C66">
      <w:pPr>
        <w:tabs>
          <w:tab w:val="left" w:pos="1134"/>
        </w:tabs>
        <w:ind w:firstLine="567"/>
        <w:jc w:val="both"/>
        <w:rPr>
          <w:rFonts w:ascii="Arial" w:hAnsi="Arial" w:cs="Arial"/>
          <w:sz w:val="24"/>
          <w:szCs w:val="24"/>
          <w:lang w:val="ru-RU"/>
        </w:rPr>
      </w:pPr>
      <w:r w:rsidRPr="00BF0B01">
        <w:rPr>
          <w:rFonts w:ascii="Arial" w:hAnsi="Arial" w:cs="Arial"/>
          <w:sz w:val="24"/>
          <w:szCs w:val="24"/>
          <w:highlight w:val="magenta"/>
          <w:lang w:val="ru-RU"/>
        </w:rPr>
        <w:t>…………</w:t>
      </w:r>
    </w:p>
    <w:p w14:paraId="15CEC01C" w14:textId="322103CE" w:rsidR="002F748F" w:rsidRDefault="007D6609" w:rsidP="00534E72">
      <w:pPr>
        <w:numPr>
          <w:ilvl w:val="1"/>
          <w:numId w:val="13"/>
        </w:numPr>
        <w:tabs>
          <w:tab w:val="left" w:pos="1134"/>
        </w:tabs>
        <w:ind w:left="0" w:firstLine="567"/>
        <w:jc w:val="both"/>
        <w:rPr>
          <w:rFonts w:ascii="Arial" w:hAnsi="Arial" w:cs="Arial"/>
          <w:sz w:val="24"/>
          <w:szCs w:val="24"/>
          <w:lang w:val="ru-RU"/>
        </w:rPr>
      </w:pPr>
      <w:r w:rsidRPr="00BF0B01">
        <w:rPr>
          <w:rFonts w:ascii="Arial" w:hAnsi="Arial" w:cs="Arial"/>
          <w:sz w:val="24"/>
          <w:szCs w:val="24"/>
          <w:lang w:val="ru-RU"/>
        </w:rPr>
        <w:t>Пересмотр вышеуказанных условий Договора и оформление производится после уплаты разовой комиссии.</w:t>
      </w:r>
    </w:p>
    <w:p w14:paraId="12675852" w14:textId="77777777" w:rsidR="007E5B84" w:rsidRPr="007E5B84" w:rsidRDefault="007E5B84" w:rsidP="00534E72">
      <w:pPr>
        <w:numPr>
          <w:ilvl w:val="1"/>
          <w:numId w:val="13"/>
        </w:numPr>
        <w:tabs>
          <w:tab w:val="left" w:pos="567"/>
        </w:tabs>
        <w:ind w:left="0" w:firstLine="567"/>
        <w:jc w:val="both"/>
        <w:rPr>
          <w:rFonts w:ascii="Arial" w:hAnsi="Arial" w:cs="Arial"/>
          <w:sz w:val="24"/>
          <w:szCs w:val="24"/>
          <w:lang w:val="ru-RU"/>
        </w:rPr>
      </w:pPr>
      <w:r w:rsidRPr="007E5B84">
        <w:rPr>
          <w:rFonts w:ascii="Arial" w:hAnsi="Arial" w:cs="Arial"/>
          <w:sz w:val="24"/>
          <w:szCs w:val="24"/>
          <w:lang w:val="ru-RU"/>
        </w:rPr>
        <w:t xml:space="preserve">Если сумма произведенного платежа достаточна для исполнения обязательств Заемщика по кредитному договору, то задолженность Заемщика будет погашаться в следующей очередности: </w:t>
      </w:r>
    </w:p>
    <w:p w14:paraId="21B3F5B7" w14:textId="22921B36" w:rsidR="007E5B84" w:rsidRDefault="007E5B84" w:rsidP="00534E72">
      <w:pPr>
        <w:pStyle w:val="a9"/>
        <w:numPr>
          <w:ilvl w:val="2"/>
          <w:numId w:val="13"/>
        </w:numPr>
        <w:tabs>
          <w:tab w:val="left" w:pos="567"/>
        </w:tabs>
        <w:ind w:left="0" w:firstLine="567"/>
        <w:jc w:val="both"/>
        <w:rPr>
          <w:rFonts w:ascii="Arial" w:hAnsi="Arial" w:cs="Arial"/>
          <w:sz w:val="24"/>
          <w:szCs w:val="24"/>
          <w:lang w:val="ru-RU"/>
        </w:rPr>
      </w:pPr>
      <w:r w:rsidRPr="00534E72">
        <w:rPr>
          <w:rFonts w:ascii="Arial" w:hAnsi="Arial" w:cs="Arial"/>
          <w:sz w:val="24"/>
          <w:szCs w:val="24"/>
          <w:lang w:val="ru-RU"/>
        </w:rPr>
        <w:t>погашение расходов Банка, понесенных по вине Заёмщика (в случае наличия таковых);</w:t>
      </w:r>
    </w:p>
    <w:p w14:paraId="0FE6429A" w14:textId="15DFB5DC" w:rsidR="007E5B84" w:rsidRDefault="007E5B84" w:rsidP="00534E72">
      <w:pPr>
        <w:pStyle w:val="a9"/>
        <w:numPr>
          <w:ilvl w:val="2"/>
          <w:numId w:val="13"/>
        </w:numPr>
        <w:tabs>
          <w:tab w:val="left" w:pos="567"/>
        </w:tabs>
        <w:ind w:left="0" w:firstLine="567"/>
        <w:jc w:val="both"/>
        <w:rPr>
          <w:rFonts w:ascii="Arial" w:hAnsi="Arial" w:cs="Arial"/>
          <w:sz w:val="24"/>
          <w:szCs w:val="24"/>
          <w:lang w:val="ru-RU"/>
        </w:rPr>
      </w:pPr>
      <w:r w:rsidRPr="00534E72">
        <w:rPr>
          <w:rFonts w:ascii="Arial" w:hAnsi="Arial" w:cs="Arial"/>
          <w:sz w:val="24"/>
          <w:szCs w:val="24"/>
          <w:lang w:val="ru-RU"/>
        </w:rPr>
        <w:t>просроченных платежей по банковской комиссии (в случае наличия таковых);</w:t>
      </w:r>
    </w:p>
    <w:p w14:paraId="0F95CE9D" w14:textId="51FC8489" w:rsidR="007E5B84" w:rsidRDefault="007E5B84" w:rsidP="00534E72">
      <w:pPr>
        <w:pStyle w:val="a9"/>
        <w:numPr>
          <w:ilvl w:val="2"/>
          <w:numId w:val="13"/>
        </w:numPr>
        <w:tabs>
          <w:tab w:val="left" w:pos="567"/>
        </w:tabs>
        <w:ind w:left="0" w:firstLine="567"/>
        <w:jc w:val="both"/>
        <w:rPr>
          <w:rFonts w:ascii="Arial" w:hAnsi="Arial" w:cs="Arial"/>
          <w:sz w:val="24"/>
          <w:szCs w:val="24"/>
          <w:lang w:val="ru-RU"/>
        </w:rPr>
      </w:pPr>
      <w:r w:rsidRPr="00534E72">
        <w:rPr>
          <w:rFonts w:ascii="Arial" w:hAnsi="Arial" w:cs="Arial"/>
          <w:sz w:val="24"/>
          <w:szCs w:val="24"/>
          <w:lang w:val="ru-RU"/>
        </w:rPr>
        <w:lastRenderedPageBreak/>
        <w:t>начисленных просроченных процентов по основному долгу (в случае наличия таковых);</w:t>
      </w:r>
    </w:p>
    <w:p w14:paraId="01240726" w14:textId="714B59D2" w:rsidR="007E5B84" w:rsidRDefault="007E5B84" w:rsidP="00534E72">
      <w:pPr>
        <w:pStyle w:val="a9"/>
        <w:numPr>
          <w:ilvl w:val="2"/>
          <w:numId w:val="13"/>
        </w:numPr>
        <w:tabs>
          <w:tab w:val="left" w:pos="567"/>
        </w:tabs>
        <w:ind w:left="0" w:firstLine="567"/>
        <w:jc w:val="both"/>
        <w:rPr>
          <w:rFonts w:ascii="Arial" w:hAnsi="Arial" w:cs="Arial"/>
          <w:sz w:val="24"/>
          <w:szCs w:val="24"/>
          <w:lang w:val="ru-RU"/>
        </w:rPr>
      </w:pPr>
      <w:r w:rsidRPr="00534E72">
        <w:rPr>
          <w:rFonts w:ascii="Arial" w:hAnsi="Arial" w:cs="Arial"/>
          <w:sz w:val="24"/>
          <w:szCs w:val="24"/>
          <w:lang w:val="ru-RU"/>
        </w:rPr>
        <w:t>просроченных платежей по основному долгу (в случае наличия таковых);</w:t>
      </w:r>
    </w:p>
    <w:p w14:paraId="5E32F36D" w14:textId="6DBF6EC1" w:rsidR="007E5B84" w:rsidRDefault="007E5B84" w:rsidP="00534E72">
      <w:pPr>
        <w:pStyle w:val="a9"/>
        <w:numPr>
          <w:ilvl w:val="2"/>
          <w:numId w:val="13"/>
        </w:numPr>
        <w:tabs>
          <w:tab w:val="left" w:pos="567"/>
        </w:tabs>
        <w:ind w:left="0" w:firstLine="567"/>
        <w:jc w:val="both"/>
        <w:rPr>
          <w:rFonts w:ascii="Arial" w:hAnsi="Arial" w:cs="Arial"/>
          <w:sz w:val="24"/>
          <w:szCs w:val="24"/>
          <w:lang w:val="ru-RU"/>
        </w:rPr>
      </w:pPr>
      <w:r w:rsidRPr="00534E72">
        <w:rPr>
          <w:rFonts w:ascii="Arial" w:hAnsi="Arial" w:cs="Arial"/>
          <w:sz w:val="24"/>
          <w:szCs w:val="24"/>
          <w:lang w:val="ru-RU"/>
        </w:rPr>
        <w:t>срочных платежей по банковской комиссии (в случае наличия таковых);</w:t>
      </w:r>
    </w:p>
    <w:p w14:paraId="63B18665" w14:textId="7AEB92BE" w:rsidR="007E5B84" w:rsidRDefault="007E5B84" w:rsidP="00534E72">
      <w:pPr>
        <w:pStyle w:val="a9"/>
        <w:numPr>
          <w:ilvl w:val="2"/>
          <w:numId w:val="13"/>
        </w:numPr>
        <w:tabs>
          <w:tab w:val="left" w:pos="567"/>
        </w:tabs>
        <w:ind w:left="0" w:firstLine="567"/>
        <w:jc w:val="both"/>
        <w:rPr>
          <w:rFonts w:ascii="Arial" w:hAnsi="Arial" w:cs="Arial"/>
          <w:sz w:val="24"/>
          <w:szCs w:val="24"/>
          <w:lang w:val="ru-RU"/>
        </w:rPr>
      </w:pPr>
      <w:r w:rsidRPr="00534E72">
        <w:rPr>
          <w:rFonts w:ascii="Arial" w:hAnsi="Arial" w:cs="Arial"/>
          <w:sz w:val="24"/>
          <w:szCs w:val="24"/>
          <w:lang w:val="ru-RU"/>
        </w:rPr>
        <w:t>начисленных срочных процентов по основному долгу (в случае наличия таковых);</w:t>
      </w:r>
    </w:p>
    <w:p w14:paraId="2C7DC847" w14:textId="56FADCD5" w:rsidR="007E5B84" w:rsidRPr="00534E72" w:rsidRDefault="007E5B84" w:rsidP="00534E72">
      <w:pPr>
        <w:pStyle w:val="a9"/>
        <w:numPr>
          <w:ilvl w:val="2"/>
          <w:numId w:val="13"/>
        </w:numPr>
        <w:tabs>
          <w:tab w:val="left" w:pos="567"/>
        </w:tabs>
        <w:ind w:left="0" w:firstLine="567"/>
        <w:jc w:val="both"/>
        <w:rPr>
          <w:rFonts w:ascii="Arial" w:hAnsi="Arial" w:cs="Arial"/>
          <w:sz w:val="24"/>
          <w:szCs w:val="24"/>
          <w:lang w:val="ru-RU"/>
        </w:rPr>
      </w:pPr>
      <w:r w:rsidRPr="00534E72">
        <w:rPr>
          <w:rFonts w:ascii="Arial" w:hAnsi="Arial" w:cs="Arial"/>
          <w:sz w:val="24"/>
          <w:szCs w:val="24"/>
          <w:lang w:val="ru-RU"/>
        </w:rPr>
        <w:t>срочных платежей по основному долгу (в случае наличия таковых)</w:t>
      </w:r>
      <w:r w:rsidR="00534E72" w:rsidRPr="00534E72">
        <w:rPr>
          <w:rFonts w:ascii="Arial" w:hAnsi="Arial" w:cs="Arial"/>
          <w:sz w:val="24"/>
          <w:szCs w:val="24"/>
          <w:lang w:val="ru-RU"/>
        </w:rPr>
        <w:t>.</w:t>
      </w:r>
    </w:p>
    <w:p w14:paraId="707921BC" w14:textId="77777777" w:rsidR="007E5B84" w:rsidRPr="007E5B84" w:rsidRDefault="007E5B84" w:rsidP="00534E72">
      <w:pPr>
        <w:numPr>
          <w:ilvl w:val="1"/>
          <w:numId w:val="13"/>
        </w:numPr>
        <w:tabs>
          <w:tab w:val="left" w:pos="567"/>
        </w:tabs>
        <w:ind w:left="0" w:firstLine="567"/>
        <w:jc w:val="both"/>
        <w:rPr>
          <w:rFonts w:ascii="Arial" w:hAnsi="Arial" w:cs="Arial"/>
          <w:sz w:val="24"/>
          <w:szCs w:val="24"/>
          <w:lang w:val="ru-RU"/>
        </w:rPr>
      </w:pPr>
      <w:r w:rsidRPr="007E5B84">
        <w:rPr>
          <w:rFonts w:ascii="Arial" w:hAnsi="Arial" w:cs="Arial"/>
          <w:sz w:val="24"/>
          <w:szCs w:val="24"/>
          <w:lang w:val="ru-RU"/>
        </w:rPr>
        <w:t>Если сумма произведенного платежа недостаточна для исполнения обязательств Заемщика по кредитному договору, то задолженность Заемщика будет погашаться в следующей очередности:</w:t>
      </w:r>
    </w:p>
    <w:p w14:paraId="7210103F" w14:textId="12323141" w:rsidR="007E5B84" w:rsidRDefault="007E5B84" w:rsidP="00534E72">
      <w:pPr>
        <w:pStyle w:val="a9"/>
        <w:numPr>
          <w:ilvl w:val="2"/>
          <w:numId w:val="13"/>
        </w:numPr>
        <w:tabs>
          <w:tab w:val="left" w:pos="567"/>
        </w:tabs>
        <w:ind w:left="0" w:firstLine="567"/>
        <w:jc w:val="both"/>
        <w:rPr>
          <w:rFonts w:ascii="Arial" w:hAnsi="Arial" w:cs="Arial"/>
          <w:sz w:val="24"/>
          <w:szCs w:val="24"/>
          <w:lang w:val="ru-RU"/>
        </w:rPr>
      </w:pPr>
      <w:r w:rsidRPr="00534E72">
        <w:rPr>
          <w:rFonts w:ascii="Arial" w:hAnsi="Arial" w:cs="Arial"/>
          <w:sz w:val="24"/>
          <w:szCs w:val="24"/>
          <w:lang w:val="ru-RU"/>
        </w:rPr>
        <w:t>соразмерно просроченная задолженность по основному долгу и просроченные процентные платежи;</w:t>
      </w:r>
    </w:p>
    <w:p w14:paraId="6D4C30E7" w14:textId="361D17C9" w:rsidR="007E5B84" w:rsidRDefault="007E5B84" w:rsidP="00534E72">
      <w:pPr>
        <w:pStyle w:val="a9"/>
        <w:numPr>
          <w:ilvl w:val="2"/>
          <w:numId w:val="13"/>
        </w:numPr>
        <w:tabs>
          <w:tab w:val="left" w:pos="567"/>
        </w:tabs>
        <w:ind w:left="0" w:firstLine="567"/>
        <w:jc w:val="both"/>
        <w:rPr>
          <w:rFonts w:ascii="Arial" w:hAnsi="Arial" w:cs="Arial"/>
          <w:sz w:val="24"/>
          <w:szCs w:val="24"/>
          <w:lang w:val="ru-RU"/>
        </w:rPr>
      </w:pPr>
      <w:r w:rsidRPr="00534E72">
        <w:rPr>
          <w:rFonts w:ascii="Arial" w:hAnsi="Arial" w:cs="Arial"/>
          <w:sz w:val="24"/>
          <w:szCs w:val="24"/>
          <w:lang w:val="ru-RU"/>
        </w:rPr>
        <w:t>начисленные проценты за текущий период и задолженность по основному долгу за текущий период;</w:t>
      </w:r>
    </w:p>
    <w:p w14:paraId="1EFCFD0A" w14:textId="754E1B36" w:rsidR="007E5B84" w:rsidRDefault="007E5B84" w:rsidP="00534E72">
      <w:pPr>
        <w:pStyle w:val="a9"/>
        <w:numPr>
          <w:ilvl w:val="2"/>
          <w:numId w:val="13"/>
        </w:numPr>
        <w:tabs>
          <w:tab w:val="left" w:pos="567"/>
        </w:tabs>
        <w:ind w:left="0" w:firstLine="567"/>
        <w:jc w:val="both"/>
        <w:rPr>
          <w:rFonts w:ascii="Arial" w:hAnsi="Arial" w:cs="Arial"/>
          <w:sz w:val="24"/>
          <w:szCs w:val="24"/>
          <w:lang w:val="ru-RU"/>
        </w:rPr>
      </w:pPr>
      <w:r w:rsidRPr="00534E72">
        <w:rPr>
          <w:rFonts w:ascii="Arial" w:hAnsi="Arial" w:cs="Arial"/>
          <w:sz w:val="24"/>
          <w:szCs w:val="24"/>
          <w:lang w:val="ru-RU"/>
        </w:rPr>
        <w:t>неустойка (штраф, пеня);</w:t>
      </w:r>
    </w:p>
    <w:p w14:paraId="6A842A7E" w14:textId="77777777" w:rsidR="007E5B84" w:rsidRPr="00534E72" w:rsidRDefault="007E5B84" w:rsidP="00534E72">
      <w:pPr>
        <w:pStyle w:val="a9"/>
        <w:numPr>
          <w:ilvl w:val="2"/>
          <w:numId w:val="13"/>
        </w:numPr>
        <w:tabs>
          <w:tab w:val="left" w:pos="567"/>
        </w:tabs>
        <w:ind w:left="567" w:firstLine="0"/>
        <w:jc w:val="both"/>
        <w:rPr>
          <w:rFonts w:ascii="Arial" w:hAnsi="Arial" w:cs="Arial"/>
          <w:sz w:val="24"/>
          <w:szCs w:val="24"/>
          <w:lang w:val="ru-RU"/>
        </w:rPr>
      </w:pPr>
      <w:r w:rsidRPr="00534E72">
        <w:rPr>
          <w:rFonts w:ascii="Arial" w:hAnsi="Arial" w:cs="Arial"/>
          <w:sz w:val="24"/>
          <w:szCs w:val="24"/>
          <w:lang w:val="ru-RU"/>
        </w:rPr>
        <w:t>иные расходы кредитора, связанные с погашением задолженности.</w:t>
      </w:r>
    </w:p>
    <w:p w14:paraId="5ECCAB94" w14:textId="70F6CA04" w:rsidR="002E4C66" w:rsidRDefault="00534E72" w:rsidP="005C7ABA">
      <w:pPr>
        <w:numPr>
          <w:ilvl w:val="1"/>
          <w:numId w:val="13"/>
        </w:numPr>
        <w:tabs>
          <w:tab w:val="left" w:pos="1134"/>
        </w:tabs>
        <w:ind w:left="0" w:firstLine="567"/>
        <w:jc w:val="both"/>
        <w:rPr>
          <w:rFonts w:ascii="Arial" w:hAnsi="Arial" w:cs="Arial"/>
          <w:sz w:val="24"/>
          <w:szCs w:val="24"/>
          <w:lang w:val="ru-RU"/>
        </w:rPr>
      </w:pPr>
      <w:r w:rsidRPr="00534E72">
        <w:rPr>
          <w:rFonts w:ascii="Arial" w:hAnsi="Arial" w:cs="Arial"/>
          <w:sz w:val="24"/>
          <w:szCs w:val="24"/>
          <w:lang w:val="ru-RU"/>
        </w:rPr>
        <w:t xml:space="preserve"> </w:t>
      </w:r>
      <w:r w:rsidR="007D6609" w:rsidRPr="00BF0B01">
        <w:rPr>
          <w:rFonts w:ascii="Arial" w:hAnsi="Arial" w:cs="Arial"/>
          <w:sz w:val="24"/>
          <w:szCs w:val="24"/>
          <w:lang w:val="ru-RU"/>
        </w:rPr>
        <w:t xml:space="preserve">При неисполнении и/или ненадлежащем исполнении Заемщиком/Созаемщиком своих обязательств по погашению кредита, процентов по кредиту и уплате комиссий, Банк имеет право списывать необходимые денежные средства без распоряжения Заемщика/Созаемщика (в безакцептном порядке) в соответствии со </w:t>
      </w:r>
      <w:r w:rsidR="007D6609" w:rsidRPr="002E4C66">
        <w:rPr>
          <w:rFonts w:ascii="Arial" w:hAnsi="Arial" w:cs="Arial"/>
          <w:i/>
          <w:iCs/>
          <w:sz w:val="24"/>
          <w:szCs w:val="24"/>
          <w:lang w:val="ru-RU"/>
        </w:rPr>
        <w:t>статьей 783</w:t>
      </w:r>
      <w:r w:rsidR="007D6609" w:rsidRPr="00BF0B01">
        <w:rPr>
          <w:rFonts w:ascii="Arial" w:hAnsi="Arial" w:cs="Arial"/>
          <w:sz w:val="24"/>
          <w:szCs w:val="24"/>
          <w:lang w:val="ru-RU"/>
        </w:rPr>
        <w:t xml:space="preserve"> Гражданского кодекса Республики Узбекистан. </w:t>
      </w:r>
    </w:p>
    <w:p w14:paraId="42E7CFF4" w14:textId="64F9D0D0" w:rsidR="005C7ABA" w:rsidRPr="00534E72" w:rsidRDefault="005C7ABA" w:rsidP="005C7ABA">
      <w:pPr>
        <w:numPr>
          <w:ilvl w:val="1"/>
          <w:numId w:val="13"/>
        </w:numPr>
        <w:tabs>
          <w:tab w:val="left" w:pos="1134"/>
        </w:tabs>
        <w:ind w:left="0" w:firstLine="567"/>
        <w:jc w:val="both"/>
        <w:rPr>
          <w:rFonts w:ascii="Arial" w:hAnsi="Arial" w:cs="Arial"/>
          <w:sz w:val="24"/>
          <w:szCs w:val="24"/>
          <w:lang w:val="ru-RU"/>
        </w:rPr>
      </w:pPr>
      <w:r w:rsidRPr="002E4C66">
        <w:rPr>
          <w:rFonts w:ascii="Arial" w:hAnsi="Arial" w:cs="Arial"/>
          <w:sz w:val="24"/>
          <w:szCs w:val="24"/>
          <w:lang w:val="ru-RU"/>
        </w:rPr>
        <w:t>Подавая Заявление и подписывая настоящий Договор Заемщик/Созаемщик в целях исполнения обязательств по настоящему договору дают Банку безусловное и безотзывное право без их распоряжения и согласия в безакцептном порядке списывать причитающуюся сумму со всех счетов (сумовой и любой иностранной валюте) в банке и других банках Заемщика/</w:t>
      </w:r>
      <w:r w:rsidRPr="00534E72">
        <w:rPr>
          <w:rFonts w:ascii="Arial" w:hAnsi="Arial" w:cs="Arial"/>
          <w:sz w:val="24"/>
          <w:szCs w:val="24"/>
          <w:lang w:val="ru-RU"/>
        </w:rPr>
        <w:t>Созаемщика.</w:t>
      </w:r>
    </w:p>
    <w:p w14:paraId="3EDAA667" w14:textId="6AAB4BCC" w:rsidR="002F748F" w:rsidRPr="00534E72" w:rsidRDefault="007D6609" w:rsidP="002F748F">
      <w:pPr>
        <w:numPr>
          <w:ilvl w:val="1"/>
          <w:numId w:val="13"/>
        </w:numPr>
        <w:tabs>
          <w:tab w:val="left" w:pos="1134"/>
        </w:tabs>
        <w:ind w:left="0" w:firstLine="567"/>
        <w:jc w:val="both"/>
        <w:rPr>
          <w:rFonts w:ascii="Arial" w:hAnsi="Arial" w:cs="Arial"/>
          <w:sz w:val="24"/>
          <w:szCs w:val="24"/>
          <w:lang w:val="ru-RU"/>
        </w:rPr>
      </w:pPr>
      <w:r w:rsidRPr="00534E72">
        <w:rPr>
          <w:rFonts w:ascii="Arial" w:hAnsi="Arial" w:cs="Arial"/>
          <w:sz w:val="24"/>
          <w:szCs w:val="24"/>
          <w:lang w:val="ru-RU"/>
        </w:rPr>
        <w:t>Погашение основного долга и уплата процентов по Овердрафту производятся автоматически после поступления денежных средств на СКС. Погашение платежей по Овердрафту осуществляется в соответствии с Графиком</w:t>
      </w:r>
      <w:r w:rsidR="004054D6" w:rsidRPr="00534E72">
        <w:rPr>
          <w:rFonts w:ascii="Arial" w:hAnsi="Arial" w:cs="Arial"/>
          <w:sz w:val="24"/>
          <w:szCs w:val="24"/>
          <w:lang w:val="ru-RU"/>
        </w:rPr>
        <w:t xml:space="preserve"> погашения</w:t>
      </w:r>
      <w:r w:rsidRPr="00534E72">
        <w:rPr>
          <w:rFonts w:ascii="Arial" w:hAnsi="Arial" w:cs="Arial"/>
          <w:sz w:val="24"/>
          <w:szCs w:val="24"/>
          <w:lang w:val="ru-RU"/>
        </w:rPr>
        <w:t>.</w:t>
      </w:r>
      <w:bookmarkStart w:id="3" w:name="_Hlk99103963"/>
    </w:p>
    <w:p w14:paraId="039462FA" w14:textId="77777777" w:rsidR="001D1CE1" w:rsidRDefault="00346276" w:rsidP="001D1CE1">
      <w:pPr>
        <w:pStyle w:val="a9"/>
        <w:widowControl w:val="0"/>
        <w:numPr>
          <w:ilvl w:val="1"/>
          <w:numId w:val="13"/>
        </w:numPr>
        <w:tabs>
          <w:tab w:val="left" w:pos="1134"/>
        </w:tabs>
        <w:autoSpaceDE w:val="0"/>
        <w:autoSpaceDN w:val="0"/>
        <w:adjustRightInd w:val="0"/>
        <w:ind w:left="0" w:firstLine="567"/>
        <w:jc w:val="both"/>
        <w:rPr>
          <w:rFonts w:ascii="Arial" w:hAnsi="Arial" w:cs="Arial"/>
          <w:sz w:val="24"/>
          <w:szCs w:val="24"/>
          <w:lang w:val="ru-RU"/>
        </w:rPr>
      </w:pPr>
      <w:r w:rsidRPr="00534E72">
        <w:rPr>
          <w:rFonts w:ascii="Arial" w:hAnsi="Arial" w:cs="Arial"/>
          <w:sz w:val="24"/>
          <w:szCs w:val="24"/>
          <w:lang w:val="ru-RU"/>
        </w:rPr>
        <w:t>При поступлении от Заемщика для текущего платежа по кредиту средств в размере больше, чем сумма, предусмотренная в графике возврата кредита, по Заявлению (на досрочное погашение) Заемщика излишняя часть поступивших средств направляется на досрочное погашение основного долга заемщика по кредиту и пересчитывается сумма кредита (займа).</w:t>
      </w:r>
      <w:r w:rsidR="001D1CE1" w:rsidRPr="001D1CE1">
        <w:rPr>
          <w:rFonts w:ascii="Arial" w:hAnsi="Arial" w:cs="Arial"/>
          <w:sz w:val="24"/>
          <w:szCs w:val="24"/>
          <w:lang w:val="ru-RU"/>
        </w:rPr>
        <w:t xml:space="preserve"> </w:t>
      </w:r>
    </w:p>
    <w:p w14:paraId="57E5AE70" w14:textId="38572E34" w:rsidR="001D1CE1" w:rsidRPr="001D1CE1" w:rsidRDefault="001D1CE1" w:rsidP="001D1CE1">
      <w:pPr>
        <w:pStyle w:val="a9"/>
        <w:widowControl w:val="0"/>
        <w:tabs>
          <w:tab w:val="left" w:pos="1134"/>
        </w:tabs>
        <w:autoSpaceDE w:val="0"/>
        <w:autoSpaceDN w:val="0"/>
        <w:adjustRightInd w:val="0"/>
        <w:ind w:left="0" w:firstLine="567"/>
        <w:jc w:val="both"/>
        <w:rPr>
          <w:rFonts w:ascii="Arial" w:hAnsi="Arial" w:cs="Arial"/>
          <w:sz w:val="24"/>
          <w:szCs w:val="24"/>
          <w:lang w:val="ru-RU"/>
        </w:rPr>
      </w:pPr>
      <w:r w:rsidRPr="001D1CE1">
        <w:rPr>
          <w:rFonts w:ascii="Arial" w:hAnsi="Arial" w:cs="Arial"/>
          <w:sz w:val="24"/>
          <w:szCs w:val="24"/>
          <w:lang w:val="ru-RU"/>
        </w:rPr>
        <w:t xml:space="preserve">Если после оформления графика погашения кредита изменятся даты, сроки или размеры промежуточных платежей по кредиту вследствие изменения сроков начала финансирования по кредиту или изменения переменной процентной ставки, предусмотренной договором, пересмотра условий кредитного договора между сторонами (в том числе реструктуризации кредита), а также частичного досрочного погашения кредита заемщиком (при внесении денежных средств в сумме, превышающей установленную по заявлению клиента), банк оформляет новый график погашения кредита и представляет его заемщику. С момента оформления нового графика погашения кредита ранее действовавший график </w:t>
      </w:r>
      <w:r w:rsidRPr="001D1CE1">
        <w:rPr>
          <w:rFonts w:ascii="Arial" w:hAnsi="Arial" w:cs="Arial"/>
          <w:sz w:val="24"/>
          <w:szCs w:val="24"/>
          <w:lang w:val="ru-RU"/>
        </w:rPr>
        <w:lastRenderedPageBreak/>
        <w:t>погашения кредита теряет свою силу.</w:t>
      </w:r>
    </w:p>
    <w:p w14:paraId="40C9D3C3" w14:textId="77777777" w:rsidR="002E4C66" w:rsidRPr="00534E72" w:rsidRDefault="002E4C66" w:rsidP="002E4C66">
      <w:pPr>
        <w:pStyle w:val="a9"/>
        <w:widowControl w:val="0"/>
        <w:numPr>
          <w:ilvl w:val="1"/>
          <w:numId w:val="13"/>
        </w:numPr>
        <w:tabs>
          <w:tab w:val="left" w:pos="1134"/>
        </w:tabs>
        <w:autoSpaceDE w:val="0"/>
        <w:autoSpaceDN w:val="0"/>
        <w:adjustRightInd w:val="0"/>
        <w:ind w:left="0" w:firstLine="567"/>
        <w:jc w:val="both"/>
        <w:rPr>
          <w:rFonts w:ascii="Arial" w:hAnsi="Arial" w:cs="Arial"/>
          <w:sz w:val="24"/>
          <w:szCs w:val="24"/>
          <w:lang w:val="ru-RU"/>
        </w:rPr>
      </w:pPr>
      <w:r w:rsidRPr="00534E72">
        <w:rPr>
          <w:rFonts w:ascii="Arial" w:hAnsi="Arial" w:cs="Arial"/>
          <w:sz w:val="24"/>
          <w:szCs w:val="24"/>
          <w:lang w:val="ru-RU"/>
        </w:rPr>
        <w:t xml:space="preserve"> </w:t>
      </w:r>
      <w:r w:rsidR="00346276" w:rsidRPr="00534E72">
        <w:rPr>
          <w:rFonts w:ascii="Arial" w:hAnsi="Arial" w:cs="Arial"/>
          <w:sz w:val="24"/>
          <w:szCs w:val="24"/>
          <w:lang w:val="ru-RU"/>
        </w:rPr>
        <w:t>В случае не представления Заявления (на досрочное погашение) со стороны Заемщика, то средства в размере больше, чем сумма, предусмотренная в графике возврата кредита, сохраняется на транзитном счете Заемщика и будет учтена при дальнейшей уплате платежей по графику возврата кредита и начисленных процентов.</w:t>
      </w:r>
    </w:p>
    <w:p w14:paraId="3782125B" w14:textId="396FB440" w:rsidR="002F748F" w:rsidRPr="00534E72" w:rsidRDefault="00346276" w:rsidP="002E4C66">
      <w:pPr>
        <w:pStyle w:val="a9"/>
        <w:widowControl w:val="0"/>
        <w:numPr>
          <w:ilvl w:val="1"/>
          <w:numId w:val="13"/>
        </w:numPr>
        <w:tabs>
          <w:tab w:val="left" w:pos="1134"/>
        </w:tabs>
        <w:autoSpaceDE w:val="0"/>
        <w:autoSpaceDN w:val="0"/>
        <w:adjustRightInd w:val="0"/>
        <w:ind w:left="0" w:firstLine="567"/>
        <w:jc w:val="both"/>
        <w:rPr>
          <w:rFonts w:ascii="Arial" w:hAnsi="Arial" w:cs="Arial"/>
          <w:sz w:val="24"/>
          <w:szCs w:val="24"/>
          <w:lang w:val="ru-RU"/>
        </w:rPr>
      </w:pPr>
      <w:r w:rsidRPr="00534E72">
        <w:rPr>
          <w:rFonts w:ascii="Arial" w:hAnsi="Arial" w:cs="Arial"/>
          <w:sz w:val="24"/>
          <w:szCs w:val="24"/>
          <w:lang w:val="ru-RU"/>
        </w:rPr>
        <w:t xml:space="preserve">В случае произведения Заемщиком/Созаемщиком платежей по кредиту с помощью </w:t>
      </w:r>
      <w:r w:rsidR="004054D6" w:rsidRPr="00534E72">
        <w:rPr>
          <w:rFonts w:ascii="Arial" w:hAnsi="Arial" w:cs="Arial"/>
          <w:sz w:val="24"/>
          <w:szCs w:val="24"/>
          <w:lang w:val="ru-RU"/>
        </w:rPr>
        <w:t>м</w:t>
      </w:r>
      <w:r w:rsidRPr="00534E72">
        <w:rPr>
          <w:rFonts w:ascii="Arial" w:hAnsi="Arial" w:cs="Arial"/>
          <w:sz w:val="24"/>
          <w:szCs w:val="24"/>
          <w:lang w:val="ru-RU"/>
        </w:rPr>
        <w:t>обильного приложения, то поступившие средства в размере больше, чем сумма, предусмотренная в графике возврата кредита, направляются по выбранному Заемщиком/Созаемщиком методу (методы: ДОСРОНАЯ ОПЛАТА или ОПЛАТА ПО ГРАФИКУ) оплаты</w:t>
      </w:r>
      <w:r w:rsidR="00643975" w:rsidRPr="00534E72">
        <w:rPr>
          <w:rFonts w:ascii="Arial" w:hAnsi="Arial" w:cs="Arial"/>
          <w:sz w:val="24"/>
          <w:szCs w:val="24"/>
          <w:lang w:val="ru-RU"/>
        </w:rPr>
        <w:t>.</w:t>
      </w:r>
    </w:p>
    <w:bookmarkEnd w:id="3"/>
    <w:p w14:paraId="34FBE65F" w14:textId="2C0821C9" w:rsidR="007D6609" w:rsidRDefault="007D6609" w:rsidP="005C7ABA">
      <w:pPr>
        <w:numPr>
          <w:ilvl w:val="1"/>
          <w:numId w:val="13"/>
        </w:numPr>
        <w:tabs>
          <w:tab w:val="left" w:pos="1134"/>
        </w:tabs>
        <w:ind w:left="0" w:firstLine="567"/>
        <w:jc w:val="both"/>
        <w:rPr>
          <w:rFonts w:ascii="Arial" w:hAnsi="Arial" w:cs="Arial"/>
          <w:sz w:val="24"/>
          <w:szCs w:val="24"/>
          <w:lang w:val="ru-RU"/>
        </w:rPr>
      </w:pPr>
      <w:r w:rsidRPr="00BF0B01">
        <w:rPr>
          <w:rFonts w:ascii="Arial" w:hAnsi="Arial" w:cs="Arial"/>
          <w:sz w:val="24"/>
          <w:szCs w:val="24"/>
          <w:lang w:val="ru-RU"/>
        </w:rPr>
        <w:t>Если Заемщик не производит погашения кредита и начисленных по нему процентов по нему в срок, то погашение возникшей задолженности осуществляется Банком за счет использования прав, предоставленных Заемщиком Банку</w:t>
      </w:r>
      <w:r w:rsidR="002C2E4C" w:rsidRPr="00BF0B01">
        <w:rPr>
          <w:rFonts w:ascii="Arial" w:hAnsi="Arial" w:cs="Arial"/>
          <w:sz w:val="24"/>
          <w:szCs w:val="24"/>
          <w:lang w:val="ru-RU"/>
        </w:rPr>
        <w:t xml:space="preserve"> по настоящему Договору</w:t>
      </w:r>
      <w:r w:rsidRPr="00BF0B01">
        <w:rPr>
          <w:rFonts w:ascii="Arial" w:hAnsi="Arial" w:cs="Arial"/>
          <w:sz w:val="24"/>
          <w:szCs w:val="24"/>
          <w:lang w:val="ru-RU"/>
        </w:rPr>
        <w:t>.</w:t>
      </w:r>
    </w:p>
    <w:p w14:paraId="4F04E11A" w14:textId="13D78CC8" w:rsidR="00BB25DD" w:rsidRDefault="00BB25DD" w:rsidP="005C7ABA">
      <w:pPr>
        <w:numPr>
          <w:ilvl w:val="1"/>
          <w:numId w:val="13"/>
        </w:numPr>
        <w:tabs>
          <w:tab w:val="left" w:pos="1134"/>
        </w:tabs>
        <w:ind w:left="0" w:firstLine="567"/>
        <w:jc w:val="both"/>
        <w:rPr>
          <w:rFonts w:ascii="Arial" w:hAnsi="Arial" w:cs="Arial"/>
          <w:b/>
          <w:bCs/>
          <w:sz w:val="24"/>
          <w:szCs w:val="24"/>
          <w:lang w:val="ru-RU"/>
        </w:rPr>
      </w:pPr>
      <w:r w:rsidRPr="00BB25DD">
        <w:rPr>
          <w:rFonts w:ascii="Arial" w:hAnsi="Arial" w:cs="Arial"/>
          <w:b/>
          <w:bCs/>
          <w:sz w:val="24"/>
          <w:szCs w:val="24"/>
          <w:lang w:val="ru-RU"/>
        </w:rPr>
        <w:t>Условия компенсации:</w:t>
      </w:r>
    </w:p>
    <w:p w14:paraId="4F40A368" w14:textId="33456ABF" w:rsidR="00BB25DD" w:rsidRDefault="00BB25DD" w:rsidP="00BB25DD">
      <w:pPr>
        <w:pStyle w:val="a9"/>
        <w:numPr>
          <w:ilvl w:val="0"/>
          <w:numId w:val="41"/>
        </w:numPr>
        <w:tabs>
          <w:tab w:val="left" w:pos="1134"/>
        </w:tabs>
        <w:ind w:left="0" w:firstLine="567"/>
        <w:jc w:val="both"/>
        <w:rPr>
          <w:rFonts w:ascii="Arial" w:hAnsi="Arial" w:cs="Arial"/>
          <w:sz w:val="24"/>
          <w:szCs w:val="24"/>
          <w:lang w:val="ru-RU"/>
        </w:rPr>
      </w:pPr>
      <w:r w:rsidRPr="00BB25DD">
        <w:rPr>
          <w:rFonts w:ascii="Arial" w:hAnsi="Arial" w:cs="Arial"/>
          <w:b/>
          <w:bCs/>
          <w:sz w:val="24"/>
          <w:szCs w:val="24"/>
          <w:lang w:val="ru-RU"/>
        </w:rPr>
        <w:t xml:space="preserve">Нормативный документ, являющийся основанием для предоставления компенсации: </w:t>
      </w:r>
      <w:r w:rsidRPr="00BB25DD">
        <w:rPr>
          <w:rFonts w:ascii="Arial" w:hAnsi="Arial" w:cs="Arial"/>
          <w:sz w:val="24"/>
          <w:szCs w:val="24"/>
          <w:lang w:val="ru-RU"/>
        </w:rPr>
        <w:t>Постановление Президента Республики Узбекистан № ПП-49 от 05.02.2026 года;</w:t>
      </w:r>
    </w:p>
    <w:p w14:paraId="091CFE3A" w14:textId="4D13BC3A" w:rsidR="00BB25DD" w:rsidRDefault="00BB25DD" w:rsidP="00BB25DD">
      <w:pPr>
        <w:pStyle w:val="a9"/>
        <w:numPr>
          <w:ilvl w:val="0"/>
          <w:numId w:val="41"/>
        </w:numPr>
        <w:tabs>
          <w:tab w:val="left" w:pos="1134"/>
        </w:tabs>
        <w:ind w:left="0" w:firstLine="567"/>
        <w:jc w:val="both"/>
        <w:rPr>
          <w:rFonts w:ascii="Arial" w:hAnsi="Arial" w:cs="Arial"/>
          <w:b/>
          <w:bCs/>
          <w:sz w:val="24"/>
          <w:szCs w:val="24"/>
          <w:lang w:val="ru-RU"/>
        </w:rPr>
      </w:pPr>
      <w:r w:rsidRPr="00BB25DD">
        <w:rPr>
          <w:rFonts w:ascii="Arial" w:hAnsi="Arial" w:cs="Arial"/>
          <w:b/>
          <w:bCs/>
          <w:sz w:val="24"/>
          <w:szCs w:val="24"/>
          <w:lang w:val="ru-RU"/>
        </w:rPr>
        <w:t>Процентная ставка компенсации: ___;</w:t>
      </w:r>
    </w:p>
    <w:p w14:paraId="0928E5D3" w14:textId="220927F0" w:rsidR="00BB25DD" w:rsidRDefault="00BB25DD" w:rsidP="00BB25DD">
      <w:pPr>
        <w:pStyle w:val="a9"/>
        <w:numPr>
          <w:ilvl w:val="0"/>
          <w:numId w:val="41"/>
        </w:numPr>
        <w:tabs>
          <w:tab w:val="left" w:pos="1134"/>
        </w:tabs>
        <w:ind w:left="0" w:firstLine="567"/>
        <w:jc w:val="both"/>
        <w:rPr>
          <w:rFonts w:ascii="Arial" w:hAnsi="Arial" w:cs="Arial"/>
          <w:b/>
          <w:bCs/>
          <w:sz w:val="24"/>
          <w:szCs w:val="24"/>
          <w:lang w:val="ru-RU"/>
        </w:rPr>
      </w:pPr>
      <w:r w:rsidRPr="00BB25DD">
        <w:rPr>
          <w:rFonts w:ascii="Arial" w:hAnsi="Arial" w:cs="Arial"/>
          <w:b/>
          <w:bCs/>
          <w:sz w:val="24"/>
          <w:szCs w:val="24"/>
          <w:lang w:val="ru-RU"/>
        </w:rPr>
        <w:t>Максимальный размер (сумма) компенсации: ___;</w:t>
      </w:r>
    </w:p>
    <w:p w14:paraId="544DD4B0" w14:textId="4262D5E9" w:rsidR="00BB25DD" w:rsidRPr="00BB25DD" w:rsidRDefault="00BB25DD" w:rsidP="00BB25DD">
      <w:pPr>
        <w:pStyle w:val="a9"/>
        <w:numPr>
          <w:ilvl w:val="0"/>
          <w:numId w:val="41"/>
        </w:numPr>
        <w:tabs>
          <w:tab w:val="left" w:pos="1134"/>
        </w:tabs>
        <w:ind w:left="0" w:firstLine="567"/>
        <w:jc w:val="both"/>
        <w:rPr>
          <w:rFonts w:ascii="Arial" w:hAnsi="Arial" w:cs="Arial"/>
          <w:b/>
          <w:bCs/>
          <w:sz w:val="24"/>
          <w:szCs w:val="24"/>
          <w:lang w:val="ru-RU"/>
        </w:rPr>
      </w:pPr>
      <w:r w:rsidRPr="00BB25DD">
        <w:rPr>
          <w:rFonts w:ascii="Arial" w:hAnsi="Arial" w:cs="Arial"/>
          <w:b/>
          <w:bCs/>
          <w:sz w:val="24"/>
          <w:szCs w:val="24"/>
          <w:lang w:val="ru-RU"/>
        </w:rPr>
        <w:t xml:space="preserve">Срок и принцип предоставления компенсации: </w:t>
      </w:r>
      <w:r w:rsidRPr="00BB25DD">
        <w:rPr>
          <w:rFonts w:ascii="Arial" w:hAnsi="Arial" w:cs="Arial"/>
          <w:sz w:val="24"/>
          <w:szCs w:val="24"/>
          <w:lang w:val="ru-RU"/>
        </w:rPr>
        <w:t xml:space="preserve">предоставляется сроком на </w:t>
      </w:r>
      <w:r w:rsidRPr="00BB25DD">
        <w:rPr>
          <w:rFonts w:ascii="Arial" w:hAnsi="Arial" w:cs="Arial"/>
          <w:b/>
          <w:bCs/>
          <w:sz w:val="24"/>
          <w:szCs w:val="24"/>
          <w:lang w:val="ru-RU"/>
        </w:rPr>
        <w:t>3 года</w:t>
      </w:r>
      <w:r w:rsidRPr="00BB25DD">
        <w:rPr>
          <w:rFonts w:ascii="Arial" w:hAnsi="Arial" w:cs="Arial"/>
          <w:sz w:val="24"/>
          <w:szCs w:val="24"/>
          <w:lang w:val="ru-RU"/>
        </w:rPr>
        <w:t xml:space="preserve"> на основе принципа </w:t>
      </w:r>
      <w:r w:rsidRPr="00BB25DD">
        <w:rPr>
          <w:rFonts w:ascii="Arial" w:hAnsi="Arial" w:cs="Arial"/>
          <w:b/>
          <w:bCs/>
          <w:sz w:val="24"/>
          <w:szCs w:val="24"/>
          <w:lang w:val="ru-RU"/>
        </w:rPr>
        <w:t>«2+1»</w:t>
      </w:r>
      <w:r w:rsidRPr="00BB25DD">
        <w:rPr>
          <w:rFonts w:ascii="Arial" w:hAnsi="Arial" w:cs="Arial"/>
          <w:sz w:val="24"/>
          <w:szCs w:val="24"/>
          <w:lang w:val="ru-RU"/>
        </w:rPr>
        <w:t xml:space="preserve">. Выплата производится в течение первых двух лет; в течение третьего года выплаты осуществляются ежемесячно при условии, что годовая выручка от реализации товаров (услуг) увеличилась на </w:t>
      </w:r>
      <w:r w:rsidRPr="00BB25DD">
        <w:rPr>
          <w:rFonts w:ascii="Arial" w:hAnsi="Arial" w:cs="Arial"/>
          <w:b/>
          <w:bCs/>
          <w:sz w:val="24"/>
          <w:szCs w:val="24"/>
          <w:lang w:val="ru-RU"/>
        </w:rPr>
        <w:t>15 и более процентов</w:t>
      </w:r>
      <w:r w:rsidRPr="00BB25DD">
        <w:rPr>
          <w:rFonts w:ascii="Arial" w:hAnsi="Arial" w:cs="Arial"/>
          <w:sz w:val="24"/>
          <w:szCs w:val="24"/>
          <w:lang w:val="ru-RU"/>
        </w:rPr>
        <w:t xml:space="preserve"> по сравнению с соответствующим периодом предыдущего года.</w:t>
      </w:r>
    </w:p>
    <w:p w14:paraId="7B534659" w14:textId="77777777" w:rsidR="00BB25DD" w:rsidRPr="00BB25DD" w:rsidRDefault="00BB25DD" w:rsidP="00BB25DD">
      <w:pPr>
        <w:pStyle w:val="afa"/>
        <w:spacing w:before="0" w:beforeAutospacing="0" w:after="0" w:afterAutospacing="0"/>
        <w:ind w:firstLine="567"/>
        <w:jc w:val="both"/>
        <w:rPr>
          <w:rFonts w:ascii="Arial" w:hAnsi="Arial" w:cs="Arial"/>
        </w:rPr>
      </w:pPr>
      <w:r w:rsidRPr="00BB25DD">
        <w:rPr>
          <w:rFonts w:ascii="Arial" w:hAnsi="Arial" w:cs="Arial"/>
          <w:b/>
          <w:bCs/>
        </w:rPr>
        <w:t>3.25.1. При использовании компенсационных средств, предоставляемых для покрытия процентных расходов по кредиту:</w:t>
      </w:r>
    </w:p>
    <w:p w14:paraId="44BEBFBD" w14:textId="77777777" w:rsidR="00BB25DD" w:rsidRPr="00BB25DD" w:rsidRDefault="00BB25DD" w:rsidP="00BB25DD">
      <w:pPr>
        <w:pStyle w:val="afa"/>
        <w:spacing w:before="0" w:beforeAutospacing="0" w:after="0" w:afterAutospacing="0"/>
        <w:ind w:firstLine="567"/>
        <w:jc w:val="both"/>
        <w:rPr>
          <w:rFonts w:ascii="Arial" w:hAnsi="Arial" w:cs="Arial"/>
        </w:rPr>
      </w:pPr>
      <w:r w:rsidRPr="00BB25DD">
        <w:rPr>
          <w:rFonts w:ascii="Arial" w:hAnsi="Arial" w:cs="Arial"/>
        </w:rPr>
        <w:t xml:space="preserve">Использование средств признается </w:t>
      </w:r>
      <w:r w:rsidRPr="00BB25DD">
        <w:rPr>
          <w:rFonts w:ascii="Arial" w:hAnsi="Arial" w:cs="Arial"/>
          <w:b/>
          <w:bCs/>
        </w:rPr>
        <w:t>целевым</w:t>
      </w:r>
      <w:r w:rsidRPr="00BB25DD">
        <w:rPr>
          <w:rFonts w:ascii="Arial" w:hAnsi="Arial" w:cs="Arial"/>
        </w:rPr>
        <w:t>, если кредитные средства по проектам направлены на цели, определенные в договоре, и за их счет товары (услуги) фактически доставлены по адресу реализации проекта;</w:t>
      </w:r>
    </w:p>
    <w:p w14:paraId="64CE95CB" w14:textId="77777777" w:rsidR="00BB25DD" w:rsidRPr="00BB25DD" w:rsidRDefault="00BB25DD" w:rsidP="00BB25DD">
      <w:pPr>
        <w:pStyle w:val="afa"/>
        <w:spacing w:before="0" w:beforeAutospacing="0" w:after="0" w:afterAutospacing="0"/>
        <w:ind w:firstLine="567"/>
        <w:jc w:val="both"/>
        <w:rPr>
          <w:rFonts w:ascii="Arial" w:hAnsi="Arial" w:cs="Arial"/>
        </w:rPr>
      </w:pPr>
      <w:r w:rsidRPr="00BB25DD">
        <w:rPr>
          <w:rFonts w:ascii="Arial" w:hAnsi="Arial" w:cs="Arial"/>
        </w:rPr>
        <w:t xml:space="preserve">Использование компенсации признается </w:t>
      </w:r>
      <w:r w:rsidRPr="00BB25DD">
        <w:rPr>
          <w:rFonts w:ascii="Arial" w:hAnsi="Arial" w:cs="Arial"/>
          <w:b/>
          <w:bCs/>
        </w:rPr>
        <w:t>эффективным</w:t>
      </w:r>
      <w:r w:rsidRPr="00BB25DD">
        <w:rPr>
          <w:rFonts w:ascii="Arial" w:hAnsi="Arial" w:cs="Arial"/>
        </w:rPr>
        <w:t>, если в проектах, реализуемых при поддержке компенсации, наблюдается рост выручки от реализации товаров (услуг).</w:t>
      </w:r>
    </w:p>
    <w:p w14:paraId="6455684E" w14:textId="77777777" w:rsidR="00BB25DD" w:rsidRPr="00BB25DD" w:rsidRDefault="00BB25DD" w:rsidP="00BB25DD">
      <w:pPr>
        <w:pStyle w:val="afa"/>
        <w:spacing w:before="0" w:beforeAutospacing="0" w:after="0" w:afterAutospacing="0"/>
        <w:ind w:firstLine="567"/>
        <w:jc w:val="both"/>
        <w:rPr>
          <w:rFonts w:ascii="Arial" w:hAnsi="Arial" w:cs="Arial"/>
        </w:rPr>
      </w:pPr>
      <w:r w:rsidRPr="00BB25DD">
        <w:rPr>
          <w:rFonts w:ascii="Arial" w:hAnsi="Arial" w:cs="Arial"/>
          <w:b/>
          <w:bCs/>
        </w:rPr>
        <w:t>3.25.2. Банк приостанавливает начисление компенсации в следующих случаях:</w:t>
      </w:r>
    </w:p>
    <w:p w14:paraId="3B8F7731" w14:textId="77777777" w:rsidR="00BB25DD" w:rsidRPr="00BB25DD" w:rsidRDefault="00BB25DD" w:rsidP="00BB25DD">
      <w:pPr>
        <w:pStyle w:val="afa"/>
        <w:spacing w:before="0" w:beforeAutospacing="0" w:after="0" w:afterAutospacing="0"/>
        <w:ind w:firstLine="567"/>
        <w:jc w:val="both"/>
        <w:rPr>
          <w:rFonts w:ascii="Arial" w:hAnsi="Arial" w:cs="Arial"/>
        </w:rPr>
      </w:pPr>
      <w:r w:rsidRPr="00BB25DD">
        <w:rPr>
          <w:rFonts w:ascii="Arial" w:hAnsi="Arial" w:cs="Arial"/>
        </w:rPr>
        <w:t>При возникновении просроченной задолженности по основному долгу и процентам по кредиту — с даты возникновения задолженности до момента её полного устранения;</w:t>
      </w:r>
    </w:p>
    <w:p w14:paraId="09DC5A23" w14:textId="77777777" w:rsidR="00BB25DD" w:rsidRPr="00BB25DD" w:rsidRDefault="00BB25DD" w:rsidP="00BB25DD">
      <w:pPr>
        <w:pStyle w:val="afa"/>
        <w:spacing w:before="0" w:beforeAutospacing="0" w:after="0" w:afterAutospacing="0"/>
        <w:ind w:firstLine="567"/>
        <w:jc w:val="both"/>
        <w:rPr>
          <w:rFonts w:ascii="Arial" w:hAnsi="Arial" w:cs="Arial"/>
        </w:rPr>
      </w:pPr>
      <w:r w:rsidRPr="00BB25DD">
        <w:rPr>
          <w:rFonts w:ascii="Arial" w:hAnsi="Arial" w:cs="Arial"/>
        </w:rPr>
        <w:t>При выявлении факта неосуществления деятельности заемщиком (временного приостановления) или неуплаты платежей по самозанятости;</w:t>
      </w:r>
    </w:p>
    <w:p w14:paraId="657AA131" w14:textId="77777777" w:rsidR="00BB25DD" w:rsidRPr="00BB25DD" w:rsidRDefault="00BB25DD" w:rsidP="00BB25DD">
      <w:pPr>
        <w:pStyle w:val="afa"/>
        <w:spacing w:before="0" w:beforeAutospacing="0" w:after="0" w:afterAutospacing="0"/>
        <w:ind w:firstLine="567"/>
        <w:jc w:val="both"/>
        <w:rPr>
          <w:rFonts w:ascii="Arial" w:hAnsi="Arial" w:cs="Arial"/>
        </w:rPr>
      </w:pPr>
      <w:r w:rsidRPr="00BB25DD">
        <w:rPr>
          <w:rFonts w:ascii="Arial" w:hAnsi="Arial" w:cs="Arial"/>
        </w:rPr>
        <w:t>При несоответствии данных заявки данным кредитного договора;</w:t>
      </w:r>
    </w:p>
    <w:p w14:paraId="2C86C2A6" w14:textId="77777777" w:rsidR="00BB25DD" w:rsidRPr="00BB25DD" w:rsidRDefault="00BB25DD" w:rsidP="00BB25DD">
      <w:pPr>
        <w:pStyle w:val="afa"/>
        <w:spacing w:before="0" w:beforeAutospacing="0" w:after="0" w:afterAutospacing="0"/>
        <w:ind w:firstLine="567"/>
        <w:jc w:val="both"/>
        <w:rPr>
          <w:rFonts w:ascii="Arial" w:hAnsi="Arial" w:cs="Arial"/>
        </w:rPr>
      </w:pPr>
      <w:r w:rsidRPr="00BB25DD">
        <w:rPr>
          <w:rFonts w:ascii="Arial" w:hAnsi="Arial" w:cs="Arial"/>
        </w:rPr>
        <w:t xml:space="preserve">При частичном использовании кредита, по которому действует договор, в нецелевых целях. В этом случае компенсация, приостановленная по причине частичного нецелевого использования, возобновляется при условии запуска проекта, устранения части кредита, использованной не по назначению, и </w:t>
      </w:r>
      <w:r w:rsidRPr="00BB25DD">
        <w:rPr>
          <w:rFonts w:ascii="Arial" w:hAnsi="Arial" w:cs="Arial"/>
        </w:rPr>
        <w:lastRenderedPageBreak/>
        <w:t>возврата излишне полученных компенсационных средств в Фонд компенсации процентных расходов по кредитам.</w:t>
      </w:r>
    </w:p>
    <w:p w14:paraId="48E618B8" w14:textId="1E70B309" w:rsidR="00BB25DD" w:rsidRPr="00BB25DD" w:rsidRDefault="00BB25DD" w:rsidP="00BB25DD">
      <w:pPr>
        <w:pStyle w:val="afa"/>
        <w:spacing w:before="0" w:beforeAutospacing="0" w:after="0" w:afterAutospacing="0"/>
        <w:ind w:firstLine="567"/>
        <w:jc w:val="both"/>
        <w:rPr>
          <w:rFonts w:ascii="Arial" w:hAnsi="Arial" w:cs="Arial"/>
        </w:rPr>
      </w:pPr>
      <w:r w:rsidRPr="00BB25DD">
        <w:rPr>
          <w:rFonts w:ascii="Arial" w:hAnsi="Arial" w:cs="Arial"/>
          <w:b/>
          <w:bCs/>
        </w:rPr>
        <w:t>3.</w:t>
      </w:r>
      <w:r w:rsidR="00CE0134">
        <w:rPr>
          <w:rFonts w:ascii="Arial" w:hAnsi="Arial" w:cs="Arial"/>
          <w:b/>
          <w:bCs/>
        </w:rPr>
        <w:t>25</w:t>
      </w:r>
      <w:r w:rsidRPr="00BB25DD">
        <w:rPr>
          <w:rFonts w:ascii="Arial" w:hAnsi="Arial" w:cs="Arial"/>
          <w:b/>
          <w:bCs/>
        </w:rPr>
        <w:t>.3. В соответствии с пунктом 3.25.2 настоящего Договора:</w:t>
      </w:r>
    </w:p>
    <w:p w14:paraId="3E4F3072" w14:textId="77777777" w:rsidR="00BB25DD" w:rsidRPr="00BB25DD" w:rsidRDefault="00BB25DD" w:rsidP="00BB25DD">
      <w:pPr>
        <w:pStyle w:val="afa"/>
        <w:spacing w:before="0" w:beforeAutospacing="0" w:after="0" w:afterAutospacing="0"/>
        <w:ind w:firstLine="567"/>
        <w:jc w:val="both"/>
        <w:rPr>
          <w:rFonts w:ascii="Arial" w:hAnsi="Arial" w:cs="Arial"/>
        </w:rPr>
      </w:pPr>
      <w:r w:rsidRPr="00BB25DD">
        <w:rPr>
          <w:rFonts w:ascii="Arial" w:hAnsi="Arial" w:cs="Arial"/>
        </w:rPr>
        <w:t xml:space="preserve">Случаи, указанные в </w:t>
      </w:r>
      <w:r w:rsidRPr="00BB25DD">
        <w:rPr>
          <w:rFonts w:ascii="Arial" w:hAnsi="Arial" w:cs="Arial"/>
          <w:b/>
          <w:bCs/>
        </w:rPr>
        <w:t>абзацах 2 и 3</w:t>
      </w:r>
      <w:r w:rsidRPr="00BB25DD">
        <w:rPr>
          <w:rFonts w:ascii="Arial" w:hAnsi="Arial" w:cs="Arial"/>
        </w:rPr>
        <w:t>, приостанавливаются на Платформе в автоматическом режиме;</w:t>
      </w:r>
    </w:p>
    <w:p w14:paraId="7F026AF0" w14:textId="77777777" w:rsidR="00BB25DD" w:rsidRPr="00BB25DD" w:rsidRDefault="00BB25DD" w:rsidP="00BB25DD">
      <w:pPr>
        <w:pStyle w:val="afa"/>
        <w:spacing w:before="0" w:beforeAutospacing="0" w:after="0" w:afterAutospacing="0"/>
        <w:ind w:firstLine="567"/>
        <w:jc w:val="both"/>
        <w:rPr>
          <w:rFonts w:ascii="Arial" w:hAnsi="Arial" w:cs="Arial"/>
        </w:rPr>
      </w:pPr>
      <w:r w:rsidRPr="00BB25DD">
        <w:rPr>
          <w:rFonts w:ascii="Arial" w:hAnsi="Arial" w:cs="Arial"/>
        </w:rPr>
        <w:t xml:space="preserve">Случаи, указанные в </w:t>
      </w:r>
      <w:r w:rsidRPr="00BB25DD">
        <w:rPr>
          <w:rFonts w:ascii="Arial" w:hAnsi="Arial" w:cs="Arial"/>
          <w:b/>
          <w:bCs/>
        </w:rPr>
        <w:t>абзацах 4 и 5</w:t>
      </w:r>
      <w:r w:rsidRPr="00BB25DD">
        <w:rPr>
          <w:rFonts w:ascii="Arial" w:hAnsi="Arial" w:cs="Arial"/>
        </w:rPr>
        <w:t>, приостанавливаются и возобновляются модератором на основании фактов, выявленных по результатам мониторинга.</w:t>
      </w:r>
    </w:p>
    <w:p w14:paraId="1ACD7E1D" w14:textId="77777777" w:rsidR="00BB25DD" w:rsidRPr="00BB25DD" w:rsidRDefault="00BB25DD" w:rsidP="00BB25DD">
      <w:pPr>
        <w:pStyle w:val="afa"/>
        <w:spacing w:before="0" w:beforeAutospacing="0" w:after="0" w:afterAutospacing="0"/>
        <w:ind w:firstLine="567"/>
        <w:jc w:val="both"/>
        <w:rPr>
          <w:rFonts w:ascii="Arial" w:hAnsi="Arial" w:cs="Arial"/>
        </w:rPr>
      </w:pPr>
      <w:r w:rsidRPr="00BB25DD">
        <w:rPr>
          <w:rFonts w:ascii="Arial" w:hAnsi="Arial" w:cs="Arial"/>
        </w:rPr>
        <w:t>За период приостановления компенсация не начисляется.</w:t>
      </w:r>
    </w:p>
    <w:p w14:paraId="586BDB00" w14:textId="69C21B28" w:rsidR="00BB25DD" w:rsidRPr="00BB25DD" w:rsidRDefault="00BB25DD" w:rsidP="00BB25DD">
      <w:pPr>
        <w:pStyle w:val="afa"/>
        <w:spacing w:before="0" w:beforeAutospacing="0" w:after="0" w:afterAutospacing="0"/>
        <w:ind w:firstLine="567"/>
        <w:jc w:val="both"/>
        <w:rPr>
          <w:rFonts w:ascii="Arial" w:hAnsi="Arial" w:cs="Arial"/>
        </w:rPr>
      </w:pPr>
      <w:r w:rsidRPr="00BB25DD">
        <w:rPr>
          <w:rFonts w:ascii="Arial" w:hAnsi="Arial" w:cs="Arial"/>
          <w:b/>
          <w:bCs/>
        </w:rPr>
        <w:t>3.25.</w:t>
      </w:r>
      <w:r w:rsidR="00CE0134">
        <w:rPr>
          <w:rFonts w:ascii="Arial" w:hAnsi="Arial" w:cs="Arial"/>
          <w:b/>
          <w:bCs/>
        </w:rPr>
        <w:t>4</w:t>
      </w:r>
      <w:r w:rsidRPr="00BB25DD">
        <w:rPr>
          <w:rFonts w:ascii="Arial" w:hAnsi="Arial" w:cs="Arial"/>
          <w:b/>
          <w:bCs/>
        </w:rPr>
        <w:t>. Предоставление компенсации прекращается в следующих случаях:</w:t>
      </w:r>
    </w:p>
    <w:p w14:paraId="3CBD7F3E" w14:textId="77777777" w:rsidR="00BB25DD" w:rsidRPr="00BB25DD" w:rsidRDefault="00BB25DD" w:rsidP="00BB25DD">
      <w:pPr>
        <w:pStyle w:val="afa"/>
        <w:spacing w:before="0" w:beforeAutospacing="0" w:after="0" w:afterAutospacing="0"/>
        <w:ind w:firstLine="567"/>
        <w:jc w:val="both"/>
        <w:rPr>
          <w:rFonts w:ascii="Arial" w:hAnsi="Arial" w:cs="Arial"/>
        </w:rPr>
      </w:pPr>
      <w:r w:rsidRPr="00BB25DD">
        <w:rPr>
          <w:rFonts w:ascii="Arial" w:hAnsi="Arial" w:cs="Arial"/>
        </w:rPr>
        <w:t>При полном погашении заемщиком кредита по кредитному договору;</w:t>
      </w:r>
    </w:p>
    <w:p w14:paraId="4CC74B1C" w14:textId="77777777" w:rsidR="00BB25DD" w:rsidRPr="00BB25DD" w:rsidRDefault="00BB25DD" w:rsidP="00BB25DD">
      <w:pPr>
        <w:pStyle w:val="afa"/>
        <w:spacing w:before="0" w:beforeAutospacing="0" w:after="0" w:afterAutospacing="0"/>
        <w:ind w:firstLine="567"/>
        <w:jc w:val="both"/>
        <w:rPr>
          <w:rFonts w:ascii="Arial" w:hAnsi="Arial" w:cs="Arial"/>
        </w:rPr>
      </w:pPr>
      <w:r w:rsidRPr="00BB25DD">
        <w:rPr>
          <w:rFonts w:ascii="Arial" w:hAnsi="Arial" w:cs="Arial"/>
        </w:rPr>
        <w:t>При нецелевом использовании кредитных средств;</w:t>
      </w:r>
    </w:p>
    <w:p w14:paraId="149945FE" w14:textId="77777777" w:rsidR="00BB25DD" w:rsidRPr="00BB25DD" w:rsidRDefault="00BB25DD" w:rsidP="00BB25DD">
      <w:pPr>
        <w:pStyle w:val="afa"/>
        <w:spacing w:before="0" w:beforeAutospacing="0" w:after="0" w:afterAutospacing="0"/>
        <w:ind w:firstLine="567"/>
        <w:jc w:val="both"/>
        <w:rPr>
          <w:rFonts w:ascii="Arial" w:hAnsi="Arial" w:cs="Arial"/>
        </w:rPr>
      </w:pPr>
      <w:r w:rsidRPr="00BB25DD">
        <w:rPr>
          <w:rFonts w:ascii="Arial" w:hAnsi="Arial" w:cs="Arial"/>
        </w:rPr>
        <w:t>При полном исполнении обязательств по компенсации;</w:t>
      </w:r>
    </w:p>
    <w:p w14:paraId="571EEC6D" w14:textId="009ADF9E" w:rsidR="00BB25DD" w:rsidRDefault="00BB25DD" w:rsidP="00BB25DD">
      <w:pPr>
        <w:pStyle w:val="afa"/>
        <w:spacing w:before="0" w:beforeAutospacing="0" w:after="0" w:afterAutospacing="0"/>
        <w:ind w:firstLine="567"/>
        <w:jc w:val="both"/>
        <w:rPr>
          <w:rFonts w:ascii="Arial" w:hAnsi="Arial" w:cs="Arial"/>
        </w:rPr>
      </w:pPr>
      <w:r w:rsidRPr="00BB25DD">
        <w:rPr>
          <w:rFonts w:ascii="Arial" w:hAnsi="Arial" w:cs="Arial"/>
        </w:rPr>
        <w:t>В иных случаях, предусмотренных законодательством.</w:t>
      </w:r>
    </w:p>
    <w:p w14:paraId="508165D2" w14:textId="77777777" w:rsidR="00BB25DD" w:rsidRPr="00BB25DD" w:rsidRDefault="00BB25DD" w:rsidP="00BB25DD">
      <w:pPr>
        <w:pStyle w:val="afa"/>
        <w:spacing w:before="0" w:beforeAutospacing="0" w:after="0" w:afterAutospacing="0"/>
        <w:ind w:left="993"/>
        <w:jc w:val="both"/>
        <w:rPr>
          <w:rFonts w:ascii="Arial" w:hAnsi="Arial" w:cs="Arial"/>
        </w:rPr>
      </w:pPr>
    </w:p>
    <w:p w14:paraId="234CBF14" w14:textId="6FE54A1D" w:rsidR="007D6609" w:rsidRPr="0049517E" w:rsidRDefault="007D6609" w:rsidP="00594E36">
      <w:pPr>
        <w:pStyle w:val="1"/>
        <w:numPr>
          <w:ilvl w:val="0"/>
          <w:numId w:val="12"/>
        </w:numPr>
        <w:spacing w:before="0"/>
        <w:jc w:val="center"/>
        <w:rPr>
          <w:rFonts w:ascii="Arial" w:hAnsi="Arial" w:cs="Arial"/>
          <w:color w:val="auto"/>
          <w:sz w:val="24"/>
          <w:szCs w:val="24"/>
          <w:lang w:val="ru-RU"/>
        </w:rPr>
      </w:pPr>
      <w:bookmarkStart w:id="4" w:name="_Toc158720980"/>
      <w:r w:rsidRPr="0049517E">
        <w:rPr>
          <w:rFonts w:ascii="Arial" w:hAnsi="Arial" w:cs="Arial"/>
          <w:b/>
          <w:caps/>
          <w:color w:val="auto"/>
          <w:sz w:val="24"/>
          <w:szCs w:val="24"/>
          <w:lang w:val="ru-RU"/>
        </w:rPr>
        <w:t>ОБЕСПЕЧЕНИЕ ВОЗВРАТНОСТИ КРЕДИТА</w:t>
      </w:r>
      <w:bookmarkEnd w:id="4"/>
    </w:p>
    <w:p w14:paraId="2A5C3458" w14:textId="711ACB45" w:rsidR="007D6609" w:rsidRPr="00534E72" w:rsidRDefault="007D6609" w:rsidP="003F3626">
      <w:pPr>
        <w:pStyle w:val="a9"/>
        <w:numPr>
          <w:ilvl w:val="1"/>
          <w:numId w:val="12"/>
        </w:numPr>
        <w:tabs>
          <w:tab w:val="left" w:pos="993"/>
        </w:tabs>
        <w:ind w:left="0" w:firstLine="567"/>
        <w:contextualSpacing/>
        <w:jc w:val="both"/>
        <w:rPr>
          <w:rFonts w:ascii="Arial" w:hAnsi="Arial" w:cs="Arial"/>
          <w:sz w:val="24"/>
          <w:szCs w:val="24"/>
          <w:lang w:val="ru-RU"/>
        </w:rPr>
      </w:pPr>
      <w:r w:rsidRPr="00BF0B01">
        <w:rPr>
          <w:rFonts w:ascii="Arial" w:hAnsi="Arial" w:cs="Arial"/>
          <w:sz w:val="24"/>
          <w:szCs w:val="24"/>
          <w:lang w:val="ru-RU"/>
        </w:rPr>
        <w:t xml:space="preserve">Своевременный возврат Банку выданного Заемщику кредита обеспечивается в соответствии с видами исполнения обязательств, указанными в Заявлении </w:t>
      </w:r>
      <w:r w:rsidRPr="00534E72">
        <w:rPr>
          <w:rFonts w:ascii="Arial" w:hAnsi="Arial" w:cs="Arial"/>
          <w:sz w:val="24"/>
          <w:szCs w:val="24"/>
          <w:lang w:val="ru-RU"/>
        </w:rPr>
        <w:t>Заемщика</w:t>
      </w:r>
      <w:r w:rsidR="00637802" w:rsidRPr="00534E72">
        <w:rPr>
          <w:rFonts w:ascii="Arial" w:hAnsi="Arial" w:cs="Arial"/>
          <w:sz w:val="24"/>
          <w:szCs w:val="24"/>
          <w:lang w:val="ru-RU"/>
        </w:rPr>
        <w:t xml:space="preserve"> в соответствии с условиями предоставления конкретного вида кредитного продукта</w:t>
      </w:r>
      <w:r w:rsidRPr="00534E72">
        <w:rPr>
          <w:rFonts w:ascii="Arial" w:hAnsi="Arial" w:cs="Arial"/>
          <w:sz w:val="24"/>
          <w:szCs w:val="24"/>
          <w:lang w:val="ru-RU"/>
        </w:rPr>
        <w:t>.</w:t>
      </w:r>
    </w:p>
    <w:p w14:paraId="2E50EE42" w14:textId="31020748" w:rsidR="007D6609" w:rsidRPr="00534E72" w:rsidRDefault="007D6609" w:rsidP="003F3626">
      <w:pPr>
        <w:pStyle w:val="a9"/>
        <w:numPr>
          <w:ilvl w:val="1"/>
          <w:numId w:val="12"/>
        </w:numPr>
        <w:tabs>
          <w:tab w:val="left" w:pos="993"/>
        </w:tabs>
        <w:ind w:left="0" w:firstLine="567"/>
        <w:contextualSpacing/>
        <w:jc w:val="both"/>
        <w:rPr>
          <w:rFonts w:ascii="Arial" w:hAnsi="Arial" w:cs="Arial"/>
          <w:sz w:val="24"/>
          <w:szCs w:val="24"/>
          <w:lang w:val="ru-RU"/>
        </w:rPr>
      </w:pPr>
      <w:r w:rsidRPr="00534E72">
        <w:rPr>
          <w:rFonts w:ascii="Arial" w:hAnsi="Arial" w:cs="Arial"/>
          <w:sz w:val="24"/>
          <w:szCs w:val="24"/>
          <w:lang w:val="ru-RU"/>
        </w:rPr>
        <w:t>Конкретные условия исполнения обязательств, связанных со своевременным возвратом выданного Заемщику кредита, определяются отдельными договорами (залога,</w:t>
      </w:r>
      <w:r w:rsidR="00A74FDC" w:rsidRPr="00534E72">
        <w:rPr>
          <w:rFonts w:ascii="Arial" w:hAnsi="Arial" w:cs="Arial"/>
          <w:sz w:val="24"/>
          <w:szCs w:val="24"/>
          <w:lang w:val="ru-RU"/>
        </w:rPr>
        <w:t xml:space="preserve"> залога депозита денежных средств,</w:t>
      </w:r>
      <w:r w:rsidRPr="00534E72">
        <w:rPr>
          <w:rFonts w:ascii="Arial" w:hAnsi="Arial" w:cs="Arial"/>
          <w:sz w:val="24"/>
          <w:szCs w:val="24"/>
          <w:lang w:val="ru-RU"/>
        </w:rPr>
        <w:t xml:space="preserve"> поручительства, страхование и т.п.)</w:t>
      </w:r>
    </w:p>
    <w:p w14:paraId="71D12F18" w14:textId="77777777" w:rsidR="007D6609" w:rsidRPr="00BF0B01" w:rsidRDefault="007D6609" w:rsidP="003F3626">
      <w:pPr>
        <w:pStyle w:val="a9"/>
        <w:numPr>
          <w:ilvl w:val="1"/>
          <w:numId w:val="12"/>
        </w:numPr>
        <w:tabs>
          <w:tab w:val="left" w:pos="993"/>
        </w:tabs>
        <w:ind w:left="0" w:firstLine="567"/>
        <w:contextualSpacing/>
        <w:jc w:val="both"/>
        <w:rPr>
          <w:rFonts w:ascii="Arial" w:hAnsi="Arial" w:cs="Arial"/>
          <w:sz w:val="24"/>
          <w:szCs w:val="24"/>
          <w:lang w:val="ru-RU"/>
        </w:rPr>
      </w:pPr>
      <w:r w:rsidRPr="00534E72">
        <w:rPr>
          <w:rFonts w:ascii="Arial" w:hAnsi="Arial" w:cs="Arial"/>
          <w:sz w:val="24"/>
          <w:szCs w:val="24"/>
          <w:lang w:val="ru-RU"/>
        </w:rPr>
        <w:t>Кредитные средства, указанные в Заявлении</w:t>
      </w:r>
      <w:r w:rsidRPr="00BF0B01">
        <w:rPr>
          <w:rFonts w:ascii="Arial" w:hAnsi="Arial" w:cs="Arial"/>
          <w:sz w:val="24"/>
          <w:szCs w:val="24"/>
          <w:lang w:val="ru-RU"/>
        </w:rPr>
        <w:t xml:space="preserve"> Заемщика, выделяются после предоставления Заемщиком обеспечения исполнения обязательств и заключения соответствующих договоров обеспечения в соответствии с установленным законом порядком. В случае, если указанные договоры в соответствии с требованиями законодательства, подлежат </w:t>
      </w:r>
      <w:bookmarkStart w:id="5" w:name="_Hlk71647390"/>
      <w:r w:rsidRPr="00BF0B01">
        <w:rPr>
          <w:rFonts w:ascii="Arial" w:hAnsi="Arial" w:cs="Arial"/>
          <w:sz w:val="24"/>
          <w:szCs w:val="24"/>
          <w:lang w:val="ru-RU"/>
        </w:rPr>
        <w:t>государственной регистрации и нотариальному оформлению</w:t>
      </w:r>
      <w:bookmarkEnd w:id="5"/>
      <w:r w:rsidRPr="00BF0B01">
        <w:rPr>
          <w:rFonts w:ascii="Arial" w:hAnsi="Arial" w:cs="Arial"/>
          <w:sz w:val="24"/>
          <w:szCs w:val="24"/>
          <w:lang w:val="ru-RU"/>
        </w:rPr>
        <w:t>, выдача кредита Заемщику осуществляется после государственной регистрации и нотариального оформления соответствующих договоров.</w:t>
      </w:r>
    </w:p>
    <w:p w14:paraId="7C80CEE8" w14:textId="77ABF167" w:rsidR="00680FD2" w:rsidRPr="00534E72" w:rsidRDefault="00375427" w:rsidP="003F3626">
      <w:pPr>
        <w:pStyle w:val="a9"/>
        <w:numPr>
          <w:ilvl w:val="1"/>
          <w:numId w:val="12"/>
        </w:numPr>
        <w:tabs>
          <w:tab w:val="left" w:pos="993"/>
        </w:tabs>
        <w:ind w:left="0" w:firstLine="567"/>
        <w:contextualSpacing/>
        <w:jc w:val="both"/>
        <w:rPr>
          <w:rFonts w:ascii="Arial" w:hAnsi="Arial" w:cs="Arial"/>
          <w:sz w:val="24"/>
          <w:szCs w:val="24"/>
          <w:lang w:val="ru-RU"/>
        </w:rPr>
      </w:pPr>
      <w:r w:rsidRPr="00375427">
        <w:rPr>
          <w:rFonts w:ascii="Arial" w:hAnsi="Arial" w:cs="Arial"/>
          <w:sz w:val="24"/>
          <w:szCs w:val="24"/>
          <w:lang w:val="ru-RU"/>
        </w:rPr>
        <w:t xml:space="preserve">В случае, если имущество, приобретаемое за счет выделенного кредита, подлежит залогу, Заемщик обязан в течение 15 (пятнадцати) календарных дней после его приобретения оформить соответствующий договор </w:t>
      </w:r>
      <w:r>
        <w:rPr>
          <w:rFonts w:ascii="Arial" w:hAnsi="Arial" w:cs="Arial"/>
          <w:sz w:val="24"/>
          <w:szCs w:val="24"/>
          <w:lang w:val="ru-RU"/>
        </w:rPr>
        <w:t>залога</w:t>
      </w:r>
      <w:r w:rsidRPr="00375427">
        <w:rPr>
          <w:rFonts w:ascii="Arial" w:hAnsi="Arial" w:cs="Arial"/>
          <w:sz w:val="24"/>
          <w:szCs w:val="24"/>
          <w:lang w:val="ru-RU"/>
        </w:rPr>
        <w:t xml:space="preserve">, а если имущество, подлежащее залогу, приобретается у поставщиков, сотрудничающих с Банком, договор </w:t>
      </w:r>
      <w:r>
        <w:rPr>
          <w:rFonts w:ascii="Arial" w:hAnsi="Arial" w:cs="Arial"/>
          <w:sz w:val="24"/>
          <w:szCs w:val="24"/>
          <w:lang w:val="uz-Cyrl-UZ"/>
        </w:rPr>
        <w:t>залога</w:t>
      </w:r>
      <w:r w:rsidRPr="00375427">
        <w:rPr>
          <w:rFonts w:ascii="Arial" w:hAnsi="Arial" w:cs="Arial"/>
          <w:sz w:val="24"/>
          <w:szCs w:val="24"/>
          <w:lang w:val="ru-RU"/>
        </w:rPr>
        <w:t xml:space="preserve"> должен быть оформлен и представлен сразу после принятия имущества. В случае непредставления заемщиком договора </w:t>
      </w:r>
      <w:r>
        <w:rPr>
          <w:rFonts w:ascii="Arial" w:hAnsi="Arial" w:cs="Arial"/>
          <w:sz w:val="24"/>
          <w:szCs w:val="24"/>
          <w:lang w:val="ru-RU"/>
        </w:rPr>
        <w:t xml:space="preserve">залога </w:t>
      </w:r>
      <w:r w:rsidRPr="00375427">
        <w:rPr>
          <w:rFonts w:ascii="Arial" w:hAnsi="Arial" w:cs="Arial"/>
          <w:sz w:val="24"/>
          <w:szCs w:val="24"/>
          <w:lang w:val="ru-RU"/>
        </w:rPr>
        <w:t xml:space="preserve">в установленный срок за каждый день просрочки оформления договора </w:t>
      </w:r>
      <w:r>
        <w:rPr>
          <w:rFonts w:ascii="Arial" w:hAnsi="Arial" w:cs="Arial"/>
          <w:sz w:val="24"/>
          <w:szCs w:val="24"/>
          <w:lang w:val="ru-RU"/>
        </w:rPr>
        <w:t xml:space="preserve">залога </w:t>
      </w:r>
      <w:r w:rsidRPr="00375427">
        <w:rPr>
          <w:rFonts w:ascii="Arial" w:hAnsi="Arial" w:cs="Arial"/>
          <w:sz w:val="24"/>
          <w:szCs w:val="24"/>
          <w:lang w:val="ru-RU"/>
        </w:rPr>
        <w:t xml:space="preserve">уплачивается пеня в размере 0,01% от суммы кредита, выделенного до дня предоставления договора </w:t>
      </w:r>
      <w:r>
        <w:rPr>
          <w:rFonts w:ascii="Arial" w:hAnsi="Arial" w:cs="Arial"/>
          <w:sz w:val="24"/>
          <w:szCs w:val="24"/>
          <w:lang w:val="ru-RU"/>
        </w:rPr>
        <w:t xml:space="preserve">залога </w:t>
      </w:r>
      <w:r w:rsidRPr="00375427">
        <w:rPr>
          <w:rFonts w:ascii="Arial" w:hAnsi="Arial" w:cs="Arial"/>
          <w:sz w:val="24"/>
          <w:szCs w:val="24"/>
          <w:lang w:val="ru-RU"/>
        </w:rPr>
        <w:t>, при этом сумма пени не превышает 50% от суммы кредита.</w:t>
      </w:r>
      <w:r>
        <w:rPr>
          <w:rFonts w:ascii="Arial" w:hAnsi="Arial" w:cs="Arial"/>
          <w:sz w:val="24"/>
          <w:szCs w:val="24"/>
          <w:lang w:val="ru-RU"/>
        </w:rPr>
        <w:t xml:space="preserve"> </w:t>
      </w:r>
      <w:r w:rsidR="007D6609" w:rsidRPr="002E4C66">
        <w:rPr>
          <w:rFonts w:ascii="Arial" w:hAnsi="Arial" w:cs="Arial"/>
          <w:sz w:val="24"/>
          <w:szCs w:val="24"/>
          <w:lang w:val="ru-RU"/>
        </w:rPr>
        <w:t xml:space="preserve">Если имущество, подлежащее передаче в залог Банку, было приобретено Заемщиком у поставщиков, имеющих партнерские отношения с Банком, то Заемщик обязан оформить соответствующий договор </w:t>
      </w:r>
      <w:r>
        <w:rPr>
          <w:rFonts w:ascii="Arial" w:hAnsi="Arial" w:cs="Arial"/>
          <w:sz w:val="24"/>
          <w:szCs w:val="24"/>
          <w:lang w:val="ru-RU"/>
        </w:rPr>
        <w:t xml:space="preserve">залога </w:t>
      </w:r>
      <w:r w:rsidR="007D6609" w:rsidRPr="002E4C66">
        <w:rPr>
          <w:rFonts w:ascii="Arial" w:hAnsi="Arial" w:cs="Arial"/>
          <w:sz w:val="24"/>
          <w:szCs w:val="24"/>
          <w:lang w:val="ru-RU"/>
        </w:rPr>
        <w:t xml:space="preserve">и предоставить его Банку сразу же после принятия такого имущества. В случае не предоставления Заемщиком договора залога в установленные сроки, Заемщик </w:t>
      </w:r>
      <w:r w:rsidR="007D6609" w:rsidRPr="00534E72">
        <w:rPr>
          <w:rFonts w:ascii="Arial" w:hAnsi="Arial" w:cs="Arial"/>
          <w:sz w:val="24"/>
          <w:szCs w:val="24"/>
          <w:lang w:val="ru-RU"/>
        </w:rPr>
        <w:t xml:space="preserve">уплачивает пеню в размере </w:t>
      </w:r>
      <w:r w:rsidR="007D6609" w:rsidRPr="00534E72">
        <w:rPr>
          <w:rFonts w:ascii="Arial" w:hAnsi="Arial" w:cs="Arial"/>
          <w:i/>
          <w:iCs/>
          <w:sz w:val="24"/>
          <w:szCs w:val="24"/>
          <w:lang w:val="ru-RU"/>
        </w:rPr>
        <w:t>0,01%</w:t>
      </w:r>
      <w:r w:rsidR="007D6609" w:rsidRPr="00534E72">
        <w:rPr>
          <w:rFonts w:ascii="Arial" w:hAnsi="Arial" w:cs="Arial"/>
          <w:sz w:val="24"/>
          <w:szCs w:val="24"/>
          <w:lang w:val="ru-RU"/>
        </w:rPr>
        <w:t xml:space="preserve"> от суммы выданного Банком кредита за каждый день просрочки оформления </w:t>
      </w:r>
      <w:r w:rsidR="007D6609" w:rsidRPr="00534E72">
        <w:rPr>
          <w:rFonts w:ascii="Arial" w:hAnsi="Arial" w:cs="Arial"/>
          <w:sz w:val="24"/>
          <w:szCs w:val="24"/>
          <w:lang w:val="ru-RU"/>
        </w:rPr>
        <w:lastRenderedPageBreak/>
        <w:t xml:space="preserve">залога, вплоть до момента предоставления договора залога, но </w:t>
      </w:r>
      <w:r w:rsidR="007D6609" w:rsidRPr="00534E72">
        <w:rPr>
          <w:rFonts w:ascii="Arial" w:hAnsi="Arial" w:cs="Arial"/>
          <w:i/>
          <w:iCs/>
          <w:sz w:val="24"/>
          <w:szCs w:val="24"/>
          <w:lang w:val="ru-RU"/>
        </w:rPr>
        <w:t>не более 50%</w:t>
      </w:r>
      <w:r w:rsidR="007D6609" w:rsidRPr="00534E72">
        <w:rPr>
          <w:rFonts w:ascii="Arial" w:hAnsi="Arial" w:cs="Arial"/>
          <w:sz w:val="24"/>
          <w:szCs w:val="24"/>
          <w:lang w:val="ru-RU"/>
        </w:rPr>
        <w:t xml:space="preserve"> от суммы кредита.</w:t>
      </w:r>
    </w:p>
    <w:p w14:paraId="12677E28" w14:textId="27740158" w:rsidR="00FE6959" w:rsidRPr="00534E72" w:rsidRDefault="00FE6959" w:rsidP="003F3626">
      <w:pPr>
        <w:pStyle w:val="a9"/>
        <w:numPr>
          <w:ilvl w:val="1"/>
          <w:numId w:val="12"/>
        </w:numPr>
        <w:tabs>
          <w:tab w:val="left" w:pos="993"/>
        </w:tabs>
        <w:ind w:left="0" w:firstLine="567"/>
        <w:contextualSpacing/>
        <w:jc w:val="both"/>
        <w:rPr>
          <w:rFonts w:ascii="Arial" w:hAnsi="Arial" w:cs="Arial"/>
          <w:sz w:val="24"/>
          <w:szCs w:val="24"/>
          <w:lang w:val="ru-RU"/>
        </w:rPr>
      </w:pPr>
      <w:r w:rsidRPr="00534E72">
        <w:rPr>
          <w:rFonts w:ascii="Arial" w:hAnsi="Arial" w:cs="Arial"/>
          <w:sz w:val="24"/>
          <w:szCs w:val="24"/>
          <w:lang w:val="ru-RU"/>
        </w:rPr>
        <w:t xml:space="preserve">Если по условиям кредитного продукта предусмотрено, что предметы залога принимаемые Банком в качестве обеспечения возврата кредита согласно Договору/ам обеспечения подлежат страхованию от рисков (утраты, повреждения, </w:t>
      </w:r>
      <w:r w:rsidR="00A74FDC" w:rsidRPr="00534E72">
        <w:rPr>
          <w:rFonts w:ascii="Arial" w:hAnsi="Arial" w:cs="Arial"/>
          <w:sz w:val="24"/>
          <w:szCs w:val="24"/>
          <w:lang w:val="ru-RU"/>
        </w:rPr>
        <w:t>а также иных случаев, в результате которого предмет залога может быть утерян или не может обеспечить полный возврат кредита</w:t>
      </w:r>
      <w:r w:rsidRPr="00534E72">
        <w:rPr>
          <w:rFonts w:ascii="Arial" w:hAnsi="Arial" w:cs="Arial"/>
          <w:sz w:val="24"/>
          <w:szCs w:val="24"/>
          <w:lang w:val="ru-RU"/>
        </w:rPr>
        <w:t>), то Заемщик, производит страхование предмета залога и оплачивает страховые платежи</w:t>
      </w:r>
      <w:r w:rsidR="00A74FDC" w:rsidRPr="00534E72">
        <w:rPr>
          <w:rFonts w:ascii="Arial" w:hAnsi="Arial" w:cs="Arial"/>
          <w:sz w:val="24"/>
          <w:szCs w:val="24"/>
          <w:lang w:val="ru-RU"/>
        </w:rPr>
        <w:t>, затем</w:t>
      </w:r>
      <w:r w:rsidRPr="00534E72">
        <w:rPr>
          <w:rFonts w:ascii="Arial" w:hAnsi="Arial" w:cs="Arial"/>
          <w:sz w:val="24"/>
          <w:szCs w:val="24"/>
          <w:lang w:val="ru-RU"/>
        </w:rPr>
        <w:t xml:space="preserve"> предоставляет в Банк документ, подтверждающий оплату страховых платежей, а также </w:t>
      </w:r>
      <w:r w:rsidR="00A74FDC" w:rsidRPr="00534E72">
        <w:rPr>
          <w:rFonts w:ascii="Arial" w:hAnsi="Arial" w:cs="Arial"/>
          <w:sz w:val="24"/>
          <w:szCs w:val="24"/>
          <w:lang w:val="ru-RU"/>
        </w:rPr>
        <w:t xml:space="preserve">соответствующий </w:t>
      </w:r>
      <w:r w:rsidRPr="00534E72">
        <w:rPr>
          <w:rFonts w:ascii="Arial" w:hAnsi="Arial" w:cs="Arial"/>
          <w:sz w:val="24"/>
          <w:szCs w:val="24"/>
          <w:lang w:val="ru-RU"/>
        </w:rPr>
        <w:t>полис страхования</w:t>
      </w:r>
      <w:r w:rsidR="00A74FDC" w:rsidRPr="00534E72">
        <w:rPr>
          <w:rFonts w:ascii="Arial" w:hAnsi="Arial" w:cs="Arial"/>
          <w:sz w:val="24"/>
          <w:szCs w:val="24"/>
          <w:lang w:val="ru-RU"/>
        </w:rPr>
        <w:t>.</w:t>
      </w:r>
    </w:p>
    <w:p w14:paraId="45DB847D" w14:textId="6A90CC4B" w:rsidR="00A74FDC" w:rsidRPr="00534E72" w:rsidRDefault="00A74FDC" w:rsidP="003F3626">
      <w:pPr>
        <w:pStyle w:val="a9"/>
        <w:numPr>
          <w:ilvl w:val="1"/>
          <w:numId w:val="12"/>
        </w:numPr>
        <w:tabs>
          <w:tab w:val="left" w:pos="993"/>
        </w:tabs>
        <w:ind w:left="0" w:firstLine="567"/>
        <w:contextualSpacing/>
        <w:jc w:val="both"/>
        <w:rPr>
          <w:rFonts w:ascii="Arial" w:hAnsi="Arial" w:cs="Arial"/>
          <w:sz w:val="24"/>
          <w:szCs w:val="24"/>
          <w:lang w:val="ru-RU"/>
        </w:rPr>
      </w:pPr>
      <w:r w:rsidRPr="00534E72">
        <w:rPr>
          <w:rFonts w:ascii="Arial" w:hAnsi="Arial" w:cs="Arial"/>
          <w:sz w:val="24"/>
          <w:szCs w:val="24"/>
          <w:lang w:val="ru-RU"/>
        </w:rPr>
        <w:t>Если по условиям кредитного продукта предусмотрено, что в качестве обеспечения кредита принимается полис страхования от риска непогашения кредита, то Заемщик оплачивает страховые платежи, затем предоставляет в Банк документ, подтверждающий оплату страховых платежей, а также соответствующий полис страхования.</w:t>
      </w:r>
    </w:p>
    <w:p w14:paraId="4DE7661B" w14:textId="580EAA69" w:rsidR="00680FD2" w:rsidRPr="00534E72" w:rsidRDefault="00680FD2" w:rsidP="003F3626">
      <w:pPr>
        <w:pStyle w:val="a9"/>
        <w:numPr>
          <w:ilvl w:val="1"/>
          <w:numId w:val="12"/>
        </w:numPr>
        <w:tabs>
          <w:tab w:val="left" w:pos="993"/>
        </w:tabs>
        <w:ind w:left="0" w:firstLine="567"/>
        <w:contextualSpacing/>
        <w:jc w:val="both"/>
        <w:rPr>
          <w:rFonts w:ascii="Arial" w:hAnsi="Arial" w:cs="Arial"/>
          <w:sz w:val="24"/>
          <w:szCs w:val="24"/>
          <w:lang w:val="ru-RU"/>
        </w:rPr>
      </w:pPr>
      <w:r w:rsidRPr="00534E72">
        <w:rPr>
          <w:rFonts w:ascii="Arial" w:hAnsi="Arial" w:cs="Arial"/>
          <w:sz w:val="24"/>
          <w:szCs w:val="24"/>
          <w:lang w:val="ru-RU"/>
        </w:rPr>
        <w:t>По условиям кредитного продукта в качестве обеспечения по кредиту может быть принято залог депозита денежных средств до заключения основного договора обеспечения.</w:t>
      </w:r>
    </w:p>
    <w:p w14:paraId="23C7A887" w14:textId="77777777" w:rsidR="00F21126" w:rsidRDefault="007D6609" w:rsidP="003F3626">
      <w:pPr>
        <w:pStyle w:val="a9"/>
        <w:numPr>
          <w:ilvl w:val="1"/>
          <w:numId w:val="12"/>
        </w:numPr>
        <w:tabs>
          <w:tab w:val="left" w:pos="993"/>
        </w:tabs>
        <w:ind w:left="0" w:firstLine="567"/>
        <w:contextualSpacing/>
        <w:jc w:val="both"/>
        <w:rPr>
          <w:rFonts w:ascii="Arial" w:hAnsi="Arial" w:cs="Arial"/>
          <w:sz w:val="24"/>
          <w:szCs w:val="24"/>
          <w:lang w:val="ru-RU"/>
        </w:rPr>
      </w:pPr>
      <w:r w:rsidRPr="00BF0B01">
        <w:rPr>
          <w:rFonts w:ascii="Arial" w:hAnsi="Arial" w:cs="Arial"/>
          <w:sz w:val="24"/>
          <w:szCs w:val="24"/>
          <w:lang w:val="ru-RU"/>
        </w:rPr>
        <w:t xml:space="preserve">Наличие нескольких способов обеспечения исполнения обязательств Заёмщика не противоречит друг другу, каждый способ исполнения обязательств является самостоятельным и не зависит друг от друга. </w:t>
      </w:r>
    </w:p>
    <w:p w14:paraId="40F279EF" w14:textId="7B3E6578" w:rsidR="007D6609" w:rsidRPr="00BF0B01" w:rsidRDefault="007D6609" w:rsidP="003F3626">
      <w:pPr>
        <w:pStyle w:val="a9"/>
        <w:numPr>
          <w:ilvl w:val="1"/>
          <w:numId w:val="12"/>
        </w:numPr>
        <w:tabs>
          <w:tab w:val="left" w:pos="993"/>
        </w:tabs>
        <w:ind w:left="0" w:firstLine="567"/>
        <w:contextualSpacing/>
        <w:jc w:val="both"/>
        <w:rPr>
          <w:rFonts w:ascii="Arial" w:hAnsi="Arial" w:cs="Arial"/>
          <w:sz w:val="24"/>
          <w:szCs w:val="24"/>
          <w:lang w:val="ru-RU"/>
        </w:rPr>
      </w:pPr>
      <w:r w:rsidRPr="00BF0B01">
        <w:rPr>
          <w:rFonts w:ascii="Arial" w:hAnsi="Arial" w:cs="Arial"/>
          <w:sz w:val="24"/>
          <w:szCs w:val="24"/>
          <w:lang w:val="ru-RU"/>
        </w:rPr>
        <w:t>При необходимости обращения взыскания на способы обеспечения исполнения обязательств, право выбора остается за Банком, который по своему усмотрению может предъявить требования на любой из способов или на все способы обеспечения исполнения обязательств.</w:t>
      </w:r>
    </w:p>
    <w:p w14:paraId="313CA9C8" w14:textId="77777777" w:rsidR="007D6609" w:rsidRPr="00BF0B01" w:rsidRDefault="007D6609" w:rsidP="003F3626">
      <w:pPr>
        <w:pStyle w:val="a9"/>
        <w:numPr>
          <w:ilvl w:val="1"/>
          <w:numId w:val="12"/>
        </w:numPr>
        <w:tabs>
          <w:tab w:val="left" w:pos="1134"/>
        </w:tabs>
        <w:ind w:left="0" w:firstLine="567"/>
        <w:contextualSpacing/>
        <w:jc w:val="both"/>
        <w:rPr>
          <w:rFonts w:ascii="Arial" w:hAnsi="Arial" w:cs="Arial"/>
          <w:sz w:val="24"/>
          <w:szCs w:val="24"/>
          <w:lang w:val="ru-RU"/>
        </w:rPr>
      </w:pPr>
      <w:r w:rsidRPr="00BF0B01">
        <w:rPr>
          <w:rFonts w:ascii="Arial" w:hAnsi="Arial" w:cs="Arial"/>
          <w:sz w:val="24"/>
          <w:szCs w:val="24"/>
          <w:lang w:val="ru-RU"/>
        </w:rPr>
        <w:t>Заёмщик принимает на себя любые расходы по надлежащему оформлению документов по обеспечению возвратности кредита.</w:t>
      </w:r>
    </w:p>
    <w:p w14:paraId="77032B2D" w14:textId="77777777" w:rsidR="003F3626" w:rsidRDefault="007D6609" w:rsidP="003F3626">
      <w:pPr>
        <w:pStyle w:val="a9"/>
        <w:numPr>
          <w:ilvl w:val="1"/>
          <w:numId w:val="12"/>
        </w:numPr>
        <w:tabs>
          <w:tab w:val="left" w:pos="1134"/>
        </w:tabs>
        <w:ind w:left="0" w:firstLine="567"/>
        <w:contextualSpacing/>
        <w:jc w:val="both"/>
        <w:rPr>
          <w:rFonts w:ascii="Arial" w:hAnsi="Arial" w:cs="Arial"/>
          <w:sz w:val="24"/>
          <w:szCs w:val="24"/>
          <w:lang w:val="ru-RU"/>
        </w:rPr>
      </w:pPr>
      <w:r w:rsidRPr="00BF0B01">
        <w:rPr>
          <w:rFonts w:ascii="Arial" w:hAnsi="Arial" w:cs="Arial"/>
          <w:sz w:val="24"/>
          <w:szCs w:val="24"/>
          <w:lang w:val="ru-RU"/>
        </w:rPr>
        <w:t xml:space="preserve">По требованию Банка Заемщик/Созаемщик обязаны предоставить дополнительное обеспечение, удовлетворяющее Банк в случаях: </w:t>
      </w:r>
    </w:p>
    <w:p w14:paraId="585953CF" w14:textId="77777777" w:rsidR="003F3626" w:rsidRDefault="007D6609" w:rsidP="003F3626">
      <w:pPr>
        <w:pStyle w:val="a9"/>
        <w:numPr>
          <w:ilvl w:val="2"/>
          <w:numId w:val="29"/>
        </w:numPr>
        <w:tabs>
          <w:tab w:val="left" w:pos="993"/>
        </w:tabs>
        <w:ind w:left="0" w:firstLine="567"/>
        <w:contextualSpacing/>
        <w:jc w:val="both"/>
        <w:rPr>
          <w:rFonts w:ascii="Arial" w:hAnsi="Arial" w:cs="Arial"/>
          <w:sz w:val="24"/>
          <w:szCs w:val="24"/>
          <w:lang w:val="ru-RU"/>
        </w:rPr>
      </w:pPr>
      <w:r w:rsidRPr="003F3626">
        <w:rPr>
          <w:rFonts w:ascii="Arial" w:hAnsi="Arial" w:cs="Arial"/>
          <w:sz w:val="24"/>
          <w:szCs w:val="24"/>
          <w:lang w:val="ru-RU"/>
        </w:rPr>
        <w:t>ухудшения финансового состояния Заемщика/Созаемщика;</w:t>
      </w:r>
    </w:p>
    <w:p w14:paraId="45BE8A30" w14:textId="77777777" w:rsidR="003F3626" w:rsidRDefault="007D6609" w:rsidP="003F3626">
      <w:pPr>
        <w:pStyle w:val="a9"/>
        <w:numPr>
          <w:ilvl w:val="2"/>
          <w:numId w:val="29"/>
        </w:numPr>
        <w:tabs>
          <w:tab w:val="left" w:pos="993"/>
        </w:tabs>
        <w:ind w:left="0" w:firstLine="567"/>
        <w:contextualSpacing/>
        <w:jc w:val="both"/>
        <w:rPr>
          <w:rFonts w:ascii="Arial" w:hAnsi="Arial" w:cs="Arial"/>
          <w:sz w:val="24"/>
          <w:szCs w:val="24"/>
          <w:lang w:val="ru-RU"/>
        </w:rPr>
      </w:pPr>
      <w:r w:rsidRPr="003F3626">
        <w:rPr>
          <w:rFonts w:ascii="Arial" w:hAnsi="Arial" w:cs="Arial"/>
          <w:sz w:val="24"/>
          <w:szCs w:val="24"/>
          <w:lang w:val="ru-RU"/>
        </w:rPr>
        <w:t>утраты ценности, ликвидности обеспечения, снижения его рыночной стоимости, уничтожения, частичной или полной утраты обеспечения кредита;</w:t>
      </w:r>
    </w:p>
    <w:p w14:paraId="68C07031" w14:textId="365A6AC3" w:rsidR="007D6609" w:rsidRPr="003F3626" w:rsidRDefault="007D6609" w:rsidP="003F3626">
      <w:pPr>
        <w:pStyle w:val="a9"/>
        <w:numPr>
          <w:ilvl w:val="2"/>
          <w:numId w:val="29"/>
        </w:numPr>
        <w:tabs>
          <w:tab w:val="left" w:pos="993"/>
        </w:tabs>
        <w:ind w:left="0" w:firstLine="567"/>
        <w:contextualSpacing/>
        <w:jc w:val="both"/>
        <w:rPr>
          <w:rFonts w:ascii="Arial" w:hAnsi="Arial" w:cs="Arial"/>
          <w:sz w:val="24"/>
          <w:szCs w:val="24"/>
          <w:lang w:val="ru-RU"/>
        </w:rPr>
      </w:pPr>
      <w:r w:rsidRPr="003F3626">
        <w:rPr>
          <w:rFonts w:ascii="Arial" w:hAnsi="Arial" w:cs="Arial"/>
          <w:sz w:val="24"/>
          <w:szCs w:val="24"/>
          <w:lang w:val="ru-RU"/>
        </w:rPr>
        <w:t xml:space="preserve">появления других факторов, увеличивающих риск неисполнения Заемщиком обязательств по настоящему Договору. </w:t>
      </w:r>
    </w:p>
    <w:p w14:paraId="72DE2264" w14:textId="6F771DA3" w:rsidR="003F3626" w:rsidRPr="00534E72" w:rsidRDefault="007D6609" w:rsidP="003F3626">
      <w:pPr>
        <w:pStyle w:val="a9"/>
        <w:numPr>
          <w:ilvl w:val="1"/>
          <w:numId w:val="12"/>
        </w:numPr>
        <w:tabs>
          <w:tab w:val="left" w:pos="993"/>
        </w:tabs>
        <w:ind w:left="0" w:firstLine="567"/>
        <w:contextualSpacing/>
        <w:jc w:val="both"/>
        <w:rPr>
          <w:rFonts w:ascii="Arial" w:hAnsi="Arial" w:cs="Arial"/>
          <w:sz w:val="24"/>
          <w:szCs w:val="24"/>
          <w:lang w:val="ru-RU"/>
        </w:rPr>
      </w:pPr>
      <w:r w:rsidRPr="00BF0B01">
        <w:rPr>
          <w:rFonts w:ascii="Arial" w:hAnsi="Arial" w:cs="Arial"/>
          <w:sz w:val="24"/>
          <w:szCs w:val="24"/>
          <w:lang w:val="ru-RU"/>
        </w:rPr>
        <w:t xml:space="preserve">Заёмщик обязуется поддерживать обеспечение кредита на уровне </w:t>
      </w:r>
      <w:r w:rsidR="00680FD2" w:rsidRPr="00BF0B01">
        <w:rPr>
          <w:rFonts w:ascii="Arial" w:hAnsi="Arial" w:cs="Arial"/>
          <w:sz w:val="24"/>
          <w:szCs w:val="24"/>
          <w:lang w:val="ru-RU"/>
        </w:rPr>
        <w:t xml:space="preserve">– </w:t>
      </w:r>
      <w:r w:rsidRPr="00BF0B01">
        <w:rPr>
          <w:rFonts w:ascii="Arial" w:hAnsi="Arial" w:cs="Arial"/>
          <w:sz w:val="24"/>
          <w:szCs w:val="24"/>
          <w:lang w:val="ru-RU"/>
        </w:rPr>
        <w:t xml:space="preserve">не менее </w:t>
      </w:r>
      <w:r w:rsidRPr="003F3626">
        <w:rPr>
          <w:rFonts w:ascii="Arial" w:hAnsi="Arial" w:cs="Arial"/>
          <w:i/>
          <w:iCs/>
          <w:sz w:val="24"/>
          <w:szCs w:val="24"/>
          <w:lang w:val="ru-RU"/>
        </w:rPr>
        <w:t xml:space="preserve">125 </w:t>
      </w:r>
      <w:r w:rsidR="003F3626">
        <w:rPr>
          <w:rFonts w:ascii="Arial" w:hAnsi="Arial" w:cs="Arial"/>
          <w:i/>
          <w:iCs/>
          <w:sz w:val="24"/>
          <w:szCs w:val="24"/>
          <w:lang w:val="ru-RU"/>
        </w:rPr>
        <w:t xml:space="preserve">% </w:t>
      </w:r>
      <w:r w:rsidRPr="003F3626">
        <w:rPr>
          <w:rFonts w:ascii="Arial" w:hAnsi="Arial" w:cs="Arial"/>
          <w:i/>
          <w:iCs/>
          <w:sz w:val="24"/>
          <w:szCs w:val="24"/>
          <w:lang w:val="ru-RU"/>
        </w:rPr>
        <w:t>(ста двадцати пяти</w:t>
      </w:r>
      <w:r w:rsidR="003F3626" w:rsidRPr="003F3626">
        <w:rPr>
          <w:rFonts w:ascii="Arial" w:hAnsi="Arial" w:cs="Arial"/>
          <w:i/>
          <w:iCs/>
          <w:sz w:val="24"/>
          <w:szCs w:val="24"/>
          <w:lang w:val="ru-RU"/>
        </w:rPr>
        <w:t xml:space="preserve"> процентов</w:t>
      </w:r>
      <w:r w:rsidRPr="003F3626">
        <w:rPr>
          <w:rFonts w:ascii="Arial" w:hAnsi="Arial" w:cs="Arial"/>
          <w:i/>
          <w:iCs/>
          <w:sz w:val="24"/>
          <w:szCs w:val="24"/>
          <w:lang w:val="ru-RU"/>
        </w:rPr>
        <w:t xml:space="preserve">) </w:t>
      </w:r>
      <w:r w:rsidRPr="00BF0B01">
        <w:rPr>
          <w:rFonts w:ascii="Arial" w:hAnsi="Arial" w:cs="Arial"/>
          <w:sz w:val="24"/>
          <w:szCs w:val="24"/>
          <w:lang w:val="ru-RU"/>
        </w:rPr>
        <w:t xml:space="preserve">от суммы кредита, </w:t>
      </w:r>
      <w:r w:rsidR="002C2E4C" w:rsidRPr="00BF0B01">
        <w:rPr>
          <w:rFonts w:ascii="Arial" w:hAnsi="Arial" w:cs="Arial"/>
          <w:sz w:val="24"/>
          <w:szCs w:val="24"/>
          <w:lang w:val="ru-RU"/>
        </w:rPr>
        <w:t>а в случае, если</w:t>
      </w:r>
      <w:r w:rsidRPr="00BF0B01">
        <w:rPr>
          <w:rFonts w:ascii="Arial" w:hAnsi="Arial" w:cs="Arial"/>
          <w:sz w:val="24"/>
          <w:szCs w:val="24"/>
          <w:lang w:val="ru-RU"/>
        </w:rPr>
        <w:t xml:space="preserve"> </w:t>
      </w:r>
      <w:r w:rsidRPr="00534E72">
        <w:rPr>
          <w:rFonts w:ascii="Arial" w:hAnsi="Arial" w:cs="Arial"/>
          <w:sz w:val="24"/>
          <w:szCs w:val="24"/>
          <w:lang w:val="ru-RU"/>
        </w:rPr>
        <w:t xml:space="preserve">Заемщиком является взаимосвязанное с Банком лицо – не менее </w:t>
      </w:r>
      <w:r w:rsidRPr="00534E72">
        <w:rPr>
          <w:rFonts w:ascii="Arial" w:hAnsi="Arial" w:cs="Arial"/>
          <w:i/>
          <w:iCs/>
          <w:sz w:val="24"/>
          <w:szCs w:val="24"/>
          <w:lang w:val="ru-RU"/>
        </w:rPr>
        <w:t>130</w:t>
      </w:r>
      <w:r w:rsidR="003F3626" w:rsidRPr="00534E72">
        <w:rPr>
          <w:rFonts w:ascii="Arial" w:hAnsi="Arial" w:cs="Arial"/>
          <w:i/>
          <w:iCs/>
          <w:sz w:val="24"/>
          <w:szCs w:val="24"/>
          <w:lang w:val="ru-RU"/>
        </w:rPr>
        <w:t xml:space="preserve"> % </w:t>
      </w:r>
      <w:r w:rsidRPr="00534E72">
        <w:rPr>
          <w:rFonts w:ascii="Arial" w:hAnsi="Arial" w:cs="Arial"/>
          <w:i/>
          <w:iCs/>
          <w:sz w:val="24"/>
          <w:szCs w:val="24"/>
          <w:lang w:val="ru-RU"/>
        </w:rPr>
        <w:t>(ста</w:t>
      </w:r>
      <w:r w:rsidR="003F3626" w:rsidRPr="00534E72">
        <w:rPr>
          <w:rFonts w:ascii="Arial" w:hAnsi="Arial" w:cs="Arial"/>
          <w:i/>
          <w:iCs/>
          <w:sz w:val="24"/>
          <w:szCs w:val="24"/>
          <w:lang w:val="ru-RU"/>
        </w:rPr>
        <w:t> </w:t>
      </w:r>
      <w:r w:rsidRPr="00534E72">
        <w:rPr>
          <w:rFonts w:ascii="Arial" w:hAnsi="Arial" w:cs="Arial"/>
          <w:i/>
          <w:iCs/>
          <w:sz w:val="24"/>
          <w:szCs w:val="24"/>
          <w:lang w:val="ru-RU"/>
        </w:rPr>
        <w:t>тридцати</w:t>
      </w:r>
      <w:r w:rsidR="003F3626" w:rsidRPr="00534E72">
        <w:rPr>
          <w:rFonts w:ascii="Arial" w:hAnsi="Arial" w:cs="Arial"/>
          <w:i/>
          <w:iCs/>
          <w:sz w:val="24"/>
          <w:szCs w:val="24"/>
          <w:lang w:val="ru-RU"/>
        </w:rPr>
        <w:t xml:space="preserve"> процентов</w:t>
      </w:r>
      <w:r w:rsidRPr="00534E72">
        <w:rPr>
          <w:rFonts w:ascii="Arial" w:hAnsi="Arial" w:cs="Arial"/>
          <w:i/>
          <w:iCs/>
          <w:sz w:val="24"/>
          <w:szCs w:val="24"/>
          <w:lang w:val="ru-RU"/>
        </w:rPr>
        <w:t xml:space="preserve">) </w:t>
      </w:r>
      <w:r w:rsidRPr="00534E72">
        <w:rPr>
          <w:rFonts w:ascii="Arial" w:hAnsi="Arial" w:cs="Arial"/>
          <w:sz w:val="24"/>
          <w:szCs w:val="24"/>
          <w:lang w:val="ru-RU"/>
        </w:rPr>
        <w:t>от суммы кредита.</w:t>
      </w:r>
    </w:p>
    <w:p w14:paraId="50E0CC6D" w14:textId="0B55BA70" w:rsidR="00A72BB6" w:rsidRPr="00534E72" w:rsidRDefault="00A72BB6" w:rsidP="003F3626">
      <w:pPr>
        <w:pStyle w:val="a9"/>
        <w:numPr>
          <w:ilvl w:val="1"/>
          <w:numId w:val="12"/>
        </w:numPr>
        <w:tabs>
          <w:tab w:val="left" w:pos="1134"/>
        </w:tabs>
        <w:ind w:left="0" w:firstLine="567"/>
        <w:contextualSpacing/>
        <w:jc w:val="both"/>
        <w:rPr>
          <w:rFonts w:ascii="Arial" w:hAnsi="Arial" w:cs="Arial"/>
          <w:sz w:val="24"/>
          <w:szCs w:val="24"/>
          <w:lang w:val="ru-RU"/>
        </w:rPr>
      </w:pPr>
      <w:r w:rsidRPr="00534E72">
        <w:rPr>
          <w:rFonts w:ascii="Arial" w:hAnsi="Arial" w:cs="Arial"/>
          <w:sz w:val="24"/>
          <w:szCs w:val="24"/>
          <w:lang w:val="ru-RU"/>
        </w:rPr>
        <w:t xml:space="preserve">Если в качестве обеспечения по кредиту предоставляется залог депозита денежных средств, размер депозита должен быть на уровне – не менее </w:t>
      </w:r>
      <w:r w:rsidRPr="00534E72">
        <w:rPr>
          <w:rFonts w:ascii="Arial" w:hAnsi="Arial" w:cs="Arial"/>
          <w:i/>
          <w:iCs/>
          <w:sz w:val="24"/>
          <w:szCs w:val="24"/>
          <w:lang w:val="ru-RU"/>
        </w:rPr>
        <w:t>110 (ста десяти) процентов</w:t>
      </w:r>
      <w:r w:rsidRPr="00534E72">
        <w:rPr>
          <w:rFonts w:ascii="Arial" w:hAnsi="Arial" w:cs="Arial"/>
          <w:sz w:val="24"/>
          <w:szCs w:val="24"/>
          <w:lang w:val="ru-RU"/>
        </w:rPr>
        <w:t xml:space="preserve"> от суммы кредита.</w:t>
      </w:r>
    </w:p>
    <w:p w14:paraId="3FEACF59" w14:textId="430DF06F" w:rsidR="00A72BB6" w:rsidRDefault="00A72BB6" w:rsidP="003F3626">
      <w:pPr>
        <w:pStyle w:val="a9"/>
        <w:numPr>
          <w:ilvl w:val="1"/>
          <w:numId w:val="12"/>
        </w:numPr>
        <w:tabs>
          <w:tab w:val="left" w:pos="1134"/>
        </w:tabs>
        <w:ind w:left="0" w:firstLine="567"/>
        <w:contextualSpacing/>
        <w:jc w:val="both"/>
        <w:rPr>
          <w:rFonts w:ascii="Arial" w:hAnsi="Arial" w:cs="Arial"/>
          <w:sz w:val="24"/>
          <w:szCs w:val="24"/>
          <w:lang w:val="ru-RU"/>
        </w:rPr>
      </w:pPr>
      <w:r w:rsidRPr="00534E72">
        <w:rPr>
          <w:rFonts w:ascii="Arial" w:hAnsi="Arial" w:cs="Arial"/>
          <w:sz w:val="24"/>
          <w:szCs w:val="24"/>
          <w:lang w:val="ru-RU"/>
        </w:rPr>
        <w:t>Если возникает ситуация, при которой Заемщик/Созаёмщик не в состоянии произвести какой-либо выплаты основного долга, процентов и/или комиссии к установленной по настоящему Договору дате, Банк получает безотзывное и безусловное право обратить взыскание на обеспечение и/или его части в соответствии с действующим законодательством, настоящим Договором и договорами обеспечения.</w:t>
      </w:r>
    </w:p>
    <w:p w14:paraId="08CDA13A" w14:textId="0BB004E6" w:rsidR="009F2D8E" w:rsidRPr="009F2D8E" w:rsidRDefault="009F2D8E" w:rsidP="009F2D8E">
      <w:pPr>
        <w:pStyle w:val="a9"/>
        <w:numPr>
          <w:ilvl w:val="1"/>
          <w:numId w:val="12"/>
        </w:numPr>
        <w:tabs>
          <w:tab w:val="left" w:pos="1134"/>
        </w:tabs>
        <w:ind w:left="0" w:firstLine="567"/>
        <w:contextualSpacing/>
        <w:jc w:val="both"/>
        <w:rPr>
          <w:rFonts w:ascii="Arial" w:hAnsi="Arial" w:cs="Arial"/>
          <w:sz w:val="24"/>
          <w:szCs w:val="24"/>
          <w:lang w:val="ru-RU"/>
        </w:rPr>
      </w:pPr>
      <w:bookmarkStart w:id="6" w:name="_GoBack"/>
      <w:r w:rsidRPr="009F2D8E">
        <w:rPr>
          <w:rFonts w:ascii="Arial" w:hAnsi="Arial" w:cs="Arial"/>
          <w:sz w:val="24"/>
          <w:szCs w:val="24"/>
          <w:lang w:val="ru-RU"/>
        </w:rPr>
        <w:lastRenderedPageBreak/>
        <w:t xml:space="preserve">Предмет залога подлежит обременению (постановке под запрет) по </w:t>
      </w:r>
      <w:r>
        <w:rPr>
          <w:rFonts w:ascii="Arial" w:hAnsi="Arial" w:cs="Arial"/>
          <w:sz w:val="24"/>
          <w:szCs w:val="24"/>
          <w:lang w:val="en-US"/>
        </w:rPr>
        <w:t>VIN</w:t>
      </w:r>
      <w:r w:rsidRPr="009F2D8E">
        <w:rPr>
          <w:rFonts w:ascii="Arial" w:hAnsi="Arial" w:cs="Arial"/>
          <w:sz w:val="24"/>
          <w:szCs w:val="24"/>
          <w:lang w:val="ru-RU"/>
        </w:rPr>
        <w:t>-коду. В случае возникновения проблем при наложении запрета, Залогодатель обязан устранить данн</w:t>
      </w:r>
      <w:r>
        <w:rPr>
          <w:rFonts w:ascii="Arial" w:hAnsi="Arial" w:cs="Arial"/>
          <w:sz w:val="24"/>
          <w:szCs w:val="24"/>
          <w:lang w:val="ru-RU"/>
        </w:rPr>
        <w:t>ы</w:t>
      </w:r>
      <w:r w:rsidRPr="009F2D8E">
        <w:rPr>
          <w:rFonts w:ascii="Arial" w:hAnsi="Arial" w:cs="Arial"/>
          <w:sz w:val="24"/>
          <w:szCs w:val="24"/>
          <w:lang w:val="ru-RU"/>
        </w:rPr>
        <w:t>е проблем</w:t>
      </w:r>
      <w:r>
        <w:rPr>
          <w:rFonts w:ascii="Arial" w:hAnsi="Arial" w:cs="Arial"/>
          <w:sz w:val="24"/>
          <w:szCs w:val="24"/>
          <w:lang w:val="ru-RU"/>
        </w:rPr>
        <w:t>ы</w:t>
      </w:r>
      <w:r w:rsidRPr="009F2D8E">
        <w:rPr>
          <w:rFonts w:ascii="Arial" w:hAnsi="Arial" w:cs="Arial"/>
          <w:sz w:val="24"/>
          <w:szCs w:val="24"/>
          <w:lang w:val="ru-RU"/>
        </w:rPr>
        <w:t xml:space="preserve"> за свой счет.</w:t>
      </w:r>
      <w:bookmarkEnd w:id="6"/>
    </w:p>
    <w:p w14:paraId="58266196" w14:textId="4EDA5003" w:rsidR="007D6609" w:rsidRPr="00BF0B01" w:rsidRDefault="00A74FDC" w:rsidP="003F3626">
      <w:pPr>
        <w:tabs>
          <w:tab w:val="left" w:pos="567"/>
        </w:tabs>
        <w:contextualSpacing/>
        <w:jc w:val="both"/>
        <w:rPr>
          <w:rFonts w:ascii="Arial" w:hAnsi="Arial" w:cs="Arial"/>
          <w:sz w:val="24"/>
          <w:szCs w:val="24"/>
          <w:lang w:val="ru-RU"/>
        </w:rPr>
      </w:pPr>
      <w:r w:rsidRPr="00BF0B01">
        <w:rPr>
          <w:rFonts w:ascii="Arial" w:hAnsi="Arial" w:cs="Arial"/>
          <w:sz w:val="24"/>
          <w:szCs w:val="24"/>
          <w:lang w:val="ru-RU"/>
        </w:rPr>
        <w:tab/>
      </w:r>
    </w:p>
    <w:p w14:paraId="537A9BF8" w14:textId="77777777" w:rsidR="007D6609" w:rsidRPr="00BF0B01" w:rsidRDefault="007D6609" w:rsidP="007077A3">
      <w:pPr>
        <w:pStyle w:val="a9"/>
        <w:numPr>
          <w:ilvl w:val="0"/>
          <w:numId w:val="12"/>
        </w:numPr>
        <w:tabs>
          <w:tab w:val="left" w:pos="1134"/>
        </w:tabs>
        <w:ind w:left="0" w:firstLine="567"/>
        <w:contextualSpacing/>
        <w:jc w:val="center"/>
        <w:outlineLvl w:val="0"/>
        <w:rPr>
          <w:rFonts w:ascii="Arial" w:hAnsi="Arial" w:cs="Arial"/>
          <w:b/>
          <w:bCs/>
          <w:sz w:val="24"/>
          <w:szCs w:val="24"/>
          <w:lang w:val="ru-RU"/>
        </w:rPr>
      </w:pPr>
      <w:bookmarkStart w:id="7" w:name="_Toc158720981"/>
      <w:r w:rsidRPr="00BF0B01">
        <w:rPr>
          <w:rFonts w:ascii="Arial" w:hAnsi="Arial" w:cs="Arial"/>
          <w:b/>
          <w:bCs/>
          <w:sz w:val="24"/>
          <w:szCs w:val="24"/>
          <w:lang w:val="ru-RU"/>
        </w:rPr>
        <w:t>ПРАВА БАНКА</w:t>
      </w:r>
      <w:bookmarkEnd w:id="7"/>
    </w:p>
    <w:p w14:paraId="21BE6930" w14:textId="77777777" w:rsidR="007D6609" w:rsidRPr="00BF0B01" w:rsidRDefault="007D6609" w:rsidP="002E4505">
      <w:pPr>
        <w:pStyle w:val="a9"/>
        <w:tabs>
          <w:tab w:val="left" w:pos="1134"/>
        </w:tabs>
        <w:ind w:left="0" w:firstLine="567"/>
        <w:rPr>
          <w:rFonts w:ascii="Arial" w:hAnsi="Arial" w:cs="Arial"/>
          <w:b/>
          <w:bCs/>
          <w:sz w:val="24"/>
          <w:szCs w:val="24"/>
          <w:u w:val="single"/>
          <w:lang w:val="ru-RU"/>
        </w:rPr>
      </w:pPr>
      <w:r w:rsidRPr="00BF0B01">
        <w:rPr>
          <w:rFonts w:ascii="Arial" w:hAnsi="Arial" w:cs="Arial"/>
          <w:b/>
          <w:bCs/>
          <w:sz w:val="24"/>
          <w:szCs w:val="24"/>
          <w:u w:val="single"/>
          <w:lang w:val="ru-RU"/>
        </w:rPr>
        <w:t>Банк имеет следующие права:</w:t>
      </w:r>
    </w:p>
    <w:p w14:paraId="20D62617" w14:textId="65429708" w:rsidR="007D6609" w:rsidRPr="00BF0B01" w:rsidRDefault="007D6609" w:rsidP="002C2E4C">
      <w:pPr>
        <w:pStyle w:val="a9"/>
        <w:numPr>
          <w:ilvl w:val="1"/>
          <w:numId w:val="12"/>
        </w:numPr>
        <w:tabs>
          <w:tab w:val="left" w:pos="1134"/>
        </w:tabs>
        <w:ind w:left="0" w:firstLine="567"/>
        <w:contextualSpacing/>
        <w:jc w:val="both"/>
        <w:rPr>
          <w:rFonts w:ascii="Arial" w:hAnsi="Arial" w:cs="Arial"/>
          <w:sz w:val="24"/>
          <w:szCs w:val="24"/>
          <w:lang w:val="ru-RU"/>
        </w:rPr>
      </w:pPr>
      <w:r w:rsidRPr="007F56A7">
        <w:rPr>
          <w:rFonts w:ascii="Arial" w:hAnsi="Arial" w:cs="Arial"/>
          <w:caps/>
          <w:sz w:val="24"/>
          <w:szCs w:val="24"/>
          <w:lang w:val="ru-RU"/>
        </w:rPr>
        <w:t>т</w:t>
      </w:r>
      <w:r w:rsidRPr="00BF0B01">
        <w:rPr>
          <w:rFonts w:ascii="Arial" w:hAnsi="Arial" w:cs="Arial"/>
          <w:sz w:val="24"/>
          <w:szCs w:val="24"/>
          <w:lang w:val="ru-RU"/>
        </w:rPr>
        <w:t>ребовать у Заемщика документы необходимые для выполнения последним своих обязательств по Договору, а также документы необходимые для предоставления кредита</w:t>
      </w:r>
      <w:r w:rsidR="007F56A7">
        <w:rPr>
          <w:rFonts w:ascii="Arial" w:hAnsi="Arial" w:cs="Arial"/>
          <w:sz w:val="24"/>
          <w:szCs w:val="24"/>
          <w:lang w:val="ru-RU"/>
        </w:rPr>
        <w:t>.</w:t>
      </w:r>
    </w:p>
    <w:p w14:paraId="527FF70D" w14:textId="0A1AC507" w:rsidR="007D6609" w:rsidRPr="00BF0B01" w:rsidRDefault="00E2144B" w:rsidP="002E4505">
      <w:pPr>
        <w:pStyle w:val="a9"/>
        <w:numPr>
          <w:ilvl w:val="1"/>
          <w:numId w:val="12"/>
        </w:numPr>
        <w:tabs>
          <w:tab w:val="left" w:pos="1134"/>
        </w:tabs>
        <w:ind w:left="0" w:firstLine="567"/>
        <w:contextualSpacing/>
        <w:jc w:val="both"/>
        <w:rPr>
          <w:rFonts w:ascii="Arial" w:hAnsi="Arial" w:cs="Arial"/>
          <w:sz w:val="24"/>
          <w:szCs w:val="24"/>
          <w:lang w:val="ru-RU"/>
        </w:rPr>
      </w:pPr>
      <w:r w:rsidRPr="004C494B">
        <w:rPr>
          <w:rFonts w:ascii="Arial Nova" w:hAnsi="Arial Nova" w:cs="Arial"/>
          <w:sz w:val="24"/>
          <w:szCs w:val="24"/>
          <w:lang w:val="ru-RU"/>
        </w:rPr>
        <w:t>Производить списание причитающихся к оплате сумм по настоящему Договору мемориальным ордером в безакцептном порядке со всех счетов, с пластиковых карт Заёмщика / Созаёмщика</w:t>
      </w:r>
      <w:r w:rsidRPr="004C494B">
        <w:rPr>
          <w:rFonts w:ascii="Arial Nova" w:hAnsi="Arial Nova" w:cs="Arial"/>
          <w:color w:val="FF0000"/>
          <w:sz w:val="24"/>
          <w:szCs w:val="24"/>
          <w:lang w:val="ru-RU"/>
        </w:rPr>
        <w:t xml:space="preserve"> </w:t>
      </w:r>
      <w:r w:rsidRPr="004C494B">
        <w:rPr>
          <w:rFonts w:ascii="Arial Nova" w:hAnsi="Arial Nova" w:cs="Arial"/>
          <w:sz w:val="24"/>
          <w:szCs w:val="24"/>
          <w:lang w:val="ru-RU"/>
        </w:rPr>
        <w:t>в Банке и банковских счетов в других банках открытых на территории Республики Узбекистан, а также с любых валютных счетов Заёмщика / Созаёмщика</w:t>
      </w:r>
      <w:r w:rsidRPr="004C494B">
        <w:rPr>
          <w:rFonts w:ascii="Arial Nova" w:hAnsi="Arial Nova" w:cs="Arial"/>
          <w:color w:val="FF0000"/>
          <w:sz w:val="24"/>
          <w:szCs w:val="24"/>
          <w:lang w:val="ru-RU"/>
        </w:rPr>
        <w:t xml:space="preserve"> </w:t>
      </w:r>
      <w:r w:rsidRPr="004C494B">
        <w:rPr>
          <w:rFonts w:ascii="Arial Nova" w:hAnsi="Arial Nova" w:cs="Arial"/>
          <w:sz w:val="24"/>
          <w:szCs w:val="24"/>
          <w:lang w:val="ru-RU"/>
        </w:rPr>
        <w:t xml:space="preserve">с последующей конвертацией по курсу </w:t>
      </w:r>
      <w:r w:rsidR="007D6609" w:rsidRPr="00BF0B01">
        <w:rPr>
          <w:rFonts w:ascii="Arial" w:hAnsi="Arial" w:cs="Arial"/>
          <w:sz w:val="24"/>
          <w:szCs w:val="24"/>
          <w:lang w:val="ru-RU"/>
        </w:rPr>
        <w:t>Ц</w:t>
      </w:r>
      <w:r>
        <w:rPr>
          <w:rFonts w:ascii="Arial" w:hAnsi="Arial" w:cs="Arial"/>
          <w:sz w:val="24"/>
          <w:szCs w:val="24"/>
          <w:lang w:val="ru-RU"/>
        </w:rPr>
        <w:t>ентрального банка</w:t>
      </w:r>
      <w:r w:rsidR="007D6609" w:rsidRPr="00BF0B01">
        <w:rPr>
          <w:rFonts w:ascii="Arial" w:hAnsi="Arial" w:cs="Arial"/>
          <w:sz w:val="24"/>
          <w:szCs w:val="24"/>
          <w:lang w:val="ru-RU"/>
        </w:rPr>
        <w:t xml:space="preserve"> Р</w:t>
      </w:r>
      <w:r>
        <w:rPr>
          <w:rFonts w:ascii="Arial" w:hAnsi="Arial" w:cs="Arial"/>
          <w:sz w:val="24"/>
          <w:szCs w:val="24"/>
          <w:lang w:val="ru-RU"/>
        </w:rPr>
        <w:t xml:space="preserve">еспублики </w:t>
      </w:r>
      <w:r w:rsidR="007D6609" w:rsidRPr="00BF0B01">
        <w:rPr>
          <w:rFonts w:ascii="Arial" w:hAnsi="Arial" w:cs="Arial"/>
          <w:sz w:val="24"/>
          <w:szCs w:val="24"/>
          <w:lang w:val="ru-RU"/>
        </w:rPr>
        <w:t>Уз</w:t>
      </w:r>
      <w:r>
        <w:rPr>
          <w:rFonts w:ascii="Arial" w:hAnsi="Arial" w:cs="Arial"/>
          <w:sz w:val="24"/>
          <w:szCs w:val="24"/>
          <w:lang w:val="ru-RU"/>
        </w:rPr>
        <w:t>бекистан</w:t>
      </w:r>
      <w:r w:rsidRPr="00E2144B">
        <w:rPr>
          <w:rFonts w:ascii="Arial" w:hAnsi="Arial" w:cs="Arial"/>
          <w:sz w:val="24"/>
          <w:szCs w:val="24"/>
          <w:lang w:val="ru-RU"/>
        </w:rPr>
        <w:t>.</w:t>
      </w:r>
    </w:p>
    <w:p w14:paraId="12359E7E" w14:textId="26A602A1" w:rsidR="007D6609" w:rsidRPr="00BF0B01" w:rsidRDefault="007D6609" w:rsidP="002E4505">
      <w:pPr>
        <w:pStyle w:val="a9"/>
        <w:numPr>
          <w:ilvl w:val="1"/>
          <w:numId w:val="12"/>
        </w:numPr>
        <w:tabs>
          <w:tab w:val="left" w:pos="1134"/>
        </w:tabs>
        <w:ind w:left="0" w:firstLine="567"/>
        <w:contextualSpacing/>
        <w:jc w:val="both"/>
        <w:rPr>
          <w:rFonts w:ascii="Arial" w:hAnsi="Arial" w:cs="Arial"/>
          <w:sz w:val="24"/>
          <w:szCs w:val="24"/>
          <w:lang w:val="ru-RU"/>
        </w:rPr>
      </w:pPr>
      <w:r w:rsidRPr="00BF0B01">
        <w:rPr>
          <w:rFonts w:ascii="Arial" w:hAnsi="Arial" w:cs="Arial"/>
          <w:sz w:val="24"/>
          <w:szCs w:val="24"/>
          <w:lang w:val="ru-RU"/>
        </w:rPr>
        <w:t>Получать с места работы, из коммерческих банков и из всех других учреждений и организаций занимающиеся сбором таких сведений, в том числе сведения составляющие банковскую тайну и персональные данные и обрабатывать их в целях изучения финансового состояния Заемщика/Созаемщика</w:t>
      </w:r>
      <w:r w:rsidR="00E2144B" w:rsidRPr="00E2144B">
        <w:rPr>
          <w:rFonts w:ascii="Arial" w:hAnsi="Arial" w:cs="Arial"/>
          <w:sz w:val="24"/>
          <w:szCs w:val="24"/>
          <w:lang w:val="ru-RU"/>
        </w:rPr>
        <w:t>.</w:t>
      </w:r>
    </w:p>
    <w:p w14:paraId="2E0E0969" w14:textId="4F498AF9" w:rsidR="007D6609" w:rsidRPr="00534E72" w:rsidRDefault="007D6609" w:rsidP="002E4505">
      <w:pPr>
        <w:pStyle w:val="a9"/>
        <w:numPr>
          <w:ilvl w:val="1"/>
          <w:numId w:val="12"/>
        </w:numPr>
        <w:tabs>
          <w:tab w:val="left" w:pos="1134"/>
        </w:tabs>
        <w:ind w:left="0" w:firstLine="567"/>
        <w:contextualSpacing/>
        <w:jc w:val="both"/>
        <w:rPr>
          <w:rFonts w:ascii="Arial" w:hAnsi="Arial" w:cs="Arial"/>
          <w:sz w:val="24"/>
          <w:szCs w:val="24"/>
          <w:lang w:val="ru-RU"/>
        </w:rPr>
      </w:pPr>
      <w:r w:rsidRPr="00BF0B01">
        <w:rPr>
          <w:rFonts w:ascii="Arial" w:hAnsi="Arial" w:cs="Arial"/>
          <w:sz w:val="24"/>
          <w:szCs w:val="24"/>
          <w:lang w:val="ru-RU"/>
        </w:rPr>
        <w:t xml:space="preserve">Обращаться по месту работы Заемщика/Созаемщика с требованием о направлении принадлежащих им денежных средств (заработная плата, </w:t>
      </w:r>
      <w:r w:rsidRPr="00534E72">
        <w:rPr>
          <w:rFonts w:ascii="Arial" w:hAnsi="Arial" w:cs="Arial"/>
          <w:sz w:val="24"/>
          <w:szCs w:val="24"/>
          <w:lang w:val="ru-RU"/>
        </w:rPr>
        <w:t>материальная помощь и т.д) на погашение кредитной задолженности</w:t>
      </w:r>
      <w:r w:rsidR="00AA6EC8" w:rsidRPr="00534E72">
        <w:rPr>
          <w:rFonts w:ascii="Arial" w:hAnsi="Arial" w:cs="Arial"/>
          <w:sz w:val="24"/>
          <w:szCs w:val="24"/>
          <w:lang w:val="ru-RU"/>
        </w:rPr>
        <w:t>. Совершение Банком настоящих действий не является разглашением банковской тайны</w:t>
      </w:r>
      <w:r w:rsidR="00E2144B" w:rsidRPr="00534E72">
        <w:rPr>
          <w:rFonts w:ascii="Arial" w:hAnsi="Arial" w:cs="Arial"/>
          <w:sz w:val="24"/>
          <w:szCs w:val="24"/>
          <w:lang w:val="en-US"/>
        </w:rPr>
        <w:t>.</w:t>
      </w:r>
    </w:p>
    <w:p w14:paraId="1C9666B0" w14:textId="61FF6A88" w:rsidR="002C2E4C" w:rsidRPr="00534E72" w:rsidRDefault="002C2E4C" w:rsidP="002E4505">
      <w:pPr>
        <w:pStyle w:val="a9"/>
        <w:numPr>
          <w:ilvl w:val="1"/>
          <w:numId w:val="12"/>
        </w:numPr>
        <w:tabs>
          <w:tab w:val="left" w:pos="1134"/>
        </w:tabs>
        <w:ind w:left="0" w:firstLine="567"/>
        <w:contextualSpacing/>
        <w:jc w:val="both"/>
        <w:rPr>
          <w:rFonts w:ascii="Arial" w:hAnsi="Arial" w:cs="Arial"/>
          <w:sz w:val="24"/>
          <w:szCs w:val="24"/>
          <w:lang w:val="ru-RU"/>
        </w:rPr>
      </w:pPr>
      <w:r w:rsidRPr="00534E72">
        <w:rPr>
          <w:rFonts w:ascii="Arial" w:hAnsi="Arial" w:cs="Arial"/>
          <w:sz w:val="24"/>
          <w:szCs w:val="24"/>
          <w:lang w:val="ru-RU"/>
        </w:rPr>
        <w:t>Осуществлять постоянный мониторинг за целевым использованием (если это необходимо в зависимости от вида кредита) кредита, погашения кредита и уплаты процентов по нему, финансового состояния Заёмщика/Созаемщика, состояния приобретённого имущества, предоставленного в обеспечение по кредиту, недопущением незаконного отчуждения предмета залога</w:t>
      </w:r>
      <w:r w:rsidR="00E2144B" w:rsidRPr="00534E72">
        <w:rPr>
          <w:rFonts w:ascii="Arial" w:hAnsi="Arial" w:cs="Arial"/>
          <w:sz w:val="24"/>
          <w:szCs w:val="24"/>
          <w:lang w:val="ru-RU"/>
        </w:rPr>
        <w:t>.</w:t>
      </w:r>
    </w:p>
    <w:p w14:paraId="6B8BDF7A" w14:textId="67DF3709" w:rsidR="007D6609" w:rsidRPr="00BF0B01" w:rsidRDefault="007D6609" w:rsidP="002E4505">
      <w:pPr>
        <w:pStyle w:val="a9"/>
        <w:numPr>
          <w:ilvl w:val="1"/>
          <w:numId w:val="12"/>
        </w:numPr>
        <w:tabs>
          <w:tab w:val="left" w:pos="1134"/>
        </w:tabs>
        <w:ind w:left="0" w:firstLine="567"/>
        <w:contextualSpacing/>
        <w:jc w:val="both"/>
        <w:rPr>
          <w:rFonts w:ascii="Arial" w:hAnsi="Arial" w:cs="Arial"/>
          <w:sz w:val="24"/>
          <w:szCs w:val="24"/>
          <w:lang w:val="ru-RU"/>
        </w:rPr>
      </w:pPr>
      <w:r w:rsidRPr="00BF0B01">
        <w:rPr>
          <w:rFonts w:ascii="Arial" w:hAnsi="Arial" w:cs="Arial"/>
          <w:sz w:val="24"/>
          <w:szCs w:val="24"/>
          <w:lang w:val="ru-RU"/>
        </w:rPr>
        <w:t>Осуществлять мониторинг состояния предмета обеспечения</w:t>
      </w:r>
      <w:r w:rsidR="00E2144B" w:rsidRPr="00E2144B">
        <w:rPr>
          <w:rFonts w:ascii="Arial" w:hAnsi="Arial" w:cs="Arial"/>
          <w:sz w:val="24"/>
          <w:szCs w:val="24"/>
          <w:lang w:val="ru-RU"/>
        </w:rPr>
        <w:t>.</w:t>
      </w:r>
    </w:p>
    <w:p w14:paraId="0C196B5A" w14:textId="77777777" w:rsidR="003F3626" w:rsidRDefault="007D6609" w:rsidP="007077A3">
      <w:pPr>
        <w:pStyle w:val="a9"/>
        <w:numPr>
          <w:ilvl w:val="1"/>
          <w:numId w:val="12"/>
        </w:numPr>
        <w:tabs>
          <w:tab w:val="left" w:pos="1134"/>
        </w:tabs>
        <w:ind w:left="0" w:firstLine="567"/>
        <w:contextualSpacing/>
        <w:jc w:val="both"/>
        <w:rPr>
          <w:rFonts w:ascii="Arial" w:hAnsi="Arial" w:cs="Arial"/>
          <w:sz w:val="24"/>
          <w:szCs w:val="24"/>
          <w:lang w:val="ru-RU"/>
        </w:rPr>
      </w:pPr>
      <w:r w:rsidRPr="00BF0B01">
        <w:rPr>
          <w:rFonts w:ascii="Arial" w:hAnsi="Arial" w:cs="Arial"/>
          <w:sz w:val="24"/>
          <w:szCs w:val="24"/>
          <w:lang w:val="ru-RU"/>
        </w:rPr>
        <w:t>При наступлении случаев невыполнения обязательств по настоящему Договору, в зависимости от тяжести наступивших последствий, Банк по своему усмотрению предпринимает любое из следующий действий:</w:t>
      </w:r>
    </w:p>
    <w:p w14:paraId="16CCE684" w14:textId="77777777" w:rsidR="003F3626" w:rsidRDefault="00497E60" w:rsidP="007077A3">
      <w:pPr>
        <w:pStyle w:val="a9"/>
        <w:numPr>
          <w:ilvl w:val="2"/>
          <w:numId w:val="30"/>
        </w:numPr>
        <w:tabs>
          <w:tab w:val="left" w:pos="1276"/>
        </w:tabs>
        <w:ind w:left="0" w:firstLine="567"/>
        <w:contextualSpacing/>
        <w:jc w:val="both"/>
        <w:rPr>
          <w:rFonts w:ascii="Arial" w:hAnsi="Arial" w:cs="Arial"/>
          <w:sz w:val="24"/>
          <w:szCs w:val="24"/>
          <w:lang w:val="ru-RU"/>
        </w:rPr>
      </w:pPr>
      <w:r w:rsidRPr="003F3626">
        <w:rPr>
          <w:rFonts w:ascii="Arial" w:hAnsi="Arial" w:cs="Arial"/>
          <w:sz w:val="24"/>
          <w:szCs w:val="24"/>
          <w:lang w:val="ru-RU"/>
        </w:rPr>
        <w:t>направляет Заемщику претензионное письмо (жалобу) о возникновении случаев невыполнения обязательств, предусмотренных настоящим договором, необходимости их предотвращения и устранения;</w:t>
      </w:r>
    </w:p>
    <w:p w14:paraId="4ADCEC82" w14:textId="77777777" w:rsidR="003F3626" w:rsidRDefault="00497E60" w:rsidP="007077A3">
      <w:pPr>
        <w:pStyle w:val="a9"/>
        <w:numPr>
          <w:ilvl w:val="2"/>
          <w:numId w:val="30"/>
        </w:numPr>
        <w:tabs>
          <w:tab w:val="left" w:pos="1276"/>
        </w:tabs>
        <w:ind w:left="0" w:firstLine="567"/>
        <w:contextualSpacing/>
        <w:jc w:val="both"/>
        <w:rPr>
          <w:rFonts w:ascii="Arial" w:hAnsi="Arial" w:cs="Arial"/>
          <w:sz w:val="24"/>
          <w:szCs w:val="24"/>
          <w:lang w:val="ru-RU"/>
        </w:rPr>
      </w:pPr>
      <w:r w:rsidRPr="003F3626">
        <w:rPr>
          <w:rFonts w:ascii="Arial" w:hAnsi="Arial" w:cs="Arial"/>
          <w:sz w:val="24"/>
          <w:szCs w:val="24"/>
          <w:lang w:val="ru-RU"/>
        </w:rPr>
        <w:t>требует от Заемщика/Созаемщика вернуть кредит полностью или в части в соответствии с условиями Договора;</w:t>
      </w:r>
    </w:p>
    <w:p w14:paraId="1D009C76" w14:textId="52AB2E5A" w:rsidR="003F3626" w:rsidRDefault="00497E60" w:rsidP="007077A3">
      <w:pPr>
        <w:pStyle w:val="a9"/>
        <w:numPr>
          <w:ilvl w:val="2"/>
          <w:numId w:val="30"/>
        </w:numPr>
        <w:tabs>
          <w:tab w:val="left" w:pos="1276"/>
        </w:tabs>
        <w:ind w:left="0" w:firstLine="567"/>
        <w:contextualSpacing/>
        <w:jc w:val="both"/>
        <w:rPr>
          <w:rFonts w:ascii="Arial" w:hAnsi="Arial" w:cs="Arial"/>
          <w:sz w:val="24"/>
          <w:szCs w:val="24"/>
          <w:lang w:val="ru-RU"/>
        </w:rPr>
      </w:pPr>
      <w:r w:rsidRPr="003F3626">
        <w:rPr>
          <w:rFonts w:ascii="Arial" w:hAnsi="Arial" w:cs="Arial"/>
          <w:sz w:val="24"/>
          <w:szCs w:val="24"/>
          <w:lang w:val="ru-RU"/>
        </w:rPr>
        <w:t>в порядке, установленном действующим законодательством, настоящим Договором и договорами обеспечения, обращает взыскание на обеспечение кредита;</w:t>
      </w:r>
    </w:p>
    <w:p w14:paraId="712F2678" w14:textId="77777777" w:rsidR="003F3626" w:rsidRDefault="00497E60" w:rsidP="007077A3">
      <w:pPr>
        <w:pStyle w:val="a9"/>
        <w:numPr>
          <w:ilvl w:val="2"/>
          <w:numId w:val="30"/>
        </w:numPr>
        <w:tabs>
          <w:tab w:val="left" w:pos="1276"/>
        </w:tabs>
        <w:ind w:left="0" w:firstLine="567"/>
        <w:contextualSpacing/>
        <w:jc w:val="both"/>
        <w:rPr>
          <w:rFonts w:ascii="Arial" w:hAnsi="Arial" w:cs="Arial"/>
          <w:sz w:val="24"/>
          <w:szCs w:val="24"/>
          <w:lang w:val="ru-RU"/>
        </w:rPr>
      </w:pPr>
      <w:r w:rsidRPr="003F3626">
        <w:rPr>
          <w:rFonts w:ascii="Arial" w:hAnsi="Arial" w:cs="Arial"/>
          <w:sz w:val="24"/>
          <w:szCs w:val="24"/>
          <w:lang w:val="ru-RU"/>
        </w:rPr>
        <w:t>обращает взыскание на заработную плату Заемщика/Созаемщика в соответствии с действующим законодательством;</w:t>
      </w:r>
    </w:p>
    <w:p w14:paraId="4612DB83" w14:textId="3CFDD708" w:rsidR="00497E60" w:rsidRPr="00534E72" w:rsidRDefault="00497E60" w:rsidP="007077A3">
      <w:pPr>
        <w:pStyle w:val="a9"/>
        <w:numPr>
          <w:ilvl w:val="2"/>
          <w:numId w:val="30"/>
        </w:numPr>
        <w:tabs>
          <w:tab w:val="left" w:pos="1276"/>
        </w:tabs>
        <w:ind w:left="0" w:firstLine="567"/>
        <w:contextualSpacing/>
        <w:jc w:val="both"/>
        <w:rPr>
          <w:rFonts w:ascii="Arial" w:hAnsi="Arial" w:cs="Arial"/>
          <w:sz w:val="24"/>
          <w:szCs w:val="24"/>
          <w:lang w:val="ru-RU"/>
        </w:rPr>
      </w:pPr>
      <w:r w:rsidRPr="003F3626">
        <w:rPr>
          <w:rFonts w:ascii="Arial" w:hAnsi="Arial" w:cs="Arial"/>
          <w:sz w:val="24"/>
          <w:szCs w:val="24"/>
          <w:lang w:val="ru-RU"/>
        </w:rPr>
        <w:t xml:space="preserve">предпринимает все предусмотренные действующим законодательством Республики Узбекистан и Договором меры, необходимые и </w:t>
      </w:r>
      <w:r w:rsidRPr="00534E72">
        <w:rPr>
          <w:rFonts w:ascii="Arial" w:hAnsi="Arial" w:cs="Arial"/>
          <w:sz w:val="24"/>
          <w:szCs w:val="24"/>
          <w:lang w:val="ru-RU"/>
        </w:rPr>
        <w:t xml:space="preserve">достаточные для защиты своих прав и интересов, и возврата задолженности </w:t>
      </w:r>
      <w:r w:rsidRPr="00534E72">
        <w:rPr>
          <w:rFonts w:ascii="Arial" w:hAnsi="Arial" w:cs="Arial"/>
          <w:sz w:val="24"/>
          <w:szCs w:val="24"/>
          <w:lang w:val="ru-RU"/>
        </w:rPr>
        <w:lastRenderedPageBreak/>
        <w:t>Заемщика. Все произведенные при этом затраты Банка покрываются за счет Заемщика.</w:t>
      </w:r>
    </w:p>
    <w:p w14:paraId="4D7BB2F9" w14:textId="5E8690F1" w:rsidR="00497E60" w:rsidRDefault="00497E60" w:rsidP="007077A3">
      <w:pPr>
        <w:pStyle w:val="a9"/>
        <w:numPr>
          <w:ilvl w:val="1"/>
          <w:numId w:val="12"/>
        </w:numPr>
        <w:tabs>
          <w:tab w:val="left" w:pos="1134"/>
        </w:tabs>
        <w:ind w:left="0" w:firstLine="567"/>
        <w:contextualSpacing/>
        <w:jc w:val="both"/>
        <w:rPr>
          <w:rFonts w:ascii="Arial" w:hAnsi="Arial" w:cs="Arial"/>
          <w:sz w:val="24"/>
          <w:szCs w:val="24"/>
          <w:lang w:val="ru-RU"/>
        </w:rPr>
      </w:pPr>
      <w:r w:rsidRPr="00534E72">
        <w:rPr>
          <w:rFonts w:ascii="Arial" w:hAnsi="Arial" w:cs="Arial"/>
          <w:sz w:val="24"/>
          <w:szCs w:val="24"/>
          <w:lang w:val="ru-RU"/>
        </w:rPr>
        <w:t xml:space="preserve">Принимать платежи для погашения </w:t>
      </w:r>
      <w:r w:rsidR="002D01EB" w:rsidRPr="00534E72">
        <w:rPr>
          <w:rFonts w:ascii="Arial" w:hAnsi="Arial" w:cs="Arial"/>
          <w:sz w:val="24"/>
          <w:szCs w:val="24"/>
          <w:lang w:val="ru-RU"/>
        </w:rPr>
        <w:t>Кредита</w:t>
      </w:r>
      <w:r w:rsidRPr="00534E72">
        <w:rPr>
          <w:rFonts w:ascii="Arial" w:hAnsi="Arial" w:cs="Arial"/>
          <w:sz w:val="24"/>
          <w:szCs w:val="24"/>
          <w:lang w:val="ru-RU"/>
        </w:rPr>
        <w:t xml:space="preserve"> от третьих лиц согласно условиям, предусмотренным в </w:t>
      </w:r>
      <w:r w:rsidRPr="00534E72">
        <w:rPr>
          <w:rFonts w:ascii="Arial" w:hAnsi="Arial" w:cs="Arial"/>
          <w:b/>
          <w:bCs/>
          <w:i/>
          <w:iCs/>
          <w:sz w:val="24"/>
          <w:szCs w:val="24"/>
          <w:lang w:val="ru-RU"/>
        </w:rPr>
        <w:t>п</w:t>
      </w:r>
      <w:r w:rsidR="003F3626" w:rsidRPr="00534E72">
        <w:rPr>
          <w:rFonts w:ascii="Arial" w:hAnsi="Arial" w:cs="Arial"/>
          <w:b/>
          <w:bCs/>
          <w:i/>
          <w:iCs/>
          <w:sz w:val="24"/>
          <w:szCs w:val="24"/>
          <w:lang w:val="ru-RU"/>
        </w:rPr>
        <w:t xml:space="preserve">ункте </w:t>
      </w:r>
      <w:r w:rsidR="003F3626" w:rsidRPr="00534E72">
        <w:rPr>
          <w:rFonts w:ascii="Arial" w:hAnsi="Arial" w:cs="Arial"/>
          <w:b/>
          <w:bCs/>
          <w:i/>
          <w:iCs/>
          <w:sz w:val="24"/>
          <w:szCs w:val="24"/>
          <w:lang w:val="ru-RU"/>
        </w:rPr>
        <w:fldChar w:fldCharType="begin"/>
      </w:r>
      <w:r w:rsidR="003F3626" w:rsidRPr="00534E72">
        <w:rPr>
          <w:rFonts w:ascii="Arial" w:hAnsi="Arial" w:cs="Arial"/>
          <w:b/>
          <w:bCs/>
          <w:i/>
          <w:iCs/>
          <w:sz w:val="24"/>
          <w:szCs w:val="24"/>
          <w:lang w:val="ru-RU"/>
        </w:rPr>
        <w:instrText xml:space="preserve"> REF _Ref157786823 \r \h  \* MERGEFORMAT </w:instrText>
      </w:r>
      <w:r w:rsidR="003F3626" w:rsidRPr="00534E72">
        <w:rPr>
          <w:rFonts w:ascii="Arial" w:hAnsi="Arial" w:cs="Arial"/>
          <w:b/>
          <w:bCs/>
          <w:i/>
          <w:iCs/>
          <w:sz w:val="24"/>
          <w:szCs w:val="24"/>
          <w:lang w:val="ru-RU"/>
        </w:rPr>
      </w:r>
      <w:r w:rsidR="003F3626" w:rsidRPr="00534E72">
        <w:rPr>
          <w:rFonts w:ascii="Arial" w:hAnsi="Arial" w:cs="Arial"/>
          <w:b/>
          <w:bCs/>
          <w:i/>
          <w:iCs/>
          <w:sz w:val="24"/>
          <w:szCs w:val="24"/>
          <w:lang w:val="ru-RU"/>
        </w:rPr>
        <w:fldChar w:fldCharType="separate"/>
      </w:r>
      <w:r w:rsidR="00375427">
        <w:rPr>
          <w:rFonts w:ascii="Arial" w:hAnsi="Arial" w:cs="Arial"/>
          <w:b/>
          <w:bCs/>
          <w:i/>
          <w:iCs/>
          <w:sz w:val="24"/>
          <w:szCs w:val="24"/>
          <w:lang w:val="ru-RU"/>
        </w:rPr>
        <w:t>9.4</w:t>
      </w:r>
      <w:r w:rsidR="003F3626" w:rsidRPr="00534E72">
        <w:rPr>
          <w:rFonts w:ascii="Arial" w:hAnsi="Arial" w:cs="Arial"/>
          <w:b/>
          <w:bCs/>
          <w:i/>
          <w:iCs/>
          <w:sz w:val="24"/>
          <w:szCs w:val="24"/>
          <w:lang w:val="ru-RU"/>
        </w:rPr>
        <w:fldChar w:fldCharType="end"/>
      </w:r>
      <w:r w:rsidR="00973211">
        <w:rPr>
          <w:rFonts w:ascii="Arial" w:hAnsi="Arial" w:cs="Arial"/>
          <w:b/>
          <w:bCs/>
          <w:i/>
          <w:iCs/>
          <w:sz w:val="24"/>
          <w:szCs w:val="24"/>
          <w:lang w:val="ru-RU"/>
        </w:rPr>
        <w:t>.5</w:t>
      </w:r>
      <w:r w:rsidRPr="00534E72">
        <w:rPr>
          <w:rFonts w:ascii="Arial" w:hAnsi="Arial" w:cs="Arial"/>
          <w:sz w:val="24"/>
          <w:szCs w:val="24"/>
          <w:lang w:val="ru-RU"/>
        </w:rPr>
        <w:t xml:space="preserve"> Договора.</w:t>
      </w:r>
    </w:p>
    <w:p w14:paraId="6B735E17" w14:textId="5D7E6A88" w:rsidR="009F2D8E" w:rsidRPr="009F2D8E" w:rsidRDefault="009F2D8E" w:rsidP="009F2D8E">
      <w:pPr>
        <w:pStyle w:val="a9"/>
        <w:numPr>
          <w:ilvl w:val="1"/>
          <w:numId w:val="12"/>
        </w:numPr>
        <w:tabs>
          <w:tab w:val="left" w:pos="1134"/>
        </w:tabs>
        <w:ind w:left="0" w:firstLine="567"/>
        <w:contextualSpacing/>
        <w:jc w:val="both"/>
        <w:rPr>
          <w:rFonts w:ascii="Arial" w:hAnsi="Arial" w:cs="Arial"/>
          <w:sz w:val="24"/>
          <w:szCs w:val="24"/>
          <w:lang w:val="ru-RU"/>
        </w:rPr>
      </w:pPr>
      <w:r w:rsidRPr="009F2D8E">
        <w:rPr>
          <w:rFonts w:ascii="Arial" w:hAnsi="Arial" w:cs="Arial"/>
          <w:sz w:val="24"/>
          <w:szCs w:val="24"/>
          <w:lang w:val="ru-RU"/>
        </w:rPr>
        <w:t xml:space="preserve">Требовать постановки предмета залога под запрет по </w:t>
      </w:r>
      <w:r>
        <w:rPr>
          <w:rFonts w:ascii="Arial" w:hAnsi="Arial" w:cs="Arial"/>
          <w:sz w:val="24"/>
          <w:szCs w:val="24"/>
          <w:lang w:val="en-US"/>
        </w:rPr>
        <w:t>VIN</w:t>
      </w:r>
      <w:r w:rsidRPr="009F2D8E">
        <w:rPr>
          <w:rFonts w:ascii="Arial" w:hAnsi="Arial" w:cs="Arial"/>
          <w:sz w:val="24"/>
          <w:szCs w:val="24"/>
          <w:lang w:val="ru-RU"/>
        </w:rPr>
        <w:t>-коду, а также требовать от Залогодателя устранения за его счет люб</w:t>
      </w:r>
      <w:r>
        <w:rPr>
          <w:rFonts w:ascii="Arial" w:hAnsi="Arial" w:cs="Arial"/>
          <w:sz w:val="24"/>
          <w:szCs w:val="24"/>
          <w:lang w:val="ru-RU"/>
        </w:rPr>
        <w:t>ы</w:t>
      </w:r>
      <w:r w:rsidRPr="009F2D8E">
        <w:rPr>
          <w:rFonts w:ascii="Arial" w:hAnsi="Arial" w:cs="Arial"/>
          <w:sz w:val="24"/>
          <w:szCs w:val="24"/>
          <w:lang w:val="ru-RU"/>
        </w:rPr>
        <w:t>х проблем, возникаю</w:t>
      </w:r>
      <w:r>
        <w:rPr>
          <w:rFonts w:ascii="Arial" w:hAnsi="Arial" w:cs="Arial"/>
          <w:sz w:val="24"/>
          <w:szCs w:val="24"/>
          <w:lang w:val="ru-RU"/>
        </w:rPr>
        <w:t>щ</w:t>
      </w:r>
      <w:r w:rsidRPr="009F2D8E">
        <w:rPr>
          <w:rFonts w:ascii="Arial" w:hAnsi="Arial" w:cs="Arial"/>
          <w:sz w:val="24"/>
          <w:szCs w:val="24"/>
          <w:lang w:val="ru-RU"/>
        </w:rPr>
        <w:t>их при наложении данного запрета.</w:t>
      </w:r>
    </w:p>
    <w:p w14:paraId="5E16CCA5" w14:textId="77777777" w:rsidR="007D6609" w:rsidRPr="00534E72" w:rsidRDefault="007D6609" w:rsidP="002E4505">
      <w:pPr>
        <w:pStyle w:val="a9"/>
        <w:tabs>
          <w:tab w:val="left" w:pos="1134"/>
        </w:tabs>
        <w:ind w:left="0" w:firstLine="567"/>
        <w:jc w:val="both"/>
        <w:rPr>
          <w:rFonts w:ascii="Arial" w:hAnsi="Arial" w:cs="Arial"/>
          <w:sz w:val="24"/>
          <w:szCs w:val="24"/>
          <w:lang w:val="ru-RU"/>
        </w:rPr>
      </w:pPr>
    </w:p>
    <w:p w14:paraId="2BB5BBFF" w14:textId="77777777" w:rsidR="007D6609" w:rsidRPr="00534E72" w:rsidRDefault="007D6609" w:rsidP="007077A3">
      <w:pPr>
        <w:pStyle w:val="a9"/>
        <w:numPr>
          <w:ilvl w:val="0"/>
          <w:numId w:val="12"/>
        </w:numPr>
        <w:tabs>
          <w:tab w:val="left" w:pos="1134"/>
        </w:tabs>
        <w:ind w:left="0" w:firstLine="567"/>
        <w:contextualSpacing/>
        <w:jc w:val="center"/>
        <w:outlineLvl w:val="0"/>
        <w:rPr>
          <w:rFonts w:ascii="Arial" w:hAnsi="Arial" w:cs="Arial"/>
          <w:b/>
          <w:bCs/>
          <w:sz w:val="24"/>
          <w:szCs w:val="24"/>
          <w:lang w:val="ru-RU"/>
        </w:rPr>
      </w:pPr>
      <w:bookmarkStart w:id="8" w:name="_Toc158720982"/>
      <w:r w:rsidRPr="00534E72">
        <w:rPr>
          <w:rFonts w:ascii="Arial" w:hAnsi="Arial" w:cs="Arial"/>
          <w:b/>
          <w:bCs/>
          <w:sz w:val="24"/>
          <w:szCs w:val="24"/>
          <w:lang w:val="ru-RU"/>
        </w:rPr>
        <w:t>ОБЯЗАТЕЛЬСТВА БАНКА</w:t>
      </w:r>
      <w:bookmarkEnd w:id="8"/>
    </w:p>
    <w:p w14:paraId="0F4FA516" w14:textId="1DEF9582" w:rsidR="007D6609" w:rsidRPr="00534E72" w:rsidRDefault="007D6609" w:rsidP="002E4505">
      <w:pPr>
        <w:pStyle w:val="a9"/>
        <w:tabs>
          <w:tab w:val="left" w:pos="1134"/>
        </w:tabs>
        <w:ind w:left="0" w:firstLine="567"/>
        <w:rPr>
          <w:rFonts w:ascii="Arial" w:hAnsi="Arial" w:cs="Arial"/>
          <w:b/>
          <w:bCs/>
          <w:sz w:val="24"/>
          <w:szCs w:val="24"/>
          <w:u w:val="single"/>
          <w:lang w:val="ru-RU"/>
        </w:rPr>
      </w:pPr>
      <w:r w:rsidRPr="00534E72">
        <w:rPr>
          <w:rFonts w:ascii="Arial" w:hAnsi="Arial" w:cs="Arial"/>
          <w:b/>
          <w:bCs/>
          <w:sz w:val="24"/>
          <w:szCs w:val="24"/>
          <w:u w:val="single"/>
          <w:lang w:val="ru-RU"/>
        </w:rPr>
        <w:t>Банк обязуется:</w:t>
      </w:r>
    </w:p>
    <w:p w14:paraId="2EE0A3F7" w14:textId="77777777" w:rsidR="001D1CE1" w:rsidRDefault="007D6609" w:rsidP="001D1CE1">
      <w:pPr>
        <w:pStyle w:val="a9"/>
        <w:numPr>
          <w:ilvl w:val="1"/>
          <w:numId w:val="12"/>
        </w:numPr>
        <w:tabs>
          <w:tab w:val="left" w:pos="1134"/>
        </w:tabs>
        <w:ind w:left="0" w:firstLine="567"/>
        <w:contextualSpacing/>
        <w:jc w:val="both"/>
        <w:rPr>
          <w:rFonts w:ascii="Arial" w:hAnsi="Arial" w:cs="Arial"/>
          <w:sz w:val="24"/>
          <w:szCs w:val="24"/>
          <w:lang w:val="ru-RU"/>
        </w:rPr>
      </w:pPr>
      <w:r w:rsidRPr="00534E72">
        <w:rPr>
          <w:rFonts w:ascii="Arial" w:hAnsi="Arial" w:cs="Arial"/>
          <w:sz w:val="24"/>
          <w:szCs w:val="24"/>
          <w:lang w:val="ru-RU"/>
        </w:rPr>
        <w:t>Предоставить Заемщику кредит в срок, в размере и на условиях, предусмотренных Заявлением и Договором после исполнения Заемщиком всех предварительных условий, необходимых для предоставления кредита в соответствии с Договором;</w:t>
      </w:r>
      <w:r w:rsidR="001D1CE1">
        <w:rPr>
          <w:rFonts w:ascii="Arial" w:hAnsi="Arial" w:cs="Arial"/>
          <w:sz w:val="24"/>
          <w:szCs w:val="24"/>
          <w:lang w:val="ru-RU"/>
        </w:rPr>
        <w:t xml:space="preserve"> </w:t>
      </w:r>
    </w:p>
    <w:p w14:paraId="3FEFF0BA" w14:textId="24974FCD" w:rsidR="001D1CE1" w:rsidRPr="001D1CE1" w:rsidRDefault="001D1CE1" w:rsidP="001D1CE1">
      <w:pPr>
        <w:pStyle w:val="a9"/>
        <w:tabs>
          <w:tab w:val="left" w:pos="1134"/>
        </w:tabs>
        <w:ind w:left="0" w:firstLine="567"/>
        <w:contextualSpacing/>
        <w:jc w:val="both"/>
        <w:rPr>
          <w:rFonts w:ascii="Arial" w:hAnsi="Arial" w:cs="Arial"/>
          <w:sz w:val="24"/>
          <w:szCs w:val="24"/>
          <w:lang w:val="ru-RU"/>
        </w:rPr>
      </w:pPr>
      <w:r w:rsidRPr="001D1CE1">
        <w:rPr>
          <w:rFonts w:ascii="Arial" w:hAnsi="Arial" w:cs="Arial"/>
          <w:sz w:val="24"/>
          <w:szCs w:val="24"/>
          <w:lang w:val="ru-RU"/>
        </w:rPr>
        <w:t>При оформлении кредита один экземпляр кредитного договора и графика</w:t>
      </w:r>
      <w:r>
        <w:rPr>
          <w:rFonts w:ascii="Arial" w:hAnsi="Arial" w:cs="Arial"/>
          <w:sz w:val="24"/>
          <w:szCs w:val="24"/>
          <w:lang w:val="ru-RU"/>
        </w:rPr>
        <w:t xml:space="preserve"> </w:t>
      </w:r>
      <w:r w:rsidRPr="001D1CE1">
        <w:rPr>
          <w:rFonts w:ascii="Arial" w:hAnsi="Arial" w:cs="Arial"/>
          <w:sz w:val="24"/>
          <w:szCs w:val="24"/>
          <w:lang w:val="ru-RU"/>
        </w:rPr>
        <w:t>погашения кредита предоставляется заемщику.</w:t>
      </w:r>
    </w:p>
    <w:p w14:paraId="71149163" w14:textId="72F2F8C4" w:rsidR="001D1CE1" w:rsidRPr="001D1CE1" w:rsidRDefault="001D1CE1" w:rsidP="001D1CE1">
      <w:pPr>
        <w:pStyle w:val="a9"/>
        <w:tabs>
          <w:tab w:val="left" w:pos="1134"/>
        </w:tabs>
        <w:ind w:left="0" w:firstLine="567"/>
        <w:contextualSpacing/>
        <w:jc w:val="both"/>
        <w:rPr>
          <w:rFonts w:ascii="Arial" w:hAnsi="Arial" w:cs="Arial"/>
          <w:sz w:val="24"/>
          <w:szCs w:val="24"/>
          <w:lang w:val="ru-RU"/>
        </w:rPr>
      </w:pPr>
      <w:r w:rsidRPr="001D1CE1">
        <w:rPr>
          <w:rFonts w:ascii="Arial" w:hAnsi="Arial" w:cs="Arial"/>
          <w:sz w:val="24"/>
          <w:szCs w:val="24"/>
          <w:lang w:val="ru-RU"/>
        </w:rPr>
        <w:t>В случае возникновения изменений в графике погашения кредита в результате осуществления кредитных платежей, обновленный график погашения кредита направляется заемщику через мобильное приложение либо предоставляется в письменной/утвержденной форме по требованию заемщика. При этом, ранее действовавший график погашения кредита считается утратившим силу.</w:t>
      </w:r>
    </w:p>
    <w:p w14:paraId="3ECB6A20" w14:textId="77777777" w:rsidR="007D6609" w:rsidRPr="00534E72" w:rsidRDefault="007D6609" w:rsidP="002E4505">
      <w:pPr>
        <w:pStyle w:val="a9"/>
        <w:numPr>
          <w:ilvl w:val="1"/>
          <w:numId w:val="12"/>
        </w:numPr>
        <w:tabs>
          <w:tab w:val="left" w:pos="1134"/>
        </w:tabs>
        <w:ind w:left="0" w:firstLine="567"/>
        <w:contextualSpacing/>
        <w:jc w:val="both"/>
        <w:rPr>
          <w:rFonts w:ascii="Arial" w:hAnsi="Arial" w:cs="Arial"/>
          <w:sz w:val="24"/>
          <w:szCs w:val="24"/>
          <w:lang w:val="ru-RU"/>
        </w:rPr>
      </w:pPr>
      <w:r w:rsidRPr="00534E72">
        <w:rPr>
          <w:rFonts w:ascii="Arial" w:hAnsi="Arial" w:cs="Arial"/>
          <w:sz w:val="24"/>
          <w:szCs w:val="24"/>
          <w:lang w:val="ru-RU"/>
        </w:rPr>
        <w:t>Открыть Заемщику отдельный ссудный счет для учета полученного кредита;</w:t>
      </w:r>
    </w:p>
    <w:p w14:paraId="1CB32B10" w14:textId="77777777" w:rsidR="007D6609" w:rsidRPr="00534E72" w:rsidRDefault="007D6609" w:rsidP="002E4505">
      <w:pPr>
        <w:pStyle w:val="a9"/>
        <w:numPr>
          <w:ilvl w:val="1"/>
          <w:numId w:val="12"/>
        </w:numPr>
        <w:tabs>
          <w:tab w:val="left" w:pos="1134"/>
        </w:tabs>
        <w:ind w:left="0" w:firstLine="567"/>
        <w:contextualSpacing/>
        <w:jc w:val="both"/>
        <w:rPr>
          <w:rFonts w:ascii="Arial" w:hAnsi="Arial" w:cs="Arial"/>
          <w:sz w:val="24"/>
          <w:szCs w:val="24"/>
          <w:lang w:val="ru-RU"/>
        </w:rPr>
      </w:pPr>
      <w:r w:rsidRPr="00534E72">
        <w:rPr>
          <w:rFonts w:ascii="Arial" w:hAnsi="Arial" w:cs="Arial"/>
          <w:sz w:val="24"/>
          <w:szCs w:val="24"/>
          <w:lang w:val="ru-RU"/>
        </w:rPr>
        <w:t>Предоставлять на основании письменного обращения Заемщика сведения о кредите Заемщика, достоверную и полную информацию о правах и обязанностях Заемщика, в том числе и информацию о всех понесенных Банком расходах в связи с выдачей Заемщику потребительского кредита;</w:t>
      </w:r>
    </w:p>
    <w:p w14:paraId="2087CBB2" w14:textId="77777777" w:rsidR="007D6609" w:rsidRPr="00534E72" w:rsidRDefault="007D6609" w:rsidP="002E4505">
      <w:pPr>
        <w:pStyle w:val="a9"/>
        <w:numPr>
          <w:ilvl w:val="1"/>
          <w:numId w:val="12"/>
        </w:numPr>
        <w:tabs>
          <w:tab w:val="left" w:pos="1134"/>
        </w:tabs>
        <w:ind w:left="0" w:firstLine="567"/>
        <w:contextualSpacing/>
        <w:jc w:val="both"/>
        <w:rPr>
          <w:rFonts w:ascii="Arial" w:hAnsi="Arial" w:cs="Arial"/>
          <w:sz w:val="24"/>
          <w:szCs w:val="24"/>
          <w:lang w:val="ru-RU"/>
        </w:rPr>
      </w:pPr>
      <w:r w:rsidRPr="00534E72">
        <w:rPr>
          <w:rFonts w:ascii="Arial" w:hAnsi="Arial" w:cs="Arial"/>
          <w:sz w:val="24"/>
          <w:szCs w:val="24"/>
          <w:lang w:val="ru-RU"/>
        </w:rPr>
        <w:t>Довести до сведения Заемщика/Созаемщика факт и причины досрочного взыскания Банком кредита;</w:t>
      </w:r>
    </w:p>
    <w:p w14:paraId="149E3F10" w14:textId="77777777" w:rsidR="007D6609" w:rsidRPr="00534E72" w:rsidRDefault="007D6609" w:rsidP="002E4505">
      <w:pPr>
        <w:pStyle w:val="a9"/>
        <w:numPr>
          <w:ilvl w:val="1"/>
          <w:numId w:val="12"/>
        </w:numPr>
        <w:tabs>
          <w:tab w:val="left" w:pos="1134"/>
        </w:tabs>
        <w:ind w:left="0" w:firstLine="567"/>
        <w:contextualSpacing/>
        <w:jc w:val="both"/>
        <w:rPr>
          <w:rFonts w:ascii="Arial" w:hAnsi="Arial" w:cs="Arial"/>
          <w:sz w:val="24"/>
          <w:szCs w:val="24"/>
          <w:lang w:val="ru-RU"/>
        </w:rPr>
      </w:pPr>
      <w:r w:rsidRPr="00534E72">
        <w:rPr>
          <w:rFonts w:ascii="Arial" w:hAnsi="Arial" w:cs="Arial"/>
          <w:sz w:val="24"/>
          <w:szCs w:val="24"/>
          <w:lang w:val="ru-RU"/>
        </w:rPr>
        <w:t>Проинформировать Заемщика в случае изменения нормативно-правовых и внутренних нормативных актов Банка, имеющих отношение к кредиту и расчетам по нему;</w:t>
      </w:r>
    </w:p>
    <w:p w14:paraId="15E602A9" w14:textId="23E943A5" w:rsidR="007D6609" w:rsidRPr="00534E72" w:rsidRDefault="007D6609" w:rsidP="002E4505">
      <w:pPr>
        <w:pStyle w:val="a9"/>
        <w:numPr>
          <w:ilvl w:val="1"/>
          <w:numId w:val="12"/>
        </w:numPr>
        <w:tabs>
          <w:tab w:val="left" w:pos="1134"/>
        </w:tabs>
        <w:ind w:left="0" w:firstLine="567"/>
        <w:contextualSpacing/>
        <w:jc w:val="both"/>
        <w:rPr>
          <w:rFonts w:ascii="Arial" w:hAnsi="Arial" w:cs="Arial"/>
          <w:sz w:val="24"/>
          <w:szCs w:val="24"/>
          <w:lang w:val="ru-RU"/>
        </w:rPr>
      </w:pPr>
      <w:r w:rsidRPr="00534E72">
        <w:rPr>
          <w:rFonts w:ascii="Arial" w:hAnsi="Arial" w:cs="Arial"/>
          <w:sz w:val="24"/>
          <w:szCs w:val="24"/>
          <w:lang w:val="ru-RU"/>
        </w:rPr>
        <w:t xml:space="preserve">В случае досрочного взыскания предупредить Заемщика/Созаемщика не менее чем за </w:t>
      </w:r>
      <w:r w:rsidRPr="00534E72">
        <w:rPr>
          <w:rFonts w:ascii="Arial" w:hAnsi="Arial" w:cs="Arial"/>
          <w:i/>
          <w:iCs/>
          <w:sz w:val="24"/>
          <w:szCs w:val="24"/>
          <w:lang w:val="ru-RU"/>
        </w:rPr>
        <w:t>5 (пять) банковских дней</w:t>
      </w:r>
      <w:r w:rsidRPr="00534E72">
        <w:rPr>
          <w:rFonts w:ascii="Arial" w:hAnsi="Arial" w:cs="Arial"/>
          <w:sz w:val="24"/>
          <w:szCs w:val="24"/>
          <w:lang w:val="ru-RU"/>
        </w:rPr>
        <w:t xml:space="preserve"> до досрочного погашения кредита и процентов по нему.</w:t>
      </w:r>
    </w:p>
    <w:p w14:paraId="46D4D739" w14:textId="321C32B9" w:rsidR="00FD6CE6" w:rsidRPr="00534E72" w:rsidRDefault="001D1CE1" w:rsidP="002E4505">
      <w:pPr>
        <w:pStyle w:val="a9"/>
        <w:numPr>
          <w:ilvl w:val="1"/>
          <w:numId w:val="12"/>
        </w:numPr>
        <w:tabs>
          <w:tab w:val="left" w:pos="1134"/>
        </w:tabs>
        <w:ind w:left="0" w:firstLine="567"/>
        <w:contextualSpacing/>
        <w:jc w:val="both"/>
        <w:rPr>
          <w:rFonts w:ascii="Arial" w:hAnsi="Arial" w:cs="Arial"/>
          <w:sz w:val="24"/>
          <w:szCs w:val="24"/>
          <w:lang w:val="ru-RU"/>
        </w:rPr>
      </w:pPr>
      <w:r>
        <w:rPr>
          <w:rFonts w:ascii="Arial" w:hAnsi="Arial" w:cs="Arial"/>
          <w:sz w:val="24"/>
          <w:szCs w:val="24"/>
          <w:lang w:val="ru-RU"/>
        </w:rPr>
        <w:t>П</w:t>
      </w:r>
      <w:r w:rsidR="00FD6CE6" w:rsidRPr="00534E72">
        <w:rPr>
          <w:rFonts w:ascii="Arial" w:hAnsi="Arial" w:cs="Arial"/>
          <w:sz w:val="24"/>
          <w:szCs w:val="24"/>
          <w:lang w:val="ru-RU"/>
        </w:rPr>
        <w:t>редоставить информацию об остатке кредитной задолженности. Данная информация может быть предоставлена в электронной форме через личный кабинет Заемщика (в мобильном приложении Банка).</w:t>
      </w:r>
    </w:p>
    <w:p w14:paraId="72199A47" w14:textId="65CE94A7" w:rsidR="007D6609" w:rsidRPr="00BF0B01" w:rsidRDefault="007D6609" w:rsidP="007077A3">
      <w:pPr>
        <w:pStyle w:val="a9"/>
        <w:numPr>
          <w:ilvl w:val="0"/>
          <w:numId w:val="12"/>
        </w:numPr>
        <w:tabs>
          <w:tab w:val="left" w:pos="1134"/>
        </w:tabs>
        <w:ind w:left="0" w:firstLine="567"/>
        <w:contextualSpacing/>
        <w:jc w:val="center"/>
        <w:outlineLvl w:val="0"/>
        <w:rPr>
          <w:rFonts w:ascii="Arial" w:hAnsi="Arial" w:cs="Arial"/>
          <w:b/>
          <w:bCs/>
          <w:sz w:val="24"/>
          <w:szCs w:val="24"/>
          <w:lang w:val="ru-RU"/>
        </w:rPr>
      </w:pPr>
      <w:bookmarkStart w:id="9" w:name="_Toc158720983"/>
      <w:r w:rsidRPr="00BF0B01">
        <w:rPr>
          <w:rFonts w:ascii="Arial" w:hAnsi="Arial" w:cs="Arial"/>
          <w:b/>
          <w:bCs/>
          <w:sz w:val="24"/>
          <w:szCs w:val="24"/>
          <w:lang w:val="ru-RU"/>
        </w:rPr>
        <w:t>ПРАВА ЗАЕМЩИКА</w:t>
      </w:r>
      <w:bookmarkEnd w:id="9"/>
    </w:p>
    <w:p w14:paraId="56CD148F" w14:textId="7E7634B6" w:rsidR="007D6609" w:rsidRPr="00BF0B01" w:rsidRDefault="007D6609" w:rsidP="002E4505">
      <w:pPr>
        <w:pStyle w:val="a9"/>
        <w:tabs>
          <w:tab w:val="left" w:pos="1134"/>
        </w:tabs>
        <w:ind w:left="0" w:firstLine="567"/>
        <w:rPr>
          <w:rFonts w:ascii="Arial" w:hAnsi="Arial" w:cs="Arial"/>
          <w:b/>
          <w:bCs/>
          <w:sz w:val="24"/>
          <w:szCs w:val="24"/>
          <w:u w:val="single"/>
          <w:lang w:val="ru-RU"/>
        </w:rPr>
      </w:pPr>
      <w:r w:rsidRPr="00BF0B01">
        <w:rPr>
          <w:rFonts w:ascii="Arial" w:hAnsi="Arial" w:cs="Arial"/>
          <w:b/>
          <w:bCs/>
          <w:sz w:val="24"/>
          <w:szCs w:val="24"/>
          <w:u w:val="single"/>
          <w:lang w:val="ru-RU"/>
        </w:rPr>
        <w:t>Заемщик имеет право:</w:t>
      </w:r>
    </w:p>
    <w:p w14:paraId="149A989B" w14:textId="5E1BBCCE" w:rsidR="007D6609" w:rsidRDefault="007D6609" w:rsidP="002E4505">
      <w:pPr>
        <w:pStyle w:val="a9"/>
        <w:numPr>
          <w:ilvl w:val="1"/>
          <w:numId w:val="12"/>
        </w:numPr>
        <w:tabs>
          <w:tab w:val="left" w:pos="1134"/>
        </w:tabs>
        <w:ind w:left="0" w:firstLine="567"/>
        <w:contextualSpacing/>
        <w:jc w:val="both"/>
        <w:rPr>
          <w:rFonts w:ascii="Arial" w:hAnsi="Arial" w:cs="Arial"/>
          <w:sz w:val="24"/>
          <w:szCs w:val="24"/>
          <w:lang w:val="ru-RU"/>
        </w:rPr>
      </w:pPr>
      <w:r w:rsidRPr="00BF0B01">
        <w:rPr>
          <w:rFonts w:ascii="Arial" w:hAnsi="Arial" w:cs="Arial"/>
          <w:sz w:val="24"/>
          <w:szCs w:val="24"/>
          <w:lang w:val="ru-RU"/>
        </w:rPr>
        <w:t>Ознакомиться с действующими условиями кредита, выдаваемого на основании его Заявления;</w:t>
      </w:r>
    </w:p>
    <w:p w14:paraId="692717EE" w14:textId="0D1BABE5" w:rsidR="007E5B84" w:rsidRPr="00BF0B01" w:rsidRDefault="007E5B84" w:rsidP="002E4505">
      <w:pPr>
        <w:pStyle w:val="a9"/>
        <w:numPr>
          <w:ilvl w:val="1"/>
          <w:numId w:val="12"/>
        </w:numPr>
        <w:tabs>
          <w:tab w:val="left" w:pos="1134"/>
        </w:tabs>
        <w:ind w:left="0" w:firstLine="567"/>
        <w:contextualSpacing/>
        <w:jc w:val="both"/>
        <w:rPr>
          <w:rFonts w:ascii="Arial" w:hAnsi="Arial" w:cs="Arial"/>
          <w:sz w:val="24"/>
          <w:szCs w:val="24"/>
          <w:lang w:val="ru-RU"/>
        </w:rPr>
      </w:pPr>
      <w:r w:rsidRPr="007E5B84">
        <w:rPr>
          <w:rFonts w:ascii="Arial" w:hAnsi="Arial" w:cs="Arial"/>
          <w:sz w:val="24"/>
          <w:szCs w:val="24"/>
          <w:lang w:val="ru-RU"/>
        </w:rPr>
        <w:t>Отказ</w:t>
      </w:r>
      <w:r>
        <w:rPr>
          <w:rFonts w:ascii="Arial" w:hAnsi="Arial" w:cs="Arial"/>
          <w:sz w:val="24"/>
          <w:szCs w:val="24"/>
          <w:lang w:val="ru-RU"/>
        </w:rPr>
        <w:t>ать</w:t>
      </w:r>
      <w:r w:rsidRPr="007E5B84">
        <w:rPr>
          <w:rFonts w:ascii="Arial" w:hAnsi="Arial" w:cs="Arial"/>
          <w:sz w:val="24"/>
          <w:szCs w:val="24"/>
          <w:lang w:val="ru-RU"/>
        </w:rPr>
        <w:t xml:space="preserve"> от получения кредитных (денежных) средств после заключения настоящего договора до получения кредитных (денежных) средств Заемщика/Созаемщика;</w:t>
      </w:r>
    </w:p>
    <w:p w14:paraId="09DD1FF2" w14:textId="77777777" w:rsidR="007D6609" w:rsidRPr="00BF0B01" w:rsidRDefault="007D6609" w:rsidP="002E4505">
      <w:pPr>
        <w:pStyle w:val="a9"/>
        <w:numPr>
          <w:ilvl w:val="1"/>
          <w:numId w:val="12"/>
        </w:numPr>
        <w:tabs>
          <w:tab w:val="left" w:pos="1134"/>
        </w:tabs>
        <w:ind w:left="0" w:firstLine="567"/>
        <w:contextualSpacing/>
        <w:jc w:val="both"/>
        <w:rPr>
          <w:rFonts w:ascii="Arial" w:hAnsi="Arial" w:cs="Arial"/>
          <w:sz w:val="24"/>
          <w:szCs w:val="24"/>
          <w:lang w:val="ru-RU"/>
        </w:rPr>
      </w:pPr>
      <w:r w:rsidRPr="00BF0B01">
        <w:rPr>
          <w:rFonts w:ascii="Arial" w:hAnsi="Arial" w:cs="Arial"/>
          <w:sz w:val="24"/>
          <w:szCs w:val="24"/>
          <w:lang w:val="ru-RU"/>
        </w:rPr>
        <w:t>Досрочно погасить сумму кредита, полученную на основании Заявления и настоящего договора, и проценты по нему;</w:t>
      </w:r>
    </w:p>
    <w:p w14:paraId="031F2BC8" w14:textId="77777777" w:rsidR="007D6609" w:rsidRPr="00BF0B01" w:rsidRDefault="007D6609" w:rsidP="002E4505">
      <w:pPr>
        <w:pStyle w:val="a9"/>
        <w:numPr>
          <w:ilvl w:val="1"/>
          <w:numId w:val="12"/>
        </w:numPr>
        <w:tabs>
          <w:tab w:val="left" w:pos="1134"/>
        </w:tabs>
        <w:ind w:left="0" w:firstLine="567"/>
        <w:contextualSpacing/>
        <w:jc w:val="both"/>
        <w:rPr>
          <w:rFonts w:ascii="Arial" w:hAnsi="Arial" w:cs="Arial"/>
          <w:sz w:val="24"/>
          <w:szCs w:val="24"/>
          <w:lang w:val="ru-RU"/>
        </w:rPr>
      </w:pPr>
      <w:r w:rsidRPr="00BF0B01">
        <w:rPr>
          <w:rFonts w:ascii="Arial" w:hAnsi="Arial" w:cs="Arial"/>
          <w:sz w:val="24"/>
          <w:szCs w:val="24"/>
          <w:lang w:val="ru-RU"/>
        </w:rPr>
        <w:lastRenderedPageBreak/>
        <w:t>Получать достоверную и полную информацию о своих правах и обязанностях, в том числе и о всех затратах, связанных с предоставлением кредита;</w:t>
      </w:r>
    </w:p>
    <w:p w14:paraId="5DDF5938" w14:textId="77777777" w:rsidR="007D6609" w:rsidRPr="00BF0B01" w:rsidRDefault="007D6609" w:rsidP="002E4505">
      <w:pPr>
        <w:pStyle w:val="a9"/>
        <w:numPr>
          <w:ilvl w:val="1"/>
          <w:numId w:val="12"/>
        </w:numPr>
        <w:tabs>
          <w:tab w:val="left" w:pos="1134"/>
        </w:tabs>
        <w:ind w:left="0" w:firstLine="567"/>
        <w:contextualSpacing/>
        <w:jc w:val="both"/>
        <w:rPr>
          <w:rFonts w:ascii="Arial" w:hAnsi="Arial" w:cs="Arial"/>
          <w:sz w:val="24"/>
          <w:szCs w:val="24"/>
          <w:lang w:val="ru-RU"/>
        </w:rPr>
      </w:pPr>
      <w:r w:rsidRPr="00BF0B01">
        <w:rPr>
          <w:rFonts w:ascii="Arial" w:hAnsi="Arial" w:cs="Arial"/>
          <w:sz w:val="24"/>
          <w:szCs w:val="24"/>
          <w:lang w:val="ru-RU"/>
        </w:rPr>
        <w:t>Требовать от Банка возмещения убытков, причиненных в результате неисполнения или ненадлежащего исполнения обязательств по настоящему Договору;</w:t>
      </w:r>
    </w:p>
    <w:p w14:paraId="5C6E90B6" w14:textId="77777777" w:rsidR="007D6609" w:rsidRPr="00BF0B01" w:rsidRDefault="007D6609" w:rsidP="002E4505">
      <w:pPr>
        <w:pStyle w:val="a9"/>
        <w:numPr>
          <w:ilvl w:val="1"/>
          <w:numId w:val="12"/>
        </w:numPr>
        <w:tabs>
          <w:tab w:val="left" w:pos="1134"/>
        </w:tabs>
        <w:ind w:left="0" w:firstLine="567"/>
        <w:contextualSpacing/>
        <w:jc w:val="both"/>
        <w:rPr>
          <w:rFonts w:ascii="Arial" w:hAnsi="Arial" w:cs="Arial"/>
          <w:sz w:val="24"/>
          <w:szCs w:val="24"/>
          <w:lang w:val="ru-RU"/>
        </w:rPr>
      </w:pPr>
      <w:r w:rsidRPr="00BF0B01">
        <w:rPr>
          <w:rFonts w:ascii="Arial" w:hAnsi="Arial" w:cs="Arial"/>
          <w:sz w:val="24"/>
          <w:szCs w:val="24"/>
          <w:lang w:val="ru-RU"/>
        </w:rPr>
        <w:t>Требовать от Банка предоставления выписок по ссудному счету об остатке задолженности по основному долгу, предоставления достоверной и полной информации об уплаченных процентах и комиссиях по кредиту. Эти сведения так же могут быть предоставлены через мобильные приложения Банка, посредством интернет банкинга или через другие виды онлайн платформ, внедренных Банком;</w:t>
      </w:r>
    </w:p>
    <w:p w14:paraId="18B27F05" w14:textId="77777777" w:rsidR="007D6609" w:rsidRPr="00BF0B01" w:rsidRDefault="007D6609" w:rsidP="002E4505">
      <w:pPr>
        <w:pStyle w:val="a9"/>
        <w:numPr>
          <w:ilvl w:val="1"/>
          <w:numId w:val="12"/>
        </w:numPr>
        <w:tabs>
          <w:tab w:val="left" w:pos="1134"/>
        </w:tabs>
        <w:ind w:left="0" w:firstLine="567"/>
        <w:contextualSpacing/>
        <w:jc w:val="both"/>
        <w:rPr>
          <w:rFonts w:ascii="Arial" w:hAnsi="Arial" w:cs="Arial"/>
          <w:sz w:val="24"/>
          <w:szCs w:val="24"/>
          <w:lang w:val="ru-RU"/>
        </w:rPr>
      </w:pPr>
      <w:r w:rsidRPr="00BF0B01">
        <w:rPr>
          <w:rFonts w:ascii="Arial" w:hAnsi="Arial" w:cs="Arial"/>
          <w:sz w:val="24"/>
          <w:szCs w:val="24"/>
          <w:lang w:val="ru-RU"/>
        </w:rPr>
        <w:t>Обращаться в Банк с ходатайством о выдаче дополнительных кредитов и осуществлении прочих кредитных сделок.</w:t>
      </w:r>
    </w:p>
    <w:p w14:paraId="12BFA1AF" w14:textId="34F1F769" w:rsidR="007D6609" w:rsidRDefault="007D6609" w:rsidP="002E4505">
      <w:pPr>
        <w:pStyle w:val="a9"/>
        <w:tabs>
          <w:tab w:val="left" w:pos="1134"/>
        </w:tabs>
        <w:ind w:left="0" w:firstLine="567"/>
        <w:rPr>
          <w:rFonts w:ascii="Arial" w:hAnsi="Arial" w:cs="Arial"/>
          <w:sz w:val="24"/>
          <w:szCs w:val="24"/>
          <w:lang w:val="ru-RU"/>
        </w:rPr>
      </w:pPr>
    </w:p>
    <w:p w14:paraId="12FACC25" w14:textId="405D1FC5" w:rsidR="007D6609" w:rsidRPr="00BF0B01" w:rsidRDefault="007D6609" w:rsidP="007077A3">
      <w:pPr>
        <w:pStyle w:val="a9"/>
        <w:numPr>
          <w:ilvl w:val="0"/>
          <w:numId w:val="12"/>
        </w:numPr>
        <w:tabs>
          <w:tab w:val="left" w:pos="1134"/>
        </w:tabs>
        <w:ind w:left="0" w:firstLine="567"/>
        <w:contextualSpacing/>
        <w:jc w:val="center"/>
        <w:outlineLvl w:val="0"/>
        <w:rPr>
          <w:rFonts w:ascii="Arial" w:hAnsi="Arial" w:cs="Arial"/>
          <w:b/>
          <w:bCs/>
          <w:sz w:val="24"/>
          <w:szCs w:val="24"/>
          <w:lang w:val="ru-RU"/>
        </w:rPr>
      </w:pPr>
      <w:bookmarkStart w:id="10" w:name="_Toc158720984"/>
      <w:r w:rsidRPr="00BF0B01">
        <w:rPr>
          <w:rFonts w:ascii="Arial" w:hAnsi="Arial" w:cs="Arial"/>
          <w:b/>
          <w:bCs/>
          <w:sz w:val="24"/>
          <w:szCs w:val="24"/>
          <w:lang w:val="ru-RU"/>
        </w:rPr>
        <w:t>ОБЯЗАТЕЛЬСТВА ЗАЕМЩИКА/СОЗАЕМЩИКА</w:t>
      </w:r>
      <w:bookmarkEnd w:id="10"/>
    </w:p>
    <w:p w14:paraId="6A960F03" w14:textId="2DAF608D" w:rsidR="007D6609" w:rsidRPr="00BF0B01" w:rsidRDefault="007D6609" w:rsidP="002E4505">
      <w:pPr>
        <w:tabs>
          <w:tab w:val="left" w:pos="1134"/>
        </w:tabs>
        <w:ind w:firstLine="567"/>
        <w:rPr>
          <w:rFonts w:ascii="Arial" w:hAnsi="Arial" w:cs="Arial"/>
          <w:b/>
          <w:bCs/>
          <w:sz w:val="24"/>
          <w:szCs w:val="24"/>
          <w:u w:val="single"/>
          <w:lang w:val="ru-RU"/>
        </w:rPr>
      </w:pPr>
      <w:r w:rsidRPr="00BF0B01">
        <w:rPr>
          <w:rFonts w:ascii="Arial" w:hAnsi="Arial" w:cs="Arial"/>
          <w:b/>
          <w:bCs/>
          <w:sz w:val="24"/>
          <w:szCs w:val="24"/>
          <w:u w:val="single"/>
          <w:lang w:val="ru-RU"/>
        </w:rPr>
        <w:t>Заемщик/Созаемщик обязуются:</w:t>
      </w:r>
    </w:p>
    <w:p w14:paraId="19CAE638" w14:textId="77777777" w:rsidR="007D6609" w:rsidRPr="00BF0B01" w:rsidRDefault="007D6609" w:rsidP="002E4505">
      <w:pPr>
        <w:pStyle w:val="a9"/>
        <w:numPr>
          <w:ilvl w:val="1"/>
          <w:numId w:val="12"/>
        </w:numPr>
        <w:tabs>
          <w:tab w:val="left" w:pos="1134"/>
        </w:tabs>
        <w:ind w:left="0" w:firstLine="567"/>
        <w:contextualSpacing/>
        <w:jc w:val="both"/>
        <w:rPr>
          <w:rFonts w:ascii="Arial" w:hAnsi="Arial" w:cs="Arial"/>
          <w:sz w:val="24"/>
          <w:szCs w:val="24"/>
          <w:lang w:val="ru-RU"/>
        </w:rPr>
      </w:pPr>
      <w:r w:rsidRPr="00BF0B01">
        <w:rPr>
          <w:rFonts w:ascii="Arial" w:hAnsi="Arial" w:cs="Arial"/>
          <w:sz w:val="24"/>
          <w:szCs w:val="24"/>
          <w:lang w:val="ru-RU"/>
        </w:rPr>
        <w:t>Использовать кредит в соответствии с целевым назначением, если это указано в условиях кредитного продукта, представлять документы, подтверждающие целевое использование кредитных средств, использовать кредит в целях указанных в настоящем договоре;</w:t>
      </w:r>
    </w:p>
    <w:p w14:paraId="17EEBD0D" w14:textId="706A2EE6" w:rsidR="007D6609" w:rsidRPr="00BF0B01" w:rsidRDefault="007D6609" w:rsidP="002E4505">
      <w:pPr>
        <w:pStyle w:val="a9"/>
        <w:numPr>
          <w:ilvl w:val="1"/>
          <w:numId w:val="12"/>
        </w:numPr>
        <w:tabs>
          <w:tab w:val="left" w:pos="1134"/>
        </w:tabs>
        <w:ind w:left="0" w:firstLine="567"/>
        <w:contextualSpacing/>
        <w:jc w:val="both"/>
        <w:rPr>
          <w:rFonts w:ascii="Arial" w:hAnsi="Arial" w:cs="Arial"/>
          <w:sz w:val="24"/>
          <w:szCs w:val="24"/>
          <w:lang w:val="ru-RU"/>
        </w:rPr>
      </w:pPr>
      <w:r w:rsidRPr="00BF0B01">
        <w:rPr>
          <w:rFonts w:ascii="Arial" w:hAnsi="Arial" w:cs="Arial"/>
          <w:sz w:val="24"/>
          <w:szCs w:val="24"/>
          <w:lang w:val="ru-RU"/>
        </w:rPr>
        <w:t>Оформить соответствующий договор залога и застраховать за счет собственных средств предмет залога на весь период кредитования, если условием кредитного продукта и Договором предусматривается приобретение за счет кредита автотранспортно</w:t>
      </w:r>
      <w:r w:rsidR="005C67F6">
        <w:rPr>
          <w:rFonts w:ascii="Arial" w:hAnsi="Arial" w:cs="Arial"/>
          <w:sz w:val="24"/>
          <w:szCs w:val="24"/>
          <w:lang w:val="ru-RU"/>
        </w:rPr>
        <w:t>го</w:t>
      </w:r>
      <w:r w:rsidRPr="00BF0B01">
        <w:rPr>
          <w:rFonts w:ascii="Arial" w:hAnsi="Arial" w:cs="Arial"/>
          <w:sz w:val="24"/>
          <w:szCs w:val="24"/>
          <w:lang w:val="ru-RU"/>
        </w:rPr>
        <w:t xml:space="preserve"> средств</w:t>
      </w:r>
      <w:r w:rsidR="005C67F6">
        <w:rPr>
          <w:rFonts w:ascii="Arial" w:hAnsi="Arial" w:cs="Arial"/>
          <w:sz w:val="24"/>
          <w:szCs w:val="24"/>
          <w:lang w:val="ru-RU"/>
        </w:rPr>
        <w:t>а</w:t>
      </w:r>
      <w:r w:rsidRPr="00BF0B01">
        <w:rPr>
          <w:rFonts w:ascii="Arial" w:hAnsi="Arial" w:cs="Arial"/>
          <w:sz w:val="24"/>
          <w:szCs w:val="24"/>
          <w:lang w:val="ru-RU"/>
        </w:rPr>
        <w:t xml:space="preserve"> и последующая передача его в залог;</w:t>
      </w:r>
    </w:p>
    <w:p w14:paraId="3CD752DF" w14:textId="64ECEA52" w:rsidR="007D6609" w:rsidRPr="00BF0B01" w:rsidRDefault="007D6609" w:rsidP="002E4505">
      <w:pPr>
        <w:pStyle w:val="a9"/>
        <w:numPr>
          <w:ilvl w:val="1"/>
          <w:numId w:val="12"/>
        </w:numPr>
        <w:tabs>
          <w:tab w:val="left" w:pos="1134"/>
        </w:tabs>
        <w:ind w:left="0" w:firstLine="567"/>
        <w:contextualSpacing/>
        <w:jc w:val="both"/>
        <w:rPr>
          <w:rFonts w:ascii="Arial" w:hAnsi="Arial" w:cs="Arial"/>
          <w:sz w:val="24"/>
          <w:szCs w:val="24"/>
          <w:lang w:val="ru-RU"/>
        </w:rPr>
      </w:pPr>
      <w:r w:rsidRPr="00BF0B01">
        <w:rPr>
          <w:rFonts w:ascii="Arial" w:hAnsi="Arial" w:cs="Arial"/>
          <w:sz w:val="24"/>
          <w:szCs w:val="24"/>
          <w:lang w:val="ru-RU"/>
        </w:rPr>
        <w:t>Обеспечить возврат кредита в соответствии с Графиком погашения кредита;</w:t>
      </w:r>
    </w:p>
    <w:p w14:paraId="2B9302DD" w14:textId="6BA01EC3" w:rsidR="007D6609" w:rsidRPr="00BF0B01" w:rsidRDefault="007D6609" w:rsidP="002E4505">
      <w:pPr>
        <w:pStyle w:val="a9"/>
        <w:numPr>
          <w:ilvl w:val="1"/>
          <w:numId w:val="12"/>
        </w:numPr>
        <w:tabs>
          <w:tab w:val="left" w:pos="1134"/>
        </w:tabs>
        <w:ind w:left="0" w:firstLine="567"/>
        <w:contextualSpacing/>
        <w:jc w:val="both"/>
        <w:rPr>
          <w:rFonts w:ascii="Arial" w:hAnsi="Arial" w:cs="Arial"/>
          <w:sz w:val="24"/>
          <w:szCs w:val="24"/>
          <w:lang w:val="ru-RU"/>
        </w:rPr>
      </w:pPr>
      <w:r w:rsidRPr="00BF0B01">
        <w:rPr>
          <w:rFonts w:ascii="Arial" w:hAnsi="Arial" w:cs="Arial"/>
          <w:sz w:val="24"/>
          <w:szCs w:val="24"/>
          <w:lang w:val="ru-RU"/>
        </w:rPr>
        <w:t xml:space="preserve">Не позднее указанной в Графике погашения дате поддерживать на депозитном счете до востребования сумму достаточную для погашения основного долга и процентов по нему, и достаточную для уплаты пени за несвоевременное погашение и других расходов, начисленных по условиям настоящего Договора;                                     </w:t>
      </w:r>
    </w:p>
    <w:p w14:paraId="41E1A78F" w14:textId="77777777" w:rsidR="007D6609" w:rsidRPr="00534E72" w:rsidRDefault="007D6609" w:rsidP="002E4505">
      <w:pPr>
        <w:pStyle w:val="a9"/>
        <w:numPr>
          <w:ilvl w:val="1"/>
          <w:numId w:val="12"/>
        </w:numPr>
        <w:tabs>
          <w:tab w:val="left" w:pos="1134"/>
        </w:tabs>
        <w:ind w:left="0" w:firstLine="567"/>
        <w:contextualSpacing/>
        <w:jc w:val="both"/>
        <w:rPr>
          <w:rFonts w:ascii="Arial" w:hAnsi="Arial" w:cs="Arial"/>
          <w:sz w:val="24"/>
          <w:szCs w:val="24"/>
          <w:lang w:val="ru-RU"/>
        </w:rPr>
      </w:pPr>
      <w:r w:rsidRPr="00BF0B01">
        <w:rPr>
          <w:rFonts w:ascii="Arial" w:hAnsi="Arial" w:cs="Arial"/>
          <w:sz w:val="24"/>
          <w:szCs w:val="24"/>
          <w:lang w:val="ru-RU"/>
        </w:rPr>
        <w:t xml:space="preserve">Заблаговременно информировать Банк о любых ситуациях, которые негативно могут повлиять на своевременное погашение кредита и начисленных по нему процентов, а также повлечь возможность невыполнения обязательств, принятых </w:t>
      </w:r>
      <w:r w:rsidRPr="00534E72">
        <w:rPr>
          <w:rFonts w:ascii="Arial" w:hAnsi="Arial" w:cs="Arial"/>
          <w:sz w:val="24"/>
          <w:szCs w:val="24"/>
          <w:lang w:val="ru-RU"/>
        </w:rPr>
        <w:t>Заемщиком/Созаемщиком по Договору;</w:t>
      </w:r>
    </w:p>
    <w:p w14:paraId="08E5F989" w14:textId="77777777" w:rsidR="007D6609" w:rsidRPr="00534E72" w:rsidRDefault="007D6609" w:rsidP="002E4505">
      <w:pPr>
        <w:pStyle w:val="a9"/>
        <w:numPr>
          <w:ilvl w:val="1"/>
          <w:numId w:val="12"/>
        </w:numPr>
        <w:tabs>
          <w:tab w:val="left" w:pos="1134"/>
        </w:tabs>
        <w:ind w:left="0" w:firstLine="567"/>
        <w:contextualSpacing/>
        <w:jc w:val="both"/>
        <w:rPr>
          <w:rFonts w:ascii="Arial" w:hAnsi="Arial" w:cs="Arial"/>
          <w:sz w:val="24"/>
          <w:szCs w:val="24"/>
          <w:lang w:val="ru-RU"/>
        </w:rPr>
      </w:pPr>
      <w:r w:rsidRPr="00534E72">
        <w:rPr>
          <w:rFonts w:ascii="Arial" w:hAnsi="Arial" w:cs="Arial"/>
          <w:sz w:val="24"/>
          <w:szCs w:val="24"/>
          <w:lang w:val="ru-RU"/>
        </w:rPr>
        <w:t>По первому требованию Банка предоставлять документы и достоверную информацию (о работе, заработной плате и т.п.), необходимые для определения платежеспособности Заемщика/Созаемщика и надлежащего исполнения последними обязательств по Договору;</w:t>
      </w:r>
    </w:p>
    <w:p w14:paraId="79A2B56A" w14:textId="78A2C9DF" w:rsidR="007D6609" w:rsidRPr="00534E72" w:rsidRDefault="007D6609" w:rsidP="002E4505">
      <w:pPr>
        <w:pStyle w:val="a9"/>
        <w:numPr>
          <w:ilvl w:val="1"/>
          <w:numId w:val="12"/>
        </w:numPr>
        <w:tabs>
          <w:tab w:val="left" w:pos="1134"/>
        </w:tabs>
        <w:ind w:left="0" w:firstLine="567"/>
        <w:contextualSpacing/>
        <w:jc w:val="both"/>
        <w:rPr>
          <w:rFonts w:ascii="Arial" w:hAnsi="Arial" w:cs="Arial"/>
          <w:sz w:val="24"/>
          <w:szCs w:val="24"/>
          <w:lang w:val="ru-RU"/>
        </w:rPr>
      </w:pPr>
      <w:r w:rsidRPr="00534E72">
        <w:rPr>
          <w:rFonts w:ascii="Arial" w:hAnsi="Arial" w:cs="Arial"/>
          <w:sz w:val="24"/>
          <w:szCs w:val="24"/>
          <w:lang w:val="ru-RU"/>
        </w:rPr>
        <w:t xml:space="preserve">Письменно уведомлять Банк об изменении сведений, представленных ранее во время оформления Договора (адрес, место работы, уменьшение заработной платы и т.п), в срок не позднее </w:t>
      </w:r>
      <w:r w:rsidRPr="00534E72">
        <w:rPr>
          <w:rFonts w:ascii="Arial" w:hAnsi="Arial" w:cs="Arial"/>
          <w:i/>
          <w:iCs/>
          <w:sz w:val="24"/>
          <w:szCs w:val="24"/>
          <w:lang w:val="ru-RU"/>
        </w:rPr>
        <w:t>5 (пяти) рабочих дней</w:t>
      </w:r>
      <w:r w:rsidRPr="00534E72">
        <w:rPr>
          <w:rFonts w:ascii="Arial" w:hAnsi="Arial" w:cs="Arial"/>
          <w:sz w:val="24"/>
          <w:szCs w:val="24"/>
          <w:lang w:val="ru-RU"/>
        </w:rPr>
        <w:t xml:space="preserve"> с даты произошедших изменений;</w:t>
      </w:r>
    </w:p>
    <w:p w14:paraId="6ED00331" w14:textId="0727F4B8" w:rsidR="006E795C" w:rsidRPr="00534E72" w:rsidRDefault="006E795C" w:rsidP="002D4A14">
      <w:pPr>
        <w:pStyle w:val="a9"/>
        <w:numPr>
          <w:ilvl w:val="1"/>
          <w:numId w:val="12"/>
        </w:numPr>
        <w:tabs>
          <w:tab w:val="left" w:pos="1134"/>
        </w:tabs>
        <w:ind w:left="0" w:firstLine="567"/>
        <w:contextualSpacing/>
        <w:jc w:val="both"/>
        <w:rPr>
          <w:rFonts w:ascii="Arial" w:hAnsi="Arial" w:cs="Arial"/>
          <w:sz w:val="24"/>
          <w:szCs w:val="24"/>
          <w:lang w:val="ru-RU"/>
        </w:rPr>
      </w:pPr>
      <w:r w:rsidRPr="00534E72">
        <w:rPr>
          <w:rFonts w:ascii="Arial" w:hAnsi="Arial" w:cs="Arial"/>
          <w:sz w:val="24"/>
          <w:szCs w:val="24"/>
          <w:lang w:val="ru-RU"/>
        </w:rPr>
        <w:t>В СЛУЧАЕ ИЗМЕНЕНИЯ ДАННЫХ О МЕСТОЖИТЕЛЬСТВЕ И/ИЛИ МЕСТЕ РАБОТЫ ЗАЕМЩИКА/СОЗАЕМЩИКА И ЗАЕМЩИК/СОЗАЕМЩИК ОБ ЭТОМ НЕ ИЗВЕСТИТ БАНК В ПИСЬМЕННОМ ВИДЕ</w:t>
      </w:r>
      <w:r w:rsidRPr="00534E72">
        <w:rPr>
          <w:rFonts w:ascii="Arial" w:hAnsi="Arial" w:cs="Arial"/>
          <w:sz w:val="24"/>
          <w:szCs w:val="24"/>
          <w:lang w:val="uz-Cyrl-UZ"/>
        </w:rPr>
        <w:t xml:space="preserve"> В ТЕЧЕНИЕ 5 (ПЯТИ) КАЛЕНДАРН</w:t>
      </w:r>
      <w:r w:rsidRPr="00534E72">
        <w:rPr>
          <w:rFonts w:ascii="Arial" w:hAnsi="Arial" w:cs="Arial"/>
          <w:sz w:val="24"/>
          <w:szCs w:val="24"/>
          <w:lang w:val="ru-RU"/>
        </w:rPr>
        <w:t xml:space="preserve">ЫХ ДНЕЙ С ДАТЫ ТАКИХ ИЗМЕНЕНИЙ, ТО ВСЯКИЕ </w:t>
      </w:r>
      <w:r w:rsidRPr="00534E72">
        <w:rPr>
          <w:rFonts w:ascii="Arial" w:hAnsi="Arial" w:cs="Arial"/>
          <w:sz w:val="24"/>
          <w:szCs w:val="24"/>
          <w:lang w:val="ru-RU"/>
        </w:rPr>
        <w:lastRenderedPageBreak/>
        <w:t>ПИСЬМЕННЫЕ ИЗВЕЩЕНИЯ (ПИСЬМО, КОРРЕСПОНДЕНЦИЯ, УВЕДОМЛЕНИЯ, ИСКОВОЕ ЗАЯВЛЕНИЕ, ПИСЬМЕННОЕ ТРЕБОВАНИЕ, ПРЕТЕНЗИЯ И ДР.) НАПРАВЛЕННЫЕ БАНКОМ ПО ДАННЫМ, КОТОРЫЕ БЫЛИ ПРЕДОСТАВЛЕНИИ БАНКУ ПРИ ПОДПИСАНИИ НАСТОЯЩЕГО ДОГОВОРА, СЧИТАЮТСЯ НАДЛЕЖАЩИМ ОБРАЗОМ ДОСТАВЛЕННЫМИ ЗАЕМЩИКУ/СОЗАЕМЩИКУ. ПРИ ЭТОМ ВОЗРАЖЕНИЯ ЗАЕМЩИКА/СОЗАЕМЩИКА О НЕПОЛУЧЕНИИ ПИСЬМЕННОГО ИЗВЕЩЕНИЯ НЕ ПОДЛЕЖАТ ОСПАРИВАНИЮ И РАССМОТРЕНИЮ, О ЧЕМ ЗАЕМЩИК/СОЗАЕМЩИК УВЕДОМЛЕН И СОГЛАСЕН.</w:t>
      </w:r>
    </w:p>
    <w:p w14:paraId="721689A2" w14:textId="77777777" w:rsidR="007D6609" w:rsidRPr="00534E72" w:rsidRDefault="007D6609" w:rsidP="002E4505">
      <w:pPr>
        <w:pStyle w:val="a9"/>
        <w:numPr>
          <w:ilvl w:val="1"/>
          <w:numId w:val="12"/>
        </w:numPr>
        <w:tabs>
          <w:tab w:val="left" w:pos="1134"/>
        </w:tabs>
        <w:ind w:left="0" w:firstLine="567"/>
        <w:contextualSpacing/>
        <w:jc w:val="both"/>
        <w:rPr>
          <w:rFonts w:ascii="Arial" w:hAnsi="Arial" w:cs="Arial"/>
          <w:sz w:val="24"/>
          <w:szCs w:val="24"/>
          <w:lang w:val="ru-RU"/>
        </w:rPr>
      </w:pPr>
      <w:r w:rsidRPr="00534E72">
        <w:rPr>
          <w:rFonts w:ascii="Arial" w:hAnsi="Arial" w:cs="Arial"/>
          <w:sz w:val="24"/>
          <w:szCs w:val="24"/>
          <w:lang w:val="ru-RU"/>
        </w:rPr>
        <w:t>По первому требованию покрыть все расходы, понесенные Банком в связи с ненадлежащим исполнением Заемщиком/Созаемщиком обязательств по Договору;</w:t>
      </w:r>
    </w:p>
    <w:p w14:paraId="65AAFBDE" w14:textId="77777777" w:rsidR="007D6609" w:rsidRPr="00BF0B01" w:rsidRDefault="007D6609" w:rsidP="002E4505">
      <w:pPr>
        <w:pStyle w:val="a9"/>
        <w:numPr>
          <w:ilvl w:val="1"/>
          <w:numId w:val="12"/>
        </w:numPr>
        <w:tabs>
          <w:tab w:val="left" w:pos="1134"/>
        </w:tabs>
        <w:ind w:left="0" w:firstLine="567"/>
        <w:contextualSpacing/>
        <w:jc w:val="both"/>
        <w:rPr>
          <w:rFonts w:ascii="Arial" w:hAnsi="Arial" w:cs="Arial"/>
          <w:sz w:val="24"/>
          <w:szCs w:val="24"/>
          <w:lang w:val="ru-RU"/>
        </w:rPr>
      </w:pPr>
      <w:r w:rsidRPr="00534E72">
        <w:rPr>
          <w:rFonts w:ascii="Arial" w:hAnsi="Arial" w:cs="Arial"/>
          <w:sz w:val="24"/>
          <w:szCs w:val="24"/>
          <w:lang w:val="ru-RU"/>
        </w:rPr>
        <w:t>В случае, если приобретаемое за счет кредита имущество подлежит передаче в залог и приобретается у поставщика продукции, имеющего партнерские отношения с Банком, Заемщик без лишних возражений подписывает соответствующий</w:t>
      </w:r>
      <w:r w:rsidRPr="00BF0B01">
        <w:rPr>
          <w:rFonts w:ascii="Arial" w:hAnsi="Arial" w:cs="Arial"/>
          <w:sz w:val="24"/>
          <w:szCs w:val="24"/>
          <w:lang w:val="ru-RU"/>
        </w:rPr>
        <w:t xml:space="preserve"> договор залога. </w:t>
      </w:r>
      <w:bookmarkStart w:id="11" w:name="_Hlk71716527"/>
    </w:p>
    <w:p w14:paraId="6B8D62C4" w14:textId="70610268" w:rsidR="007D6609" w:rsidRPr="002D4A14" w:rsidRDefault="007D6609" w:rsidP="002E4505">
      <w:pPr>
        <w:tabs>
          <w:tab w:val="left" w:pos="567"/>
        </w:tabs>
        <w:jc w:val="both"/>
        <w:rPr>
          <w:rFonts w:ascii="Arial" w:hAnsi="Arial" w:cs="Arial"/>
          <w:sz w:val="24"/>
          <w:szCs w:val="24"/>
          <w:lang w:val="ru-RU"/>
        </w:rPr>
      </w:pPr>
      <w:r w:rsidRPr="00BF0B01">
        <w:rPr>
          <w:rFonts w:ascii="Arial" w:hAnsi="Arial" w:cs="Arial"/>
          <w:sz w:val="24"/>
          <w:szCs w:val="24"/>
          <w:lang w:val="ru-RU"/>
        </w:rPr>
        <w:tab/>
        <w:t>Заемщик обязуется не требовать передачи имущества от поставщиков продукции, имеющих партнерские отношения с Банком, без предварительного оформления соответствующего договора обеспечения</w:t>
      </w:r>
      <w:r w:rsidR="002D4A14" w:rsidRPr="002D4A14">
        <w:rPr>
          <w:rFonts w:ascii="Arial" w:hAnsi="Arial" w:cs="Arial"/>
          <w:sz w:val="24"/>
          <w:szCs w:val="24"/>
          <w:lang w:val="ru-RU"/>
        </w:rPr>
        <w:t>.</w:t>
      </w:r>
    </w:p>
    <w:p w14:paraId="2A12E15B" w14:textId="5E364269" w:rsidR="007D6609" w:rsidRDefault="007D6609" w:rsidP="002E4505">
      <w:pPr>
        <w:pStyle w:val="a9"/>
        <w:numPr>
          <w:ilvl w:val="1"/>
          <w:numId w:val="12"/>
        </w:numPr>
        <w:tabs>
          <w:tab w:val="left" w:pos="1134"/>
        </w:tabs>
        <w:ind w:left="0" w:firstLine="567"/>
        <w:contextualSpacing/>
        <w:jc w:val="both"/>
        <w:rPr>
          <w:rFonts w:ascii="Arial" w:hAnsi="Arial" w:cs="Arial"/>
          <w:sz w:val="24"/>
          <w:szCs w:val="24"/>
          <w:lang w:val="ru-RU"/>
        </w:rPr>
      </w:pPr>
      <w:bookmarkStart w:id="12" w:name="_Hlk153977149"/>
      <w:bookmarkEnd w:id="11"/>
      <w:r w:rsidRPr="00BF0B01">
        <w:rPr>
          <w:rFonts w:ascii="Arial" w:hAnsi="Arial" w:cs="Arial"/>
          <w:sz w:val="24"/>
          <w:szCs w:val="24"/>
          <w:lang w:val="ru-RU"/>
        </w:rPr>
        <w:t>В течение действия настоящего Договора без предварительного письменного согласия Банка не возлагать на себя существенных обязательств перед третьими лицами, если эти обязательства могут повлиять на возможность Заёмщика исполнять какое-либо из своих обязательств по настоящему Договору, в частности, получать кредиты и займы от других кредиторов, выдавать займы другим лицам, выступать поручителем перед кредитором третьих лиц</w:t>
      </w:r>
      <w:bookmarkEnd w:id="12"/>
      <w:r w:rsidR="009F2D8E">
        <w:rPr>
          <w:rFonts w:ascii="Arial" w:hAnsi="Arial" w:cs="Arial"/>
          <w:sz w:val="24"/>
          <w:szCs w:val="24"/>
          <w:lang w:val="ru-RU"/>
        </w:rPr>
        <w:t>.</w:t>
      </w:r>
    </w:p>
    <w:p w14:paraId="629EA915" w14:textId="2867F708" w:rsidR="009F2D8E" w:rsidRPr="00BF0B01" w:rsidRDefault="009F2D8E" w:rsidP="002E4505">
      <w:pPr>
        <w:pStyle w:val="a9"/>
        <w:numPr>
          <w:ilvl w:val="1"/>
          <w:numId w:val="12"/>
        </w:numPr>
        <w:tabs>
          <w:tab w:val="left" w:pos="1134"/>
        </w:tabs>
        <w:ind w:left="0" w:firstLine="567"/>
        <w:contextualSpacing/>
        <w:jc w:val="both"/>
        <w:rPr>
          <w:rFonts w:ascii="Arial" w:hAnsi="Arial" w:cs="Arial"/>
          <w:sz w:val="24"/>
          <w:szCs w:val="24"/>
          <w:lang w:val="ru-RU"/>
        </w:rPr>
      </w:pPr>
      <w:r w:rsidRPr="009F2D8E">
        <w:rPr>
          <w:rFonts w:ascii="Arial" w:hAnsi="Arial" w:cs="Arial"/>
          <w:sz w:val="24"/>
          <w:szCs w:val="24"/>
          <w:lang w:val="ru-RU"/>
        </w:rPr>
        <w:t xml:space="preserve">Наложение запрета на предмет залога по </w:t>
      </w:r>
      <w:r>
        <w:rPr>
          <w:rFonts w:ascii="Arial" w:hAnsi="Arial" w:cs="Arial"/>
          <w:sz w:val="24"/>
          <w:szCs w:val="24"/>
          <w:lang w:val="en-US"/>
        </w:rPr>
        <w:t>VIN</w:t>
      </w:r>
      <w:r w:rsidRPr="009F2D8E">
        <w:rPr>
          <w:rFonts w:ascii="Arial" w:hAnsi="Arial" w:cs="Arial"/>
          <w:sz w:val="24"/>
          <w:szCs w:val="24"/>
          <w:lang w:val="ru-RU"/>
        </w:rPr>
        <w:t>-коду, а также устранение Залогодателем за собственн</w:t>
      </w:r>
      <w:r>
        <w:rPr>
          <w:rFonts w:ascii="Arial" w:hAnsi="Arial" w:cs="Arial"/>
          <w:sz w:val="24"/>
          <w:szCs w:val="24"/>
          <w:lang w:val="ru-RU"/>
        </w:rPr>
        <w:t>ый</w:t>
      </w:r>
      <w:r w:rsidRPr="009F2D8E">
        <w:rPr>
          <w:rFonts w:ascii="Arial" w:hAnsi="Arial" w:cs="Arial"/>
          <w:sz w:val="24"/>
          <w:szCs w:val="24"/>
          <w:lang w:val="ru-RU"/>
        </w:rPr>
        <w:t xml:space="preserve"> счет проблем, возникаю</w:t>
      </w:r>
      <w:r>
        <w:rPr>
          <w:rFonts w:ascii="Arial" w:hAnsi="Arial" w:cs="Arial"/>
          <w:sz w:val="24"/>
          <w:szCs w:val="24"/>
          <w:lang w:val="ru-RU"/>
        </w:rPr>
        <w:t>щ</w:t>
      </w:r>
      <w:r w:rsidRPr="009F2D8E">
        <w:rPr>
          <w:rFonts w:ascii="Arial" w:hAnsi="Arial" w:cs="Arial"/>
          <w:sz w:val="24"/>
          <w:szCs w:val="24"/>
          <w:lang w:val="ru-RU"/>
        </w:rPr>
        <w:t>их при процессе постановки под запрет.</w:t>
      </w:r>
    </w:p>
    <w:p w14:paraId="315C261E" w14:textId="77777777" w:rsidR="007D6609" w:rsidRPr="00BF0B01" w:rsidRDefault="007D6609" w:rsidP="002E4505">
      <w:pPr>
        <w:tabs>
          <w:tab w:val="left" w:pos="1134"/>
        </w:tabs>
        <w:ind w:firstLine="567"/>
        <w:rPr>
          <w:rFonts w:ascii="Arial" w:hAnsi="Arial" w:cs="Arial"/>
          <w:sz w:val="24"/>
          <w:szCs w:val="24"/>
          <w:lang w:val="ru-RU"/>
        </w:rPr>
      </w:pPr>
    </w:p>
    <w:p w14:paraId="25F99D54" w14:textId="73A1FAB5" w:rsidR="007D6609" w:rsidRPr="00BF0B01" w:rsidRDefault="007D6609" w:rsidP="007077A3">
      <w:pPr>
        <w:pStyle w:val="a9"/>
        <w:numPr>
          <w:ilvl w:val="0"/>
          <w:numId w:val="12"/>
        </w:numPr>
        <w:tabs>
          <w:tab w:val="left" w:pos="1134"/>
        </w:tabs>
        <w:ind w:left="0" w:firstLine="567"/>
        <w:contextualSpacing/>
        <w:jc w:val="center"/>
        <w:outlineLvl w:val="0"/>
        <w:rPr>
          <w:rFonts w:ascii="Arial" w:hAnsi="Arial" w:cs="Arial"/>
          <w:b/>
          <w:bCs/>
          <w:sz w:val="24"/>
          <w:szCs w:val="24"/>
          <w:lang w:val="ru-RU"/>
        </w:rPr>
      </w:pPr>
      <w:bookmarkStart w:id="13" w:name="_Toc158720985"/>
      <w:r w:rsidRPr="00BF0B01">
        <w:rPr>
          <w:rFonts w:ascii="Arial" w:hAnsi="Arial" w:cs="Arial"/>
          <w:b/>
          <w:bCs/>
          <w:sz w:val="24"/>
          <w:szCs w:val="24"/>
          <w:lang w:val="ru-RU"/>
        </w:rPr>
        <w:t>ЗАВЕРЕНИЯ СТОРОН</w:t>
      </w:r>
      <w:bookmarkEnd w:id="13"/>
    </w:p>
    <w:p w14:paraId="7415578F" w14:textId="77777777" w:rsidR="007D6609" w:rsidRPr="00534E72" w:rsidRDefault="007D6609" w:rsidP="007077A3">
      <w:pPr>
        <w:pStyle w:val="a9"/>
        <w:numPr>
          <w:ilvl w:val="1"/>
          <w:numId w:val="12"/>
        </w:numPr>
        <w:tabs>
          <w:tab w:val="left" w:pos="993"/>
        </w:tabs>
        <w:ind w:left="0" w:firstLine="567"/>
        <w:contextualSpacing/>
        <w:jc w:val="both"/>
        <w:rPr>
          <w:rFonts w:ascii="Arial" w:hAnsi="Arial" w:cs="Arial"/>
          <w:sz w:val="24"/>
          <w:szCs w:val="24"/>
          <w:lang w:val="ru-RU"/>
        </w:rPr>
      </w:pPr>
      <w:r w:rsidRPr="00BF0B01">
        <w:rPr>
          <w:rFonts w:ascii="Arial" w:hAnsi="Arial" w:cs="Arial"/>
          <w:sz w:val="24"/>
          <w:szCs w:val="24"/>
          <w:lang w:val="ru-RU"/>
        </w:rPr>
        <w:t xml:space="preserve">Стороны подтверждают, что все условия Договора являются согласованными обеими сторонами. Стороны полностью ознакомлены с условиями настоящего Договора и полностью понимают все правовые последствия его подписания. Стороны подтверждают, что Договор подписан ими </w:t>
      </w:r>
      <w:r w:rsidRPr="00534E72">
        <w:rPr>
          <w:rFonts w:ascii="Arial" w:hAnsi="Arial" w:cs="Arial"/>
          <w:sz w:val="24"/>
          <w:szCs w:val="24"/>
          <w:lang w:val="ru-RU"/>
        </w:rPr>
        <w:t>добровольно, в соответствии с их волеизъявлением и не ущемляет их прав и интересов. Стороны подтверждают, что Договор составлен на понятном им языке и к тексту Договора никаких претензий не имеется.</w:t>
      </w:r>
    </w:p>
    <w:p w14:paraId="71CD040E" w14:textId="77777777" w:rsidR="007D6609" w:rsidRPr="00534E72" w:rsidRDefault="007D6609" w:rsidP="007077A3">
      <w:pPr>
        <w:pStyle w:val="a9"/>
        <w:numPr>
          <w:ilvl w:val="1"/>
          <w:numId w:val="12"/>
        </w:numPr>
        <w:tabs>
          <w:tab w:val="left" w:pos="993"/>
        </w:tabs>
        <w:ind w:left="0" w:firstLine="567"/>
        <w:contextualSpacing/>
        <w:jc w:val="both"/>
        <w:rPr>
          <w:rFonts w:ascii="Arial" w:hAnsi="Arial" w:cs="Arial"/>
          <w:sz w:val="24"/>
          <w:szCs w:val="24"/>
          <w:lang w:val="ru-RU"/>
        </w:rPr>
      </w:pPr>
      <w:r w:rsidRPr="00534E72">
        <w:rPr>
          <w:rFonts w:ascii="Arial" w:hAnsi="Arial" w:cs="Arial"/>
          <w:sz w:val="24"/>
          <w:szCs w:val="24"/>
          <w:lang w:val="ru-RU"/>
        </w:rPr>
        <w:t>Заемщик/Созаемщик подтверждают свое обязательство не требовать передачи имущества от поставщиков продукции, имеющих партнерские отношения с Банком, без предварительного оформления соответствующего договора обеспечения и не имеют никаких претензий к этому условию.</w:t>
      </w:r>
    </w:p>
    <w:p w14:paraId="05BA8A5E" w14:textId="4DAF2179" w:rsidR="006E795C" w:rsidRPr="00534E72" w:rsidRDefault="006E795C" w:rsidP="00A72CFC">
      <w:pPr>
        <w:pStyle w:val="a9"/>
        <w:numPr>
          <w:ilvl w:val="1"/>
          <w:numId w:val="12"/>
        </w:numPr>
        <w:tabs>
          <w:tab w:val="left" w:pos="993"/>
        </w:tabs>
        <w:ind w:left="0" w:firstLine="567"/>
        <w:contextualSpacing/>
        <w:jc w:val="both"/>
        <w:rPr>
          <w:rFonts w:ascii="Arial" w:hAnsi="Arial" w:cs="Arial"/>
          <w:sz w:val="24"/>
          <w:szCs w:val="24"/>
          <w:lang w:val="ru-RU"/>
        </w:rPr>
      </w:pPr>
      <w:bookmarkStart w:id="14" w:name="_Hlk71721007"/>
      <w:r w:rsidRPr="00534E72">
        <w:rPr>
          <w:rFonts w:ascii="Arial" w:hAnsi="Arial" w:cs="Arial"/>
          <w:sz w:val="24"/>
          <w:szCs w:val="24"/>
          <w:lang w:val="ru-RU"/>
        </w:rPr>
        <w:t xml:space="preserve">В СООТВЕТСТВИИ СО СТАТЬЕЙ 26 ЗАКОНА РЕСПУБЛИКИ УЗБЕКИСТАН «О ЗАЛОГЕ» ЗАЕМЩИК/СОЗАЁМЩИК ПОДТВЕРЖДАЕТ, ЧТО БАНК ВПРАВЕ ОБРАТИТЬ ВЗЫСКАНИЯ НА ИМУЩЕСТВО, ЗАЛОЖЕННОЕ ДЛЯ ОБЕСПЕЧЕНИЯ ОБЯЗАТЕЛЬСТВ ПО КРЕДИТНОМУ ДОГОВОРУ, ПРИ </w:t>
      </w:r>
      <w:r w:rsidR="00B17311" w:rsidRPr="00534E72">
        <w:rPr>
          <w:rFonts w:ascii="Arial" w:hAnsi="Arial" w:cs="Arial"/>
          <w:sz w:val="24"/>
          <w:szCs w:val="24"/>
          <w:lang w:val="ru-RU"/>
        </w:rPr>
        <w:t xml:space="preserve">НАСТУПЛЕНИИ СЛУЧАЕВ, ПРЕДУСМОТРЕННЫХ В </w:t>
      </w:r>
      <w:r w:rsidR="00616BD8" w:rsidRPr="00534E72">
        <w:rPr>
          <w:rFonts w:ascii="Arial" w:hAnsi="Arial" w:cs="Arial"/>
          <w:b/>
          <w:bCs/>
          <w:i/>
          <w:iCs/>
          <w:caps/>
          <w:sz w:val="24"/>
          <w:szCs w:val="24"/>
          <w:lang w:val="ru-RU"/>
        </w:rPr>
        <w:t>пункте</w:t>
      </w:r>
      <w:r w:rsidR="00616BD8" w:rsidRPr="00534E72">
        <w:rPr>
          <w:rFonts w:ascii="Arial" w:hAnsi="Arial" w:cs="Arial"/>
          <w:b/>
          <w:bCs/>
          <w:i/>
          <w:iCs/>
          <w:sz w:val="24"/>
          <w:szCs w:val="24"/>
          <w:lang w:val="ru-RU"/>
        </w:rPr>
        <w:t xml:space="preserve"> </w:t>
      </w:r>
      <w:r w:rsidR="00616BD8" w:rsidRPr="00534E72">
        <w:rPr>
          <w:rFonts w:ascii="Arial" w:hAnsi="Arial" w:cs="Arial"/>
          <w:b/>
          <w:bCs/>
          <w:i/>
          <w:iCs/>
          <w:sz w:val="24"/>
          <w:szCs w:val="24"/>
          <w:lang w:val="ru-RU"/>
        </w:rPr>
        <w:fldChar w:fldCharType="begin"/>
      </w:r>
      <w:r w:rsidR="00616BD8" w:rsidRPr="00534E72">
        <w:rPr>
          <w:rFonts w:ascii="Arial" w:hAnsi="Arial" w:cs="Arial"/>
          <w:b/>
          <w:bCs/>
          <w:i/>
          <w:iCs/>
          <w:sz w:val="24"/>
          <w:szCs w:val="24"/>
          <w:lang w:val="ru-RU"/>
        </w:rPr>
        <w:instrText xml:space="preserve"> REF _Ref157786823 \r \h  \* MERGEFORMAT </w:instrText>
      </w:r>
      <w:r w:rsidR="00616BD8" w:rsidRPr="00534E72">
        <w:rPr>
          <w:rFonts w:ascii="Arial" w:hAnsi="Arial" w:cs="Arial"/>
          <w:b/>
          <w:bCs/>
          <w:i/>
          <w:iCs/>
          <w:sz w:val="24"/>
          <w:szCs w:val="24"/>
          <w:lang w:val="ru-RU"/>
        </w:rPr>
      </w:r>
      <w:r w:rsidR="00616BD8" w:rsidRPr="00534E72">
        <w:rPr>
          <w:rFonts w:ascii="Arial" w:hAnsi="Arial" w:cs="Arial"/>
          <w:b/>
          <w:bCs/>
          <w:i/>
          <w:iCs/>
          <w:sz w:val="24"/>
          <w:szCs w:val="24"/>
          <w:lang w:val="ru-RU"/>
        </w:rPr>
        <w:fldChar w:fldCharType="separate"/>
      </w:r>
      <w:r w:rsidR="00375427">
        <w:rPr>
          <w:rFonts w:ascii="Arial" w:hAnsi="Arial" w:cs="Arial"/>
          <w:b/>
          <w:bCs/>
          <w:i/>
          <w:iCs/>
          <w:sz w:val="24"/>
          <w:szCs w:val="24"/>
          <w:lang w:val="ru-RU"/>
        </w:rPr>
        <w:t>9.4</w:t>
      </w:r>
      <w:r w:rsidR="00616BD8" w:rsidRPr="00534E72">
        <w:rPr>
          <w:rFonts w:ascii="Arial" w:hAnsi="Arial" w:cs="Arial"/>
          <w:b/>
          <w:bCs/>
          <w:i/>
          <w:iCs/>
          <w:sz w:val="24"/>
          <w:szCs w:val="24"/>
          <w:lang w:val="ru-RU"/>
        </w:rPr>
        <w:fldChar w:fldCharType="end"/>
      </w:r>
      <w:r w:rsidR="00B17311" w:rsidRPr="00534E72">
        <w:rPr>
          <w:rFonts w:ascii="Arial" w:hAnsi="Arial" w:cs="Arial"/>
          <w:sz w:val="24"/>
          <w:szCs w:val="24"/>
          <w:lang w:val="ru-RU"/>
        </w:rPr>
        <w:t xml:space="preserve"> НАСТОЯЩЕГО ДОГОВОРА</w:t>
      </w:r>
      <w:r w:rsidRPr="00534E72">
        <w:rPr>
          <w:rFonts w:ascii="Arial" w:hAnsi="Arial" w:cs="Arial"/>
          <w:sz w:val="24"/>
          <w:szCs w:val="24"/>
          <w:lang w:val="ru-RU"/>
        </w:rPr>
        <w:t>.</w:t>
      </w:r>
    </w:p>
    <w:p w14:paraId="57831F74" w14:textId="52A3F3C6" w:rsidR="003F3626" w:rsidRDefault="007D6609" w:rsidP="00A72CFC">
      <w:pPr>
        <w:pStyle w:val="a9"/>
        <w:numPr>
          <w:ilvl w:val="1"/>
          <w:numId w:val="12"/>
        </w:numPr>
        <w:tabs>
          <w:tab w:val="left" w:pos="993"/>
        </w:tabs>
        <w:ind w:left="0" w:firstLine="567"/>
        <w:contextualSpacing/>
        <w:jc w:val="both"/>
        <w:rPr>
          <w:rFonts w:ascii="Arial" w:hAnsi="Arial" w:cs="Arial"/>
          <w:sz w:val="24"/>
          <w:szCs w:val="24"/>
          <w:lang w:val="ru-RU"/>
        </w:rPr>
      </w:pPr>
      <w:bookmarkStart w:id="15" w:name="_Ref157786823"/>
      <w:r w:rsidRPr="00534E72">
        <w:rPr>
          <w:rFonts w:ascii="Arial" w:hAnsi="Arial" w:cs="Arial"/>
          <w:sz w:val="24"/>
          <w:szCs w:val="24"/>
          <w:lang w:val="ru-RU"/>
        </w:rPr>
        <w:t xml:space="preserve">Заемщик/Созаемщик </w:t>
      </w:r>
      <w:bookmarkEnd w:id="14"/>
      <w:r w:rsidRPr="00534E72">
        <w:rPr>
          <w:rFonts w:ascii="Arial" w:hAnsi="Arial" w:cs="Arial"/>
          <w:sz w:val="24"/>
          <w:szCs w:val="24"/>
          <w:lang w:val="ru-RU"/>
        </w:rPr>
        <w:t>подтверждают и заверяют, что</w:t>
      </w:r>
      <w:r w:rsidR="006E795C" w:rsidRPr="00534E72">
        <w:rPr>
          <w:rFonts w:ascii="Arial" w:hAnsi="Arial" w:cs="Arial"/>
          <w:sz w:val="24"/>
          <w:szCs w:val="24"/>
          <w:lang w:val="ru-RU"/>
        </w:rPr>
        <w:t>:</w:t>
      </w:r>
      <w:bookmarkEnd w:id="15"/>
    </w:p>
    <w:p w14:paraId="44993166" w14:textId="30C2FB5C" w:rsidR="003F3626" w:rsidRDefault="007D6609" w:rsidP="006744EA">
      <w:pPr>
        <w:pStyle w:val="a9"/>
        <w:numPr>
          <w:ilvl w:val="2"/>
          <w:numId w:val="40"/>
        </w:numPr>
        <w:tabs>
          <w:tab w:val="left" w:pos="0"/>
        </w:tabs>
        <w:ind w:left="0" w:firstLine="567"/>
        <w:contextualSpacing/>
        <w:jc w:val="both"/>
        <w:rPr>
          <w:rFonts w:ascii="Arial" w:hAnsi="Arial" w:cs="Arial"/>
          <w:sz w:val="24"/>
          <w:szCs w:val="24"/>
          <w:lang w:val="ru-RU"/>
        </w:rPr>
      </w:pPr>
      <w:r w:rsidRPr="00534E72">
        <w:rPr>
          <w:rFonts w:ascii="Arial" w:hAnsi="Arial" w:cs="Arial"/>
          <w:sz w:val="24"/>
          <w:szCs w:val="24"/>
          <w:lang w:val="ru-RU"/>
        </w:rPr>
        <w:lastRenderedPageBreak/>
        <w:t>все предоставленные в Банк документы и данные для оформления и получения кредита являются подлинными и достоверными на дату предоставления таких документов и данных</w:t>
      </w:r>
      <w:r w:rsidR="006E795C" w:rsidRPr="00534E72">
        <w:rPr>
          <w:rFonts w:ascii="Arial" w:hAnsi="Arial" w:cs="Arial"/>
          <w:sz w:val="24"/>
          <w:szCs w:val="24"/>
          <w:lang w:val="ru-RU"/>
        </w:rPr>
        <w:t>;</w:t>
      </w:r>
    </w:p>
    <w:p w14:paraId="7938A2CB" w14:textId="29EDCA02" w:rsidR="003F3626" w:rsidRDefault="007D6609" w:rsidP="006744EA">
      <w:pPr>
        <w:pStyle w:val="a9"/>
        <w:numPr>
          <w:ilvl w:val="2"/>
          <w:numId w:val="40"/>
        </w:numPr>
        <w:tabs>
          <w:tab w:val="left" w:pos="0"/>
        </w:tabs>
        <w:ind w:left="0" w:firstLine="567"/>
        <w:contextualSpacing/>
        <w:jc w:val="both"/>
        <w:rPr>
          <w:rFonts w:ascii="Arial" w:hAnsi="Arial" w:cs="Arial"/>
          <w:sz w:val="24"/>
          <w:szCs w:val="24"/>
          <w:lang w:val="ru-RU"/>
        </w:rPr>
      </w:pPr>
      <w:r w:rsidRPr="006744EA">
        <w:rPr>
          <w:rFonts w:ascii="Arial" w:hAnsi="Arial" w:cs="Arial"/>
          <w:sz w:val="24"/>
          <w:szCs w:val="24"/>
          <w:lang w:val="ru-RU"/>
        </w:rPr>
        <w:t>Заемщик/Созаемщик не имеют действительных и условных обязательств, в том числе поручительств, выданных в пользу третьих лиц</w:t>
      </w:r>
      <w:r w:rsidR="006E795C" w:rsidRPr="006744EA">
        <w:rPr>
          <w:rFonts w:ascii="Arial" w:hAnsi="Arial" w:cs="Arial"/>
          <w:sz w:val="24"/>
          <w:szCs w:val="24"/>
          <w:lang w:val="ru-RU"/>
        </w:rPr>
        <w:t>;</w:t>
      </w:r>
    </w:p>
    <w:p w14:paraId="2A6594EB" w14:textId="7CA63859" w:rsidR="003F3626" w:rsidRDefault="007D6609" w:rsidP="006744EA">
      <w:pPr>
        <w:pStyle w:val="a9"/>
        <w:numPr>
          <w:ilvl w:val="2"/>
          <w:numId w:val="40"/>
        </w:numPr>
        <w:tabs>
          <w:tab w:val="left" w:pos="0"/>
        </w:tabs>
        <w:ind w:left="0" w:firstLine="567"/>
        <w:contextualSpacing/>
        <w:jc w:val="both"/>
        <w:rPr>
          <w:rFonts w:ascii="Arial" w:hAnsi="Arial" w:cs="Arial"/>
          <w:sz w:val="24"/>
          <w:szCs w:val="24"/>
          <w:lang w:val="ru-RU"/>
        </w:rPr>
      </w:pPr>
      <w:r w:rsidRPr="006744EA">
        <w:rPr>
          <w:rFonts w:ascii="Arial" w:hAnsi="Arial" w:cs="Arial"/>
          <w:sz w:val="24"/>
          <w:szCs w:val="24"/>
          <w:lang w:val="ru-RU"/>
        </w:rPr>
        <w:t>Лица, подписавшие настоящий Договор должным образом уполномочены на это и Заемщик/Созаемщик имеют право выполнять предусмотренные Договором обязательства</w:t>
      </w:r>
      <w:r w:rsidR="006E795C" w:rsidRPr="006744EA">
        <w:rPr>
          <w:rFonts w:ascii="Arial" w:hAnsi="Arial" w:cs="Arial"/>
          <w:sz w:val="24"/>
          <w:szCs w:val="24"/>
          <w:lang w:val="ru-RU"/>
        </w:rPr>
        <w:t>;</w:t>
      </w:r>
    </w:p>
    <w:p w14:paraId="70D569C2" w14:textId="6C07FDC8" w:rsidR="003F3626" w:rsidRDefault="006E795C" w:rsidP="006744EA">
      <w:pPr>
        <w:pStyle w:val="a9"/>
        <w:numPr>
          <w:ilvl w:val="2"/>
          <w:numId w:val="40"/>
        </w:numPr>
        <w:tabs>
          <w:tab w:val="left" w:pos="0"/>
        </w:tabs>
        <w:ind w:left="0" w:firstLine="567"/>
        <w:contextualSpacing/>
        <w:jc w:val="both"/>
        <w:rPr>
          <w:rFonts w:ascii="Arial" w:hAnsi="Arial" w:cs="Arial"/>
          <w:sz w:val="24"/>
          <w:szCs w:val="24"/>
          <w:lang w:val="ru-RU"/>
        </w:rPr>
      </w:pPr>
      <w:r w:rsidRPr="006744EA">
        <w:rPr>
          <w:rFonts w:ascii="Arial" w:hAnsi="Arial" w:cs="Arial"/>
          <w:sz w:val="24"/>
          <w:szCs w:val="24"/>
          <w:lang w:val="ru-RU"/>
        </w:rPr>
        <w:t>приобретение имущества не преследует какой-либо коммерческий характер (дальнейшая передача в аренду, перепродажа и т.д.);</w:t>
      </w:r>
      <w:bookmarkStart w:id="16" w:name="_Hlk153977202"/>
    </w:p>
    <w:p w14:paraId="4BB7D8AF" w14:textId="65AB1F1C" w:rsidR="00497E60" w:rsidRPr="006744EA" w:rsidRDefault="00497E60" w:rsidP="006744EA">
      <w:pPr>
        <w:pStyle w:val="a9"/>
        <w:numPr>
          <w:ilvl w:val="2"/>
          <w:numId w:val="40"/>
        </w:numPr>
        <w:tabs>
          <w:tab w:val="left" w:pos="0"/>
        </w:tabs>
        <w:ind w:left="0" w:firstLine="567"/>
        <w:contextualSpacing/>
        <w:jc w:val="both"/>
        <w:rPr>
          <w:rFonts w:ascii="Arial" w:hAnsi="Arial" w:cs="Arial"/>
          <w:sz w:val="24"/>
          <w:szCs w:val="24"/>
          <w:lang w:val="ru-RU"/>
        </w:rPr>
      </w:pPr>
      <w:r w:rsidRPr="006744EA">
        <w:rPr>
          <w:rFonts w:ascii="Arial" w:hAnsi="Arial" w:cs="Arial"/>
          <w:sz w:val="24"/>
          <w:szCs w:val="24"/>
          <w:lang w:val="ru-RU"/>
        </w:rPr>
        <w:t xml:space="preserve">совершенные платежи по погашению кредита Заемщика третьими лицами и/или через мобильные приложения третьих лиц признаются как произведенные по поручению Заемщика, банковская тайна о </w:t>
      </w:r>
      <w:r w:rsidR="007B0F2C" w:rsidRPr="006744EA">
        <w:rPr>
          <w:rFonts w:ascii="Arial" w:hAnsi="Arial" w:cs="Arial"/>
          <w:sz w:val="24"/>
          <w:szCs w:val="24"/>
          <w:lang w:val="ru-RU"/>
        </w:rPr>
        <w:t>кредите</w:t>
      </w:r>
      <w:r w:rsidRPr="006744EA">
        <w:rPr>
          <w:rFonts w:ascii="Arial" w:hAnsi="Arial" w:cs="Arial"/>
          <w:sz w:val="24"/>
          <w:szCs w:val="24"/>
          <w:lang w:val="ru-RU"/>
        </w:rPr>
        <w:t xml:space="preserve"> Заемщика раскрыта третьим лицам самим Заемщиком.</w:t>
      </w:r>
      <w:bookmarkEnd w:id="16"/>
    </w:p>
    <w:p w14:paraId="340ADF91" w14:textId="2D848940" w:rsidR="003F3626" w:rsidRDefault="007D6609" w:rsidP="006744EA">
      <w:pPr>
        <w:pStyle w:val="a9"/>
        <w:numPr>
          <w:ilvl w:val="1"/>
          <w:numId w:val="12"/>
        </w:numPr>
        <w:tabs>
          <w:tab w:val="left" w:pos="993"/>
        </w:tabs>
        <w:ind w:left="0" w:firstLine="567"/>
        <w:contextualSpacing/>
        <w:jc w:val="both"/>
        <w:rPr>
          <w:rFonts w:ascii="Arial" w:hAnsi="Arial" w:cs="Arial"/>
          <w:sz w:val="24"/>
          <w:szCs w:val="24"/>
          <w:lang w:val="ru-RU"/>
        </w:rPr>
      </w:pPr>
      <w:r w:rsidRPr="00534E72">
        <w:rPr>
          <w:rFonts w:ascii="Arial" w:hAnsi="Arial" w:cs="Arial"/>
          <w:sz w:val="24"/>
          <w:szCs w:val="24"/>
          <w:lang w:val="ru-RU"/>
        </w:rPr>
        <w:t>Заемщик/Созаемщик предоставляют Банку безотзывное и безусловное право и дают свое согласие на совершение следующих действий:</w:t>
      </w:r>
      <w:bookmarkStart w:id="17" w:name="_Hlk153977264"/>
    </w:p>
    <w:p w14:paraId="32DADF2F" w14:textId="52579603" w:rsidR="00A37E49" w:rsidRDefault="006744EA" w:rsidP="006744EA">
      <w:pPr>
        <w:pStyle w:val="a9"/>
        <w:tabs>
          <w:tab w:val="left" w:pos="993"/>
        </w:tabs>
        <w:ind w:left="0" w:firstLine="567"/>
        <w:contextualSpacing/>
        <w:jc w:val="both"/>
        <w:rPr>
          <w:rFonts w:ascii="Arial" w:hAnsi="Arial" w:cs="Arial"/>
          <w:sz w:val="24"/>
          <w:szCs w:val="24"/>
          <w:lang w:val="ru-RU"/>
        </w:rPr>
      </w:pPr>
      <w:r w:rsidRPr="006744EA">
        <w:rPr>
          <w:rFonts w:ascii="Arial" w:hAnsi="Arial" w:cs="Arial"/>
          <w:b/>
          <w:bCs/>
          <w:sz w:val="24"/>
          <w:szCs w:val="24"/>
          <w:lang w:val="ru-RU"/>
        </w:rPr>
        <w:t>9.5.1.</w:t>
      </w:r>
      <w:r>
        <w:rPr>
          <w:rFonts w:ascii="Arial" w:hAnsi="Arial" w:cs="Arial"/>
          <w:sz w:val="24"/>
          <w:szCs w:val="24"/>
          <w:lang w:val="ru-RU"/>
        </w:rPr>
        <w:t xml:space="preserve"> </w:t>
      </w:r>
      <w:r w:rsidR="007D6609" w:rsidRPr="006744EA">
        <w:rPr>
          <w:rFonts w:ascii="Arial" w:hAnsi="Arial" w:cs="Arial"/>
          <w:sz w:val="24"/>
          <w:szCs w:val="24"/>
          <w:lang w:val="ru-RU"/>
        </w:rPr>
        <w:t>до полного погашения кредитной задолженности Банк имеет право получение персональных данных Заемщика/Созаемщика, а также на сбор персональных данных из организаций, учреждений и государственных органов, имеющих полномочия хранить и обрабатывать персональные данные, в целях расширения, совершенствования банковских услуг и других целях передавать персональнные данные третьим лицам с которыми заключены партнерские договора и соглашения о конфиденциальности</w:t>
      </w:r>
      <w:bookmarkEnd w:id="17"/>
      <w:r w:rsidR="007D6609" w:rsidRPr="006744EA">
        <w:rPr>
          <w:rFonts w:ascii="Arial" w:hAnsi="Arial" w:cs="Arial"/>
          <w:sz w:val="24"/>
          <w:szCs w:val="24"/>
          <w:lang w:val="ru-RU"/>
        </w:rPr>
        <w:t>;</w:t>
      </w:r>
    </w:p>
    <w:p w14:paraId="46C0D6B9" w14:textId="62ABD0C5" w:rsidR="00A37E49" w:rsidRDefault="006744EA" w:rsidP="006744EA">
      <w:pPr>
        <w:pStyle w:val="a9"/>
        <w:tabs>
          <w:tab w:val="left" w:pos="993"/>
        </w:tabs>
        <w:ind w:left="0" w:firstLine="567"/>
        <w:contextualSpacing/>
        <w:jc w:val="both"/>
        <w:rPr>
          <w:rFonts w:ascii="Arial" w:hAnsi="Arial" w:cs="Arial"/>
          <w:sz w:val="24"/>
          <w:szCs w:val="24"/>
          <w:lang w:val="ru-RU"/>
        </w:rPr>
      </w:pPr>
      <w:r w:rsidRPr="006744EA">
        <w:rPr>
          <w:rFonts w:ascii="Arial" w:hAnsi="Arial" w:cs="Arial"/>
          <w:b/>
          <w:bCs/>
          <w:sz w:val="24"/>
          <w:szCs w:val="24"/>
          <w:lang w:val="ru-RU"/>
        </w:rPr>
        <w:t>9.5.2.</w:t>
      </w:r>
      <w:r>
        <w:rPr>
          <w:rFonts w:ascii="Arial" w:hAnsi="Arial" w:cs="Arial"/>
          <w:sz w:val="24"/>
          <w:szCs w:val="24"/>
          <w:lang w:val="ru-RU"/>
        </w:rPr>
        <w:t xml:space="preserve"> </w:t>
      </w:r>
      <w:r w:rsidR="00FD6CE6" w:rsidRPr="00534E72">
        <w:rPr>
          <w:rFonts w:ascii="Arial" w:hAnsi="Arial" w:cs="Arial"/>
          <w:sz w:val="24"/>
          <w:szCs w:val="24"/>
          <w:lang w:val="ru-RU"/>
        </w:rPr>
        <w:t>предоставление Банком в Национальный институт кредитной истории и/или Межбанковское кредитное бюро сведений относительно условий Договора;</w:t>
      </w:r>
    </w:p>
    <w:p w14:paraId="6C32A91C" w14:textId="5628B078" w:rsidR="00A37E49" w:rsidRDefault="006744EA" w:rsidP="006744EA">
      <w:pPr>
        <w:pStyle w:val="a9"/>
        <w:tabs>
          <w:tab w:val="left" w:pos="993"/>
        </w:tabs>
        <w:ind w:left="0" w:firstLine="567"/>
        <w:contextualSpacing/>
        <w:jc w:val="both"/>
        <w:rPr>
          <w:rFonts w:ascii="Arial" w:hAnsi="Arial" w:cs="Arial"/>
          <w:sz w:val="24"/>
          <w:szCs w:val="24"/>
          <w:lang w:val="ru-RU"/>
        </w:rPr>
      </w:pPr>
      <w:r w:rsidRPr="006744EA">
        <w:rPr>
          <w:rFonts w:ascii="Arial" w:hAnsi="Arial" w:cs="Arial"/>
          <w:b/>
          <w:bCs/>
          <w:sz w:val="24"/>
          <w:szCs w:val="24"/>
          <w:lang w:val="ru-RU"/>
        </w:rPr>
        <w:t>9.5.3.</w:t>
      </w:r>
      <w:r w:rsidR="001011FC">
        <w:rPr>
          <w:rFonts w:ascii="Arial" w:hAnsi="Arial" w:cs="Arial"/>
          <w:sz w:val="24"/>
          <w:szCs w:val="24"/>
          <w:lang w:val="ru-RU"/>
        </w:rPr>
        <w:t xml:space="preserve"> </w:t>
      </w:r>
      <w:r w:rsidR="001011FC" w:rsidRPr="001011FC">
        <w:rPr>
          <w:rFonts w:ascii="Arial" w:hAnsi="Arial" w:cs="Arial"/>
          <w:sz w:val="24"/>
          <w:szCs w:val="24"/>
          <w:lang w:val="ru-RU"/>
        </w:rPr>
        <w:t>Заемщик / Созаемщик подписанием настоящего Договора подтверждает, что согласен на списание Банком со всех пластиковых карт, вкладов, электронных кошельков открытых в коммерческих банках на территории Республики Узбекистан и прикрепленных к расчетным счетам в национальной и/или иностранной валюте с начальным кодом 20206…; 20406…; 20606…; 22616 …; 22618…, 22617... согласно с «Планом счетов бухгалтерского учета» (рег.№ 3336 от 26.11.2021 г.)   зарегистрированных на имя Заемщика / Созаемщика на основе ПИНФЛ. Исключением из этого условия являются средства социальных пособий и помощи, выделяемые государством гражданам, в том числе поступающие на счет социальной карты Заемщика / Созаемщика</w:t>
      </w:r>
      <w:r w:rsidR="007D6609" w:rsidRPr="006744EA">
        <w:rPr>
          <w:rFonts w:ascii="Arial" w:hAnsi="Arial" w:cs="Arial"/>
          <w:sz w:val="24"/>
          <w:szCs w:val="24"/>
          <w:lang w:val="ru-RU"/>
        </w:rPr>
        <w:t>;</w:t>
      </w:r>
    </w:p>
    <w:p w14:paraId="74698EBE" w14:textId="2BA785E9" w:rsidR="00A37E49" w:rsidRDefault="006744EA" w:rsidP="006744EA">
      <w:pPr>
        <w:pStyle w:val="a9"/>
        <w:tabs>
          <w:tab w:val="left" w:pos="993"/>
        </w:tabs>
        <w:ind w:left="0" w:firstLine="567"/>
        <w:contextualSpacing/>
        <w:jc w:val="both"/>
        <w:rPr>
          <w:rFonts w:ascii="Arial" w:hAnsi="Arial" w:cs="Arial"/>
          <w:sz w:val="24"/>
          <w:szCs w:val="24"/>
          <w:lang w:val="ru-RU"/>
        </w:rPr>
      </w:pPr>
      <w:r w:rsidRPr="006744EA">
        <w:rPr>
          <w:rFonts w:ascii="Arial" w:hAnsi="Arial" w:cs="Arial"/>
          <w:b/>
          <w:bCs/>
          <w:sz w:val="24"/>
          <w:szCs w:val="24"/>
          <w:lang w:val="ru-RU"/>
        </w:rPr>
        <w:t>9.5.4.</w:t>
      </w:r>
      <w:r>
        <w:rPr>
          <w:rFonts w:ascii="Arial" w:hAnsi="Arial" w:cs="Arial"/>
          <w:sz w:val="24"/>
          <w:szCs w:val="24"/>
          <w:lang w:val="ru-RU"/>
        </w:rPr>
        <w:t xml:space="preserve"> </w:t>
      </w:r>
      <w:r w:rsidR="007D6609" w:rsidRPr="00A37E49">
        <w:rPr>
          <w:rFonts w:ascii="Arial" w:hAnsi="Arial" w:cs="Arial"/>
          <w:sz w:val="24"/>
          <w:szCs w:val="24"/>
          <w:lang w:val="ru-RU"/>
        </w:rPr>
        <w:t xml:space="preserve">осуществление телефонных звонков на телефонные номера </w:t>
      </w:r>
      <w:bookmarkStart w:id="18" w:name="_Hlk71723223"/>
      <w:r w:rsidR="007D6609" w:rsidRPr="00A37E49">
        <w:rPr>
          <w:rFonts w:ascii="Arial" w:hAnsi="Arial" w:cs="Arial"/>
          <w:sz w:val="24"/>
          <w:szCs w:val="24"/>
          <w:lang w:val="ru-RU"/>
        </w:rPr>
        <w:t xml:space="preserve">Заемщика/Созаемщика </w:t>
      </w:r>
      <w:bookmarkEnd w:id="18"/>
      <w:r w:rsidR="007D6609" w:rsidRPr="00A37E49">
        <w:rPr>
          <w:rFonts w:ascii="Arial" w:hAnsi="Arial" w:cs="Arial"/>
          <w:sz w:val="24"/>
          <w:szCs w:val="24"/>
          <w:lang w:val="ru-RU"/>
        </w:rPr>
        <w:t xml:space="preserve">по вопросам погашения кредита, направление писем, электронных и СМС уведомлений супруге(у) и работодателю Заемщика/Созаемщика, по известным Банку адресам (реквизитам) </w:t>
      </w:r>
      <w:bookmarkStart w:id="19" w:name="_Hlk71723349"/>
      <w:r w:rsidR="007D6609" w:rsidRPr="00A37E49">
        <w:rPr>
          <w:rFonts w:ascii="Arial" w:hAnsi="Arial" w:cs="Arial"/>
          <w:sz w:val="24"/>
          <w:szCs w:val="24"/>
          <w:lang w:val="ru-RU"/>
        </w:rPr>
        <w:t>Заемщика/Созаемщика</w:t>
      </w:r>
      <w:bookmarkEnd w:id="19"/>
      <w:r w:rsidR="007D6609" w:rsidRPr="00A37E49">
        <w:rPr>
          <w:rFonts w:ascii="Arial" w:hAnsi="Arial" w:cs="Arial"/>
          <w:sz w:val="24"/>
          <w:szCs w:val="24"/>
          <w:lang w:val="ru-RU"/>
        </w:rPr>
        <w:t>;</w:t>
      </w:r>
    </w:p>
    <w:p w14:paraId="0127F41B" w14:textId="4983645C" w:rsidR="00A37E49" w:rsidRDefault="006744EA" w:rsidP="006744EA">
      <w:pPr>
        <w:pStyle w:val="a9"/>
        <w:tabs>
          <w:tab w:val="left" w:pos="993"/>
        </w:tabs>
        <w:ind w:left="0" w:firstLine="567"/>
        <w:contextualSpacing/>
        <w:jc w:val="both"/>
        <w:rPr>
          <w:rFonts w:ascii="Arial" w:hAnsi="Arial" w:cs="Arial"/>
          <w:sz w:val="24"/>
          <w:szCs w:val="24"/>
          <w:lang w:val="ru-RU"/>
        </w:rPr>
      </w:pPr>
      <w:r w:rsidRPr="006744EA">
        <w:rPr>
          <w:rFonts w:ascii="Arial" w:hAnsi="Arial" w:cs="Arial"/>
          <w:b/>
          <w:bCs/>
          <w:sz w:val="24"/>
          <w:szCs w:val="24"/>
          <w:lang w:val="ru-RU"/>
        </w:rPr>
        <w:t>9.5.5.</w:t>
      </w:r>
      <w:r>
        <w:rPr>
          <w:rFonts w:ascii="Arial" w:hAnsi="Arial" w:cs="Arial"/>
          <w:sz w:val="24"/>
          <w:szCs w:val="24"/>
          <w:lang w:val="ru-RU"/>
        </w:rPr>
        <w:t xml:space="preserve"> </w:t>
      </w:r>
      <w:r w:rsidR="007D6609" w:rsidRPr="00A37E49">
        <w:rPr>
          <w:rFonts w:ascii="Arial" w:hAnsi="Arial" w:cs="Arial"/>
          <w:sz w:val="24"/>
          <w:szCs w:val="24"/>
          <w:lang w:val="ru-RU"/>
        </w:rPr>
        <w:t>проведение предусмотренных законодательством переговоров (встреч) с супругой(ом), родственниками, работодателями Заемщика</w:t>
      </w:r>
      <w:r w:rsidR="007077A3">
        <w:rPr>
          <w:rFonts w:ascii="Arial" w:hAnsi="Arial" w:cs="Arial"/>
          <w:sz w:val="24"/>
          <w:szCs w:val="24"/>
          <w:lang w:val="ru-RU"/>
        </w:rPr>
        <w:t xml:space="preserve"> </w:t>
      </w:r>
      <w:r w:rsidR="007D6609" w:rsidRPr="00A37E49">
        <w:rPr>
          <w:rFonts w:ascii="Arial" w:hAnsi="Arial" w:cs="Arial"/>
          <w:sz w:val="24"/>
          <w:szCs w:val="24"/>
          <w:lang w:val="ru-RU"/>
        </w:rPr>
        <w:t>/</w:t>
      </w:r>
      <w:r w:rsidR="007077A3">
        <w:rPr>
          <w:rFonts w:ascii="Arial" w:hAnsi="Arial" w:cs="Arial"/>
          <w:sz w:val="24"/>
          <w:szCs w:val="24"/>
          <w:lang w:val="ru-RU"/>
        </w:rPr>
        <w:t xml:space="preserve"> </w:t>
      </w:r>
      <w:r w:rsidR="007D6609" w:rsidRPr="00A37E49">
        <w:rPr>
          <w:rFonts w:ascii="Arial" w:hAnsi="Arial" w:cs="Arial"/>
          <w:sz w:val="24"/>
          <w:szCs w:val="24"/>
          <w:lang w:val="ru-RU"/>
        </w:rPr>
        <w:t>Созаемщика</w:t>
      </w:r>
      <w:r w:rsidR="00BF0B01" w:rsidRPr="00A37E49">
        <w:rPr>
          <w:rFonts w:ascii="Arial" w:hAnsi="Arial" w:cs="Arial"/>
          <w:sz w:val="24"/>
          <w:szCs w:val="24"/>
          <w:lang w:val="ru-RU"/>
        </w:rPr>
        <w:t>.</w:t>
      </w:r>
    </w:p>
    <w:p w14:paraId="1B660AE6" w14:textId="3CEAF766" w:rsidR="007D6609" w:rsidRPr="00A37E49" w:rsidRDefault="006744EA" w:rsidP="006744EA">
      <w:pPr>
        <w:pStyle w:val="a9"/>
        <w:tabs>
          <w:tab w:val="left" w:pos="993"/>
        </w:tabs>
        <w:ind w:left="0" w:firstLine="567"/>
        <w:contextualSpacing/>
        <w:jc w:val="both"/>
        <w:rPr>
          <w:rFonts w:ascii="Arial" w:hAnsi="Arial" w:cs="Arial"/>
          <w:sz w:val="24"/>
          <w:szCs w:val="24"/>
          <w:lang w:val="ru-RU"/>
        </w:rPr>
      </w:pPr>
      <w:r w:rsidRPr="006744EA">
        <w:rPr>
          <w:rFonts w:ascii="Arial" w:hAnsi="Arial" w:cs="Arial"/>
          <w:b/>
          <w:bCs/>
          <w:sz w:val="24"/>
          <w:szCs w:val="24"/>
          <w:lang w:val="ru-RU"/>
        </w:rPr>
        <w:t>9.5.6.</w:t>
      </w:r>
      <w:r>
        <w:rPr>
          <w:rFonts w:ascii="Arial" w:hAnsi="Arial" w:cs="Arial"/>
          <w:sz w:val="24"/>
          <w:szCs w:val="24"/>
          <w:lang w:val="ru-RU"/>
        </w:rPr>
        <w:t xml:space="preserve"> </w:t>
      </w:r>
      <w:r w:rsidR="007D6609" w:rsidRPr="00A37E49">
        <w:rPr>
          <w:rFonts w:ascii="Arial" w:hAnsi="Arial" w:cs="Arial"/>
          <w:sz w:val="24"/>
          <w:szCs w:val="24"/>
          <w:lang w:val="ru-RU"/>
        </w:rPr>
        <w:t>Совершение Банком указанных выше действий не является разглашением банковской тайны.</w:t>
      </w:r>
    </w:p>
    <w:p w14:paraId="34BCD0C7" w14:textId="77777777" w:rsidR="007D6609" w:rsidRPr="00BF0B01" w:rsidRDefault="007D6609" w:rsidP="002E4505">
      <w:pPr>
        <w:tabs>
          <w:tab w:val="left" w:pos="1134"/>
        </w:tabs>
        <w:ind w:firstLine="567"/>
        <w:rPr>
          <w:rFonts w:ascii="Arial" w:hAnsi="Arial" w:cs="Arial"/>
          <w:sz w:val="24"/>
          <w:szCs w:val="24"/>
          <w:lang w:val="ru-RU"/>
        </w:rPr>
      </w:pPr>
    </w:p>
    <w:p w14:paraId="4C291EB0" w14:textId="2EF1EEF5" w:rsidR="007D6609" w:rsidRPr="00534E72" w:rsidRDefault="007D6609" w:rsidP="007077A3">
      <w:pPr>
        <w:pStyle w:val="a9"/>
        <w:numPr>
          <w:ilvl w:val="0"/>
          <w:numId w:val="12"/>
        </w:numPr>
        <w:tabs>
          <w:tab w:val="left" w:pos="1134"/>
        </w:tabs>
        <w:ind w:left="0" w:firstLine="567"/>
        <w:contextualSpacing/>
        <w:jc w:val="center"/>
        <w:outlineLvl w:val="0"/>
        <w:rPr>
          <w:rFonts w:ascii="Arial" w:hAnsi="Arial" w:cs="Arial"/>
          <w:b/>
          <w:bCs/>
          <w:sz w:val="24"/>
          <w:szCs w:val="24"/>
          <w:lang w:val="ru-RU"/>
        </w:rPr>
      </w:pPr>
      <w:bookmarkStart w:id="20" w:name="_Toc158720986"/>
      <w:r w:rsidRPr="00534E72">
        <w:rPr>
          <w:rFonts w:ascii="Arial" w:hAnsi="Arial" w:cs="Arial"/>
          <w:b/>
          <w:bCs/>
          <w:sz w:val="24"/>
          <w:szCs w:val="24"/>
          <w:lang w:val="ru-RU"/>
        </w:rPr>
        <w:t>СЛУЧАИ НЕИСПОЛНЕНИЯ ОБЯЗАТЕЛЬСТВ</w:t>
      </w:r>
      <w:bookmarkEnd w:id="20"/>
    </w:p>
    <w:p w14:paraId="4385185A" w14:textId="77777777" w:rsidR="00A37E49" w:rsidRPr="00534E72" w:rsidRDefault="00C85E42" w:rsidP="007077A3">
      <w:pPr>
        <w:pStyle w:val="a9"/>
        <w:numPr>
          <w:ilvl w:val="1"/>
          <w:numId w:val="12"/>
        </w:numPr>
        <w:tabs>
          <w:tab w:val="left" w:pos="1134"/>
        </w:tabs>
        <w:ind w:left="0" w:firstLine="567"/>
        <w:contextualSpacing/>
        <w:jc w:val="both"/>
        <w:rPr>
          <w:rFonts w:ascii="Arial" w:hAnsi="Arial" w:cs="Arial"/>
          <w:sz w:val="24"/>
          <w:szCs w:val="24"/>
          <w:lang w:val="ru-RU"/>
        </w:rPr>
      </w:pPr>
      <w:bookmarkStart w:id="21" w:name="_Hlk128063197"/>
      <w:bookmarkStart w:id="22" w:name="_Ref157787306"/>
      <w:r w:rsidRPr="00534E72">
        <w:rPr>
          <w:rFonts w:ascii="Arial" w:hAnsi="Arial" w:cs="Arial"/>
          <w:sz w:val="24"/>
          <w:szCs w:val="24"/>
          <w:lang w:val="ru-RU"/>
        </w:rPr>
        <w:lastRenderedPageBreak/>
        <w:t>Наступление одного или нескольких из</w:t>
      </w:r>
      <w:bookmarkEnd w:id="21"/>
      <w:r w:rsidRPr="00534E72">
        <w:rPr>
          <w:rFonts w:ascii="Arial" w:hAnsi="Arial" w:cs="Arial"/>
          <w:sz w:val="24"/>
          <w:szCs w:val="24"/>
          <w:lang w:val="ru-RU"/>
        </w:rPr>
        <w:t xml:space="preserve"> описанных в настоящем пункте событий, будет являться случаем неисполнения обязательств</w:t>
      </w:r>
      <w:bookmarkStart w:id="23" w:name="_Hlk128063379"/>
      <w:r w:rsidRPr="00534E72">
        <w:rPr>
          <w:rFonts w:ascii="Arial" w:hAnsi="Arial" w:cs="Arial"/>
          <w:sz w:val="24"/>
          <w:szCs w:val="24"/>
          <w:lang w:val="uz-Cyrl-UZ"/>
        </w:rPr>
        <w:t>, что является основанием для досрочного полного возврата задолженности по кредиту</w:t>
      </w:r>
      <w:r w:rsidRPr="00534E72">
        <w:rPr>
          <w:rFonts w:ascii="Arial" w:hAnsi="Arial" w:cs="Arial"/>
          <w:sz w:val="24"/>
          <w:szCs w:val="24"/>
          <w:lang w:val="ru-RU"/>
        </w:rPr>
        <w:t>:</w:t>
      </w:r>
      <w:bookmarkEnd w:id="22"/>
      <w:bookmarkEnd w:id="23"/>
    </w:p>
    <w:p w14:paraId="423373FA" w14:textId="77777777" w:rsidR="00A37E49" w:rsidRPr="00534E72" w:rsidRDefault="007D6609" w:rsidP="007077A3">
      <w:pPr>
        <w:pStyle w:val="a9"/>
        <w:numPr>
          <w:ilvl w:val="2"/>
          <w:numId w:val="33"/>
        </w:numPr>
        <w:tabs>
          <w:tab w:val="left" w:pos="1134"/>
        </w:tabs>
        <w:ind w:left="0" w:firstLine="567"/>
        <w:contextualSpacing/>
        <w:jc w:val="both"/>
        <w:rPr>
          <w:rFonts w:ascii="Arial" w:hAnsi="Arial" w:cs="Arial"/>
          <w:sz w:val="24"/>
          <w:szCs w:val="24"/>
          <w:lang w:val="ru-RU"/>
        </w:rPr>
      </w:pPr>
      <w:r w:rsidRPr="00534E72">
        <w:rPr>
          <w:rFonts w:ascii="Arial" w:hAnsi="Arial" w:cs="Arial"/>
          <w:sz w:val="24"/>
          <w:szCs w:val="24"/>
          <w:lang w:val="ru-RU"/>
        </w:rPr>
        <w:t>нецелевое использование кредитных средств, если их целевое использование предусмотрено условиями Договора;</w:t>
      </w:r>
    </w:p>
    <w:p w14:paraId="45B4D5D4" w14:textId="77777777" w:rsidR="00A37E49" w:rsidRPr="00534E72" w:rsidRDefault="007D6609" w:rsidP="007077A3">
      <w:pPr>
        <w:pStyle w:val="a9"/>
        <w:numPr>
          <w:ilvl w:val="2"/>
          <w:numId w:val="33"/>
        </w:numPr>
        <w:tabs>
          <w:tab w:val="left" w:pos="1134"/>
        </w:tabs>
        <w:ind w:left="0" w:firstLine="567"/>
        <w:contextualSpacing/>
        <w:jc w:val="both"/>
        <w:rPr>
          <w:rFonts w:ascii="Arial" w:hAnsi="Arial" w:cs="Arial"/>
          <w:sz w:val="24"/>
          <w:szCs w:val="24"/>
          <w:lang w:val="ru-RU"/>
        </w:rPr>
      </w:pPr>
      <w:r w:rsidRPr="00534E72">
        <w:rPr>
          <w:rFonts w:ascii="Arial" w:hAnsi="Arial" w:cs="Arial"/>
          <w:sz w:val="24"/>
          <w:szCs w:val="24"/>
          <w:lang w:val="ru-RU"/>
        </w:rPr>
        <w:t>неосуществление Заемщиком/Созаемщиком кредитных выплат, неуплата процентов по кредиту и других платежей в сроки, предусмотренные Договором;</w:t>
      </w:r>
    </w:p>
    <w:p w14:paraId="63874587" w14:textId="77777777" w:rsidR="00A37E49" w:rsidRPr="00534E72" w:rsidRDefault="00B17311" w:rsidP="007077A3">
      <w:pPr>
        <w:pStyle w:val="a9"/>
        <w:numPr>
          <w:ilvl w:val="2"/>
          <w:numId w:val="33"/>
        </w:numPr>
        <w:tabs>
          <w:tab w:val="left" w:pos="1134"/>
        </w:tabs>
        <w:ind w:left="0" w:firstLine="567"/>
        <w:contextualSpacing/>
        <w:jc w:val="both"/>
        <w:rPr>
          <w:rFonts w:ascii="Arial" w:hAnsi="Arial" w:cs="Arial"/>
          <w:sz w:val="24"/>
          <w:szCs w:val="24"/>
          <w:lang w:val="ru-RU"/>
        </w:rPr>
      </w:pPr>
      <w:r w:rsidRPr="00534E72">
        <w:rPr>
          <w:rFonts w:ascii="Arial" w:hAnsi="Arial" w:cs="Arial"/>
          <w:sz w:val="24"/>
          <w:szCs w:val="24"/>
          <w:lang w:val="ru-RU"/>
        </w:rPr>
        <w:t>Осуществление платежей по кредиту с нарушением сроков, установленных в Графике погашения – количество просроченных дней с даты подписания настоящего договора в плоть до момента осуществления очередного платежа в совокупности превышает ____ (___________) календарных дней;</w:t>
      </w:r>
    </w:p>
    <w:p w14:paraId="1DF52439" w14:textId="77777777" w:rsidR="00A37E49" w:rsidRPr="00534E72" w:rsidRDefault="00B17311" w:rsidP="007077A3">
      <w:pPr>
        <w:pStyle w:val="a9"/>
        <w:numPr>
          <w:ilvl w:val="2"/>
          <w:numId w:val="33"/>
        </w:numPr>
        <w:tabs>
          <w:tab w:val="left" w:pos="1134"/>
        </w:tabs>
        <w:ind w:left="0" w:firstLine="567"/>
        <w:contextualSpacing/>
        <w:jc w:val="both"/>
        <w:rPr>
          <w:rFonts w:ascii="Arial" w:hAnsi="Arial" w:cs="Arial"/>
          <w:sz w:val="24"/>
          <w:szCs w:val="24"/>
          <w:lang w:val="ru-RU"/>
        </w:rPr>
      </w:pPr>
      <w:r w:rsidRPr="00534E72">
        <w:rPr>
          <w:rFonts w:ascii="Arial" w:hAnsi="Arial" w:cs="Arial"/>
          <w:sz w:val="24"/>
          <w:szCs w:val="24"/>
          <w:lang w:val="ru-RU"/>
        </w:rPr>
        <w:t>общая сумма просроченной задолженности превышает значительный размер просроченной задолженности, размер которого Стороны определили настоящим Договором.</w:t>
      </w:r>
    </w:p>
    <w:p w14:paraId="4DEB4904" w14:textId="14394D79" w:rsidR="008F20C8" w:rsidRPr="00534E72" w:rsidRDefault="007D6609" w:rsidP="007077A3">
      <w:pPr>
        <w:pStyle w:val="a9"/>
        <w:numPr>
          <w:ilvl w:val="2"/>
          <w:numId w:val="33"/>
        </w:numPr>
        <w:tabs>
          <w:tab w:val="left" w:pos="1134"/>
        </w:tabs>
        <w:ind w:left="0" w:firstLine="567"/>
        <w:contextualSpacing/>
        <w:jc w:val="both"/>
        <w:rPr>
          <w:rFonts w:ascii="Arial" w:hAnsi="Arial" w:cs="Arial"/>
          <w:sz w:val="24"/>
          <w:szCs w:val="24"/>
          <w:lang w:val="ru-RU"/>
        </w:rPr>
      </w:pPr>
      <w:r w:rsidRPr="00534E72">
        <w:rPr>
          <w:rFonts w:ascii="Arial" w:hAnsi="Arial" w:cs="Arial"/>
          <w:sz w:val="24"/>
          <w:szCs w:val="24"/>
          <w:lang w:val="ru-RU"/>
        </w:rPr>
        <w:t>непредоставление дополнительного обеспечения, если оно подлежало предоставлению</w:t>
      </w:r>
      <w:r w:rsidR="008F20C8" w:rsidRPr="00534E72">
        <w:rPr>
          <w:rFonts w:ascii="Arial" w:hAnsi="Arial" w:cs="Arial"/>
          <w:sz w:val="24"/>
          <w:szCs w:val="24"/>
          <w:lang w:val="ru-RU"/>
        </w:rPr>
        <w:t xml:space="preserve"> по условиям Кредитного продукта и Договора</w:t>
      </w:r>
      <w:r w:rsidRPr="00534E72">
        <w:rPr>
          <w:rFonts w:ascii="Arial" w:hAnsi="Arial" w:cs="Arial"/>
          <w:sz w:val="24"/>
          <w:szCs w:val="24"/>
          <w:lang w:val="ru-RU"/>
        </w:rPr>
        <w:t xml:space="preserve">. </w:t>
      </w:r>
    </w:p>
    <w:p w14:paraId="27CE398F" w14:textId="6491F184" w:rsidR="00A37E49" w:rsidRPr="00534E72" w:rsidRDefault="007D6609" w:rsidP="007077A3">
      <w:pPr>
        <w:pStyle w:val="a9"/>
        <w:numPr>
          <w:ilvl w:val="2"/>
          <w:numId w:val="33"/>
        </w:numPr>
        <w:tabs>
          <w:tab w:val="left" w:pos="1134"/>
        </w:tabs>
        <w:ind w:left="0" w:firstLine="567"/>
        <w:contextualSpacing/>
        <w:jc w:val="both"/>
        <w:rPr>
          <w:rFonts w:ascii="Arial" w:hAnsi="Arial" w:cs="Arial"/>
          <w:sz w:val="24"/>
          <w:szCs w:val="24"/>
          <w:lang w:val="ru-RU"/>
        </w:rPr>
      </w:pPr>
      <w:r w:rsidRPr="00534E72">
        <w:rPr>
          <w:rFonts w:ascii="Arial" w:hAnsi="Arial" w:cs="Arial"/>
          <w:sz w:val="24"/>
          <w:szCs w:val="24"/>
          <w:lang w:val="ru-RU"/>
        </w:rPr>
        <w:t>Предоставление недостоверных документов и сведений, которые могут ввести Банк в заблуждение, либо наоборот, их сокрытие;</w:t>
      </w:r>
    </w:p>
    <w:p w14:paraId="64AA5F38" w14:textId="1A6BFB81" w:rsidR="00A37E49" w:rsidRPr="00534E72" w:rsidRDefault="007D6609" w:rsidP="007077A3">
      <w:pPr>
        <w:pStyle w:val="a9"/>
        <w:numPr>
          <w:ilvl w:val="2"/>
          <w:numId w:val="33"/>
        </w:numPr>
        <w:tabs>
          <w:tab w:val="left" w:pos="1134"/>
        </w:tabs>
        <w:ind w:left="0" w:firstLine="567"/>
        <w:contextualSpacing/>
        <w:jc w:val="both"/>
        <w:rPr>
          <w:rFonts w:ascii="Arial" w:hAnsi="Arial" w:cs="Arial"/>
          <w:sz w:val="24"/>
          <w:szCs w:val="24"/>
          <w:lang w:val="ru-RU"/>
        </w:rPr>
      </w:pPr>
      <w:r w:rsidRPr="00534E72">
        <w:rPr>
          <w:rFonts w:ascii="Arial" w:hAnsi="Arial" w:cs="Arial"/>
          <w:sz w:val="24"/>
          <w:szCs w:val="24"/>
          <w:lang w:val="ru-RU"/>
        </w:rPr>
        <w:t>нарушение других условий настоящего Договора или условий связанного с ним договора обеспечения, которое негативным образом может отразиться на возврат</w:t>
      </w:r>
      <w:r w:rsidR="005C67F6" w:rsidRPr="00534E72">
        <w:rPr>
          <w:rFonts w:ascii="Arial" w:hAnsi="Arial" w:cs="Arial"/>
          <w:sz w:val="24"/>
          <w:szCs w:val="24"/>
          <w:lang w:val="ru-RU"/>
        </w:rPr>
        <w:t>е</w:t>
      </w:r>
      <w:r w:rsidRPr="00534E72">
        <w:rPr>
          <w:rFonts w:ascii="Arial" w:hAnsi="Arial" w:cs="Arial"/>
          <w:sz w:val="24"/>
          <w:szCs w:val="24"/>
          <w:lang w:val="ru-RU"/>
        </w:rPr>
        <w:t xml:space="preserve"> кредита и уплат</w:t>
      </w:r>
      <w:r w:rsidR="005C67F6" w:rsidRPr="00534E72">
        <w:rPr>
          <w:rFonts w:ascii="Arial" w:hAnsi="Arial" w:cs="Arial"/>
          <w:sz w:val="24"/>
          <w:szCs w:val="24"/>
          <w:lang w:val="ru-RU"/>
        </w:rPr>
        <w:t>е</w:t>
      </w:r>
      <w:r w:rsidRPr="00534E72">
        <w:rPr>
          <w:rFonts w:ascii="Arial" w:hAnsi="Arial" w:cs="Arial"/>
          <w:sz w:val="24"/>
          <w:szCs w:val="24"/>
          <w:lang w:val="ru-RU"/>
        </w:rPr>
        <w:t xml:space="preserve"> начисленных по кредиту платежей;</w:t>
      </w:r>
    </w:p>
    <w:p w14:paraId="67B35858" w14:textId="4F0F3D6C" w:rsidR="007D6609" w:rsidRPr="00534E72" w:rsidRDefault="007D6609" w:rsidP="007077A3">
      <w:pPr>
        <w:pStyle w:val="a9"/>
        <w:numPr>
          <w:ilvl w:val="2"/>
          <w:numId w:val="33"/>
        </w:numPr>
        <w:tabs>
          <w:tab w:val="left" w:pos="1134"/>
        </w:tabs>
        <w:ind w:left="0" w:firstLine="567"/>
        <w:contextualSpacing/>
        <w:jc w:val="both"/>
        <w:rPr>
          <w:rFonts w:ascii="Arial" w:hAnsi="Arial" w:cs="Arial"/>
          <w:sz w:val="24"/>
          <w:szCs w:val="24"/>
          <w:lang w:val="ru-RU"/>
        </w:rPr>
      </w:pPr>
      <w:r w:rsidRPr="00534E72">
        <w:rPr>
          <w:rFonts w:ascii="Arial" w:hAnsi="Arial" w:cs="Arial"/>
          <w:sz w:val="24"/>
          <w:szCs w:val="24"/>
          <w:lang w:val="ru-RU"/>
        </w:rPr>
        <w:t>другие ситуации, которые могут отрицательно повлиять на исполнение Заемщиком/Созаемщиком их обязательств перед Банком</w:t>
      </w:r>
      <w:r w:rsidR="00192B8A" w:rsidRPr="00534E72">
        <w:rPr>
          <w:rFonts w:ascii="Arial" w:hAnsi="Arial" w:cs="Arial"/>
          <w:sz w:val="24"/>
          <w:szCs w:val="24"/>
          <w:lang w:val="ru-RU"/>
        </w:rPr>
        <w:t>.</w:t>
      </w:r>
    </w:p>
    <w:p w14:paraId="6651215A" w14:textId="722A5432" w:rsidR="007D6609" w:rsidRDefault="007D6609" w:rsidP="007077A3">
      <w:pPr>
        <w:pStyle w:val="a9"/>
        <w:numPr>
          <w:ilvl w:val="1"/>
          <w:numId w:val="33"/>
        </w:numPr>
        <w:tabs>
          <w:tab w:val="left" w:pos="1134"/>
        </w:tabs>
        <w:ind w:left="0" w:firstLine="567"/>
        <w:jc w:val="both"/>
        <w:rPr>
          <w:rFonts w:ascii="Arial" w:hAnsi="Arial" w:cs="Arial"/>
          <w:sz w:val="24"/>
          <w:szCs w:val="24"/>
          <w:lang w:val="ru-RU"/>
        </w:rPr>
      </w:pPr>
      <w:bookmarkStart w:id="24" w:name="_Hlk131153201"/>
      <w:r w:rsidRPr="00534E72">
        <w:rPr>
          <w:rFonts w:ascii="Arial" w:hAnsi="Arial" w:cs="Arial"/>
          <w:sz w:val="24"/>
          <w:szCs w:val="24"/>
          <w:lang w:val="ru-RU"/>
        </w:rPr>
        <w:t xml:space="preserve">В случае </w:t>
      </w:r>
      <w:r w:rsidR="00B17311" w:rsidRPr="00534E72">
        <w:rPr>
          <w:rFonts w:ascii="Arial" w:hAnsi="Arial" w:cs="Arial"/>
          <w:sz w:val="24"/>
          <w:szCs w:val="24"/>
          <w:lang w:val="ru-RU"/>
        </w:rPr>
        <w:t xml:space="preserve">наступления любых обстоятельств, предусмотренных </w:t>
      </w:r>
      <w:r w:rsidR="00B17311" w:rsidRPr="00534E72">
        <w:rPr>
          <w:rFonts w:ascii="Arial" w:hAnsi="Arial" w:cs="Arial"/>
          <w:b/>
          <w:bCs/>
          <w:i/>
          <w:iCs/>
          <w:sz w:val="24"/>
          <w:szCs w:val="24"/>
          <w:lang w:val="ru-RU"/>
        </w:rPr>
        <w:t>пункте</w:t>
      </w:r>
      <w:r w:rsidR="00A37E49" w:rsidRPr="00534E72">
        <w:rPr>
          <w:rFonts w:ascii="Arial" w:hAnsi="Arial" w:cs="Arial"/>
          <w:b/>
          <w:bCs/>
          <w:i/>
          <w:iCs/>
          <w:sz w:val="24"/>
          <w:szCs w:val="24"/>
          <w:lang w:val="ru-RU"/>
        </w:rPr>
        <w:t> </w:t>
      </w:r>
      <w:r w:rsidR="00A37E49" w:rsidRPr="00534E72">
        <w:rPr>
          <w:rFonts w:ascii="Arial" w:hAnsi="Arial" w:cs="Arial"/>
          <w:b/>
          <w:bCs/>
          <w:i/>
          <w:iCs/>
          <w:sz w:val="24"/>
          <w:szCs w:val="24"/>
          <w:lang w:val="ru-RU"/>
        </w:rPr>
        <w:fldChar w:fldCharType="begin"/>
      </w:r>
      <w:r w:rsidR="00A37E49" w:rsidRPr="00534E72">
        <w:rPr>
          <w:rFonts w:ascii="Arial" w:hAnsi="Arial" w:cs="Arial"/>
          <w:b/>
          <w:bCs/>
          <w:i/>
          <w:iCs/>
          <w:sz w:val="24"/>
          <w:szCs w:val="24"/>
          <w:lang w:val="ru-RU"/>
        </w:rPr>
        <w:instrText xml:space="preserve"> REF _Ref157787306 \r \h  \* MERGEFORMAT </w:instrText>
      </w:r>
      <w:r w:rsidR="00A37E49" w:rsidRPr="00534E72">
        <w:rPr>
          <w:rFonts w:ascii="Arial" w:hAnsi="Arial" w:cs="Arial"/>
          <w:b/>
          <w:bCs/>
          <w:i/>
          <w:iCs/>
          <w:sz w:val="24"/>
          <w:szCs w:val="24"/>
          <w:lang w:val="ru-RU"/>
        </w:rPr>
      </w:r>
      <w:r w:rsidR="00A37E49" w:rsidRPr="00534E72">
        <w:rPr>
          <w:rFonts w:ascii="Arial" w:hAnsi="Arial" w:cs="Arial"/>
          <w:b/>
          <w:bCs/>
          <w:i/>
          <w:iCs/>
          <w:sz w:val="24"/>
          <w:szCs w:val="24"/>
          <w:lang w:val="ru-RU"/>
        </w:rPr>
        <w:fldChar w:fldCharType="separate"/>
      </w:r>
      <w:r w:rsidR="00375427">
        <w:rPr>
          <w:rFonts w:ascii="Arial" w:hAnsi="Arial" w:cs="Arial"/>
          <w:b/>
          <w:bCs/>
          <w:i/>
          <w:iCs/>
          <w:sz w:val="24"/>
          <w:szCs w:val="24"/>
          <w:lang w:val="ru-RU"/>
        </w:rPr>
        <w:t>10.1</w:t>
      </w:r>
      <w:r w:rsidR="00A37E49" w:rsidRPr="00534E72">
        <w:rPr>
          <w:rFonts w:ascii="Arial" w:hAnsi="Arial" w:cs="Arial"/>
          <w:b/>
          <w:bCs/>
          <w:i/>
          <w:iCs/>
          <w:sz w:val="24"/>
          <w:szCs w:val="24"/>
          <w:lang w:val="ru-RU"/>
        </w:rPr>
        <w:fldChar w:fldCharType="end"/>
      </w:r>
      <w:r w:rsidR="00A37E49" w:rsidRPr="00534E72">
        <w:rPr>
          <w:rFonts w:ascii="Arial" w:hAnsi="Arial" w:cs="Arial"/>
          <w:sz w:val="24"/>
          <w:szCs w:val="24"/>
          <w:lang w:val="ru-RU"/>
        </w:rPr>
        <w:t xml:space="preserve"> Д</w:t>
      </w:r>
      <w:r w:rsidR="00B17311" w:rsidRPr="00534E72">
        <w:rPr>
          <w:rFonts w:ascii="Arial" w:hAnsi="Arial" w:cs="Arial"/>
          <w:sz w:val="24"/>
          <w:szCs w:val="24"/>
          <w:lang w:val="ru-RU"/>
        </w:rPr>
        <w:t xml:space="preserve">оговора либо </w:t>
      </w:r>
      <w:r w:rsidRPr="00534E72">
        <w:rPr>
          <w:rFonts w:ascii="Arial" w:hAnsi="Arial" w:cs="Arial"/>
          <w:sz w:val="24"/>
          <w:szCs w:val="24"/>
          <w:lang w:val="ru-RU"/>
        </w:rPr>
        <w:t xml:space="preserve">возникновения ситуации когда </w:t>
      </w:r>
      <w:bookmarkStart w:id="25" w:name="_Hlk71725970"/>
      <w:r w:rsidRPr="00534E72">
        <w:rPr>
          <w:rFonts w:ascii="Arial" w:hAnsi="Arial" w:cs="Arial"/>
          <w:sz w:val="24"/>
          <w:szCs w:val="24"/>
          <w:lang w:val="ru-RU"/>
        </w:rPr>
        <w:t xml:space="preserve">Заемщик/Созаемщик </w:t>
      </w:r>
      <w:bookmarkEnd w:id="25"/>
      <w:r w:rsidRPr="00534E72">
        <w:rPr>
          <w:rFonts w:ascii="Arial" w:hAnsi="Arial" w:cs="Arial"/>
          <w:sz w:val="24"/>
          <w:szCs w:val="24"/>
          <w:lang w:val="ru-RU"/>
        </w:rPr>
        <w:t>не исполняет своих обязательств по Договору в срок, установленный настоящим Договором, либо возникает ситуация, в которой Заемщик/Созаемщик оказываются неспособными оплатить сумму</w:t>
      </w:r>
      <w:r w:rsidRPr="007077A3">
        <w:rPr>
          <w:rFonts w:ascii="Arial" w:hAnsi="Arial" w:cs="Arial"/>
          <w:sz w:val="24"/>
          <w:szCs w:val="24"/>
          <w:lang w:val="ru-RU"/>
        </w:rPr>
        <w:t xml:space="preserve"> основного долга, начисленных процентов и/или комиссии по кредиту, Банк в соответствии с законодательством, настоящим Договором и договором обеспечения, получает безотзывное и безусловное право обратить взыскание на залоговое обеспечение и/или его часть.</w:t>
      </w:r>
      <w:bookmarkEnd w:id="24"/>
    </w:p>
    <w:p w14:paraId="7BF31277" w14:textId="199784D2" w:rsidR="002E210A" w:rsidRDefault="002E210A" w:rsidP="002E210A">
      <w:pPr>
        <w:tabs>
          <w:tab w:val="left" w:pos="1134"/>
        </w:tabs>
        <w:jc w:val="both"/>
        <w:rPr>
          <w:rFonts w:ascii="Arial" w:hAnsi="Arial" w:cs="Arial"/>
          <w:sz w:val="24"/>
          <w:szCs w:val="24"/>
          <w:lang w:val="ru-RU"/>
        </w:rPr>
      </w:pPr>
    </w:p>
    <w:p w14:paraId="64CF3844" w14:textId="77777777" w:rsidR="002E210A" w:rsidRPr="002E210A" w:rsidRDefault="002E210A" w:rsidP="002E210A">
      <w:pPr>
        <w:tabs>
          <w:tab w:val="left" w:pos="1134"/>
        </w:tabs>
        <w:jc w:val="both"/>
        <w:rPr>
          <w:rFonts w:ascii="Arial" w:hAnsi="Arial" w:cs="Arial"/>
          <w:sz w:val="24"/>
          <w:szCs w:val="24"/>
          <w:lang w:val="ru-RU"/>
        </w:rPr>
      </w:pPr>
    </w:p>
    <w:p w14:paraId="3D48E202" w14:textId="186AEE25" w:rsidR="007D6609" w:rsidRPr="00BF0B01" w:rsidRDefault="007D6609" w:rsidP="007077A3">
      <w:pPr>
        <w:pStyle w:val="a9"/>
        <w:numPr>
          <w:ilvl w:val="0"/>
          <w:numId w:val="12"/>
        </w:numPr>
        <w:tabs>
          <w:tab w:val="left" w:pos="1134"/>
        </w:tabs>
        <w:ind w:left="0" w:firstLine="567"/>
        <w:contextualSpacing/>
        <w:jc w:val="center"/>
        <w:outlineLvl w:val="0"/>
        <w:rPr>
          <w:rFonts w:ascii="Arial" w:hAnsi="Arial" w:cs="Arial"/>
          <w:b/>
          <w:bCs/>
          <w:sz w:val="24"/>
          <w:szCs w:val="24"/>
          <w:lang w:val="ru-RU"/>
        </w:rPr>
      </w:pPr>
      <w:bookmarkStart w:id="26" w:name="_Toc158720987"/>
      <w:r w:rsidRPr="00BF0B01">
        <w:rPr>
          <w:rFonts w:ascii="Arial" w:hAnsi="Arial" w:cs="Arial"/>
          <w:b/>
          <w:bCs/>
          <w:sz w:val="24"/>
          <w:szCs w:val="24"/>
          <w:lang w:val="ru-RU"/>
        </w:rPr>
        <w:t>ОТВЕТСТВЕННОСТЬ СТОРОН</w:t>
      </w:r>
      <w:bookmarkEnd w:id="26"/>
    </w:p>
    <w:p w14:paraId="3013400B" w14:textId="77777777" w:rsidR="007D6609" w:rsidRPr="00BF0B01" w:rsidRDefault="007D6609" w:rsidP="002E4505">
      <w:pPr>
        <w:pStyle w:val="a9"/>
        <w:numPr>
          <w:ilvl w:val="1"/>
          <w:numId w:val="12"/>
        </w:numPr>
        <w:tabs>
          <w:tab w:val="left" w:pos="1134"/>
        </w:tabs>
        <w:ind w:left="0" w:firstLine="567"/>
        <w:contextualSpacing/>
        <w:jc w:val="both"/>
        <w:rPr>
          <w:rFonts w:ascii="Arial" w:hAnsi="Arial" w:cs="Arial"/>
          <w:sz w:val="24"/>
          <w:szCs w:val="24"/>
          <w:lang w:val="ru-RU"/>
        </w:rPr>
      </w:pPr>
      <w:r w:rsidRPr="00BF0B01">
        <w:rPr>
          <w:rFonts w:ascii="Arial" w:hAnsi="Arial" w:cs="Arial"/>
          <w:sz w:val="24"/>
          <w:szCs w:val="24"/>
          <w:lang w:val="ru-RU"/>
        </w:rPr>
        <w:t>В случае неисполнения либо ненадлежащего исполнения обязательств по настоящему Договору причиненный ущерб возмещается виновной Стороной в соответствии с действующим законодательством и условиями настоящего Договора.</w:t>
      </w:r>
    </w:p>
    <w:p w14:paraId="6D8CAD40" w14:textId="2F9A3F66" w:rsidR="007D6609" w:rsidRPr="00BF0B01" w:rsidRDefault="007D6609" w:rsidP="002E4505">
      <w:pPr>
        <w:pStyle w:val="a9"/>
        <w:numPr>
          <w:ilvl w:val="1"/>
          <w:numId w:val="12"/>
        </w:numPr>
        <w:tabs>
          <w:tab w:val="left" w:pos="1134"/>
        </w:tabs>
        <w:ind w:left="0" w:firstLine="567"/>
        <w:contextualSpacing/>
        <w:jc w:val="both"/>
        <w:rPr>
          <w:rFonts w:ascii="Arial" w:hAnsi="Arial" w:cs="Arial"/>
          <w:sz w:val="24"/>
          <w:szCs w:val="24"/>
          <w:lang w:val="ru-RU"/>
        </w:rPr>
      </w:pPr>
      <w:r w:rsidRPr="00BF0B01">
        <w:rPr>
          <w:rFonts w:ascii="Arial" w:hAnsi="Arial" w:cs="Arial"/>
          <w:sz w:val="24"/>
          <w:szCs w:val="24"/>
          <w:lang w:val="ru-RU"/>
        </w:rPr>
        <w:t>При нарушении срока возврата основного долга Заемщик уплачивает Банку повышенный процент в размере 1,5 (одна цел</w:t>
      </w:r>
      <w:r w:rsidR="005C67F6">
        <w:rPr>
          <w:rFonts w:ascii="Arial" w:hAnsi="Arial" w:cs="Arial"/>
          <w:sz w:val="24"/>
          <w:szCs w:val="24"/>
          <w:lang w:val="ru-RU"/>
        </w:rPr>
        <w:t>ая</w:t>
      </w:r>
      <w:r w:rsidRPr="00BF0B01">
        <w:rPr>
          <w:rFonts w:ascii="Arial" w:hAnsi="Arial" w:cs="Arial"/>
          <w:sz w:val="24"/>
          <w:szCs w:val="24"/>
          <w:lang w:val="ru-RU"/>
        </w:rPr>
        <w:t xml:space="preserve"> пять десятых) процента от установленного процента за пользование кредита за весь период просрочки.</w:t>
      </w:r>
    </w:p>
    <w:p w14:paraId="48DF667D" w14:textId="77777777" w:rsidR="007D6609" w:rsidRPr="00BF0B01" w:rsidRDefault="007D6609" w:rsidP="002E4505">
      <w:pPr>
        <w:pStyle w:val="a9"/>
        <w:numPr>
          <w:ilvl w:val="1"/>
          <w:numId w:val="12"/>
        </w:numPr>
        <w:tabs>
          <w:tab w:val="left" w:pos="1134"/>
        </w:tabs>
        <w:ind w:left="0" w:firstLine="567"/>
        <w:contextualSpacing/>
        <w:jc w:val="both"/>
        <w:rPr>
          <w:rFonts w:ascii="Arial" w:hAnsi="Arial" w:cs="Arial"/>
          <w:sz w:val="24"/>
          <w:szCs w:val="24"/>
          <w:lang w:val="ru-RU"/>
        </w:rPr>
      </w:pPr>
      <w:r w:rsidRPr="00BF0B01">
        <w:rPr>
          <w:rFonts w:ascii="Arial" w:hAnsi="Arial" w:cs="Arial"/>
          <w:sz w:val="24"/>
          <w:szCs w:val="24"/>
          <w:lang w:val="ru-RU"/>
        </w:rPr>
        <w:t xml:space="preserve">При нарушении установленных Графиком погашения платежей по карте рассрочки </w:t>
      </w:r>
      <w:r w:rsidRPr="00BF0B01">
        <w:rPr>
          <w:rFonts w:ascii="Arial" w:hAnsi="Arial" w:cs="Arial"/>
          <w:sz w:val="24"/>
          <w:szCs w:val="24"/>
        </w:rPr>
        <w:t>OFB</w:t>
      </w:r>
      <w:r w:rsidRPr="00BF0B01">
        <w:rPr>
          <w:rFonts w:ascii="Arial" w:hAnsi="Arial" w:cs="Arial"/>
          <w:sz w:val="24"/>
          <w:szCs w:val="24"/>
          <w:lang w:val="ru-RU"/>
        </w:rPr>
        <w:t xml:space="preserve"> </w:t>
      </w:r>
      <w:r w:rsidRPr="00BF0B01">
        <w:rPr>
          <w:rFonts w:ascii="Arial" w:hAnsi="Arial" w:cs="Arial"/>
          <w:sz w:val="24"/>
          <w:szCs w:val="24"/>
        </w:rPr>
        <w:t>Profit</w:t>
      </w:r>
      <w:r w:rsidRPr="00BF0B01">
        <w:rPr>
          <w:rFonts w:ascii="Arial" w:hAnsi="Arial" w:cs="Arial"/>
          <w:sz w:val="24"/>
          <w:szCs w:val="24"/>
          <w:lang w:val="ru-RU"/>
        </w:rPr>
        <w:t>, Заемщик уплачивает пеню в размере 16 (шестнадцати) процентов от суммы срочного платежа за каждый просроченный день, но не более 50 (пятидесяти) процентов от общей суммы задолженности.</w:t>
      </w:r>
    </w:p>
    <w:p w14:paraId="3D6B952A" w14:textId="77777777" w:rsidR="007D6609" w:rsidRPr="00534E72" w:rsidRDefault="007D6609" w:rsidP="002E4505">
      <w:pPr>
        <w:pStyle w:val="a9"/>
        <w:numPr>
          <w:ilvl w:val="1"/>
          <w:numId w:val="12"/>
        </w:numPr>
        <w:tabs>
          <w:tab w:val="left" w:pos="1134"/>
        </w:tabs>
        <w:ind w:left="0" w:firstLine="567"/>
        <w:contextualSpacing/>
        <w:jc w:val="both"/>
        <w:rPr>
          <w:rFonts w:ascii="Arial" w:hAnsi="Arial" w:cs="Arial"/>
          <w:sz w:val="24"/>
          <w:szCs w:val="24"/>
          <w:lang w:val="ru-RU"/>
        </w:rPr>
      </w:pPr>
      <w:r w:rsidRPr="00BF0B01">
        <w:rPr>
          <w:rFonts w:ascii="Arial" w:hAnsi="Arial" w:cs="Arial"/>
          <w:sz w:val="24"/>
          <w:szCs w:val="24"/>
          <w:lang w:val="ru-RU"/>
        </w:rPr>
        <w:lastRenderedPageBreak/>
        <w:t xml:space="preserve">При установлении фактов нецелевого использования Заемщиком кредитных средств </w:t>
      </w:r>
      <w:r w:rsidRPr="00BF0B01">
        <w:rPr>
          <w:rFonts w:ascii="Arial" w:hAnsi="Arial" w:cs="Arial"/>
          <w:i/>
          <w:sz w:val="24"/>
          <w:szCs w:val="24"/>
          <w:lang w:val="ru-RU"/>
        </w:rPr>
        <w:t>(если в условиях пользования кредитом предусмотрено его целевое использование)</w:t>
      </w:r>
      <w:r w:rsidRPr="00BF0B01">
        <w:rPr>
          <w:rFonts w:ascii="Arial" w:hAnsi="Arial" w:cs="Arial"/>
          <w:sz w:val="24"/>
          <w:szCs w:val="24"/>
          <w:lang w:val="ru-RU"/>
        </w:rPr>
        <w:t xml:space="preserve"> Заемщик уплачивает Банку штраф в размере 50 (пятидесяти) </w:t>
      </w:r>
      <w:r w:rsidRPr="00534E72">
        <w:rPr>
          <w:rFonts w:ascii="Arial" w:hAnsi="Arial" w:cs="Arial"/>
          <w:sz w:val="24"/>
          <w:szCs w:val="24"/>
          <w:lang w:val="ru-RU"/>
        </w:rPr>
        <w:t xml:space="preserve">процентов от нецелевой использованной суммы кредита. </w:t>
      </w:r>
    </w:p>
    <w:p w14:paraId="6346383C" w14:textId="1FDFCBD6" w:rsidR="007D6609" w:rsidRPr="00534E72" w:rsidRDefault="007D6609" w:rsidP="002E4505">
      <w:pPr>
        <w:pStyle w:val="a9"/>
        <w:numPr>
          <w:ilvl w:val="1"/>
          <w:numId w:val="12"/>
        </w:numPr>
        <w:tabs>
          <w:tab w:val="left" w:pos="1134"/>
        </w:tabs>
        <w:ind w:left="0" w:firstLine="567"/>
        <w:contextualSpacing/>
        <w:jc w:val="both"/>
        <w:rPr>
          <w:rFonts w:ascii="Arial" w:hAnsi="Arial" w:cs="Arial"/>
          <w:sz w:val="24"/>
          <w:szCs w:val="24"/>
          <w:lang w:val="ru-RU"/>
        </w:rPr>
      </w:pPr>
      <w:r w:rsidRPr="00534E72">
        <w:rPr>
          <w:rFonts w:ascii="Arial" w:hAnsi="Arial" w:cs="Arial"/>
          <w:sz w:val="24"/>
          <w:szCs w:val="24"/>
          <w:lang w:val="ru-RU"/>
        </w:rPr>
        <w:t>Уплата штрафа и возмещение убытков не освобождает Заемщика от исполнения обязательств по настоящему Договору.</w:t>
      </w:r>
    </w:p>
    <w:p w14:paraId="679B93CD" w14:textId="5FBC3A45" w:rsidR="00B17311" w:rsidRPr="00534E72" w:rsidRDefault="008F20C8" w:rsidP="002E4505">
      <w:pPr>
        <w:pStyle w:val="a9"/>
        <w:numPr>
          <w:ilvl w:val="1"/>
          <w:numId w:val="12"/>
        </w:numPr>
        <w:tabs>
          <w:tab w:val="left" w:pos="1134"/>
        </w:tabs>
        <w:ind w:left="0" w:firstLine="567"/>
        <w:contextualSpacing/>
        <w:jc w:val="both"/>
        <w:rPr>
          <w:rFonts w:ascii="Arial" w:hAnsi="Arial" w:cs="Arial"/>
          <w:caps/>
          <w:sz w:val="24"/>
          <w:szCs w:val="24"/>
          <w:lang w:val="ru-RU"/>
        </w:rPr>
      </w:pPr>
      <w:r w:rsidRPr="00534E72">
        <w:rPr>
          <w:rFonts w:ascii="Arial" w:hAnsi="Arial" w:cs="Arial"/>
          <w:caps/>
          <w:sz w:val="24"/>
          <w:szCs w:val="24"/>
          <w:lang w:val="ru-RU"/>
        </w:rPr>
        <w:t xml:space="preserve">в случае не своевременной выплаты кредита и начисленных процентов, в кредитной истории заемщика сформируются данные о неисполнении обязательств в сроки, которое в свою очередь </w:t>
      </w:r>
      <w:r w:rsidR="005C67F6" w:rsidRPr="00534E72">
        <w:rPr>
          <w:rFonts w:ascii="Arial" w:hAnsi="Arial" w:cs="Arial"/>
          <w:caps/>
          <w:sz w:val="24"/>
          <w:szCs w:val="24"/>
          <w:lang w:val="ru-RU"/>
        </w:rPr>
        <w:t>в</w:t>
      </w:r>
      <w:r w:rsidRPr="00534E72">
        <w:rPr>
          <w:rFonts w:ascii="Arial" w:hAnsi="Arial" w:cs="Arial"/>
          <w:caps/>
          <w:sz w:val="24"/>
          <w:szCs w:val="24"/>
          <w:lang w:val="ru-RU"/>
        </w:rPr>
        <w:t xml:space="preserve"> будущем влияет на возможность получение кредитов от кредитных организаций.</w:t>
      </w:r>
    </w:p>
    <w:p w14:paraId="742C4783" w14:textId="61C065AC" w:rsidR="00A53AFF" w:rsidRPr="00534E72" w:rsidRDefault="007D6609" w:rsidP="002E4505">
      <w:pPr>
        <w:pStyle w:val="a9"/>
        <w:numPr>
          <w:ilvl w:val="1"/>
          <w:numId w:val="12"/>
        </w:numPr>
        <w:tabs>
          <w:tab w:val="left" w:pos="1134"/>
        </w:tabs>
        <w:ind w:left="0" w:firstLine="567"/>
        <w:contextualSpacing/>
        <w:jc w:val="both"/>
        <w:rPr>
          <w:rFonts w:ascii="Arial" w:hAnsi="Arial" w:cs="Arial"/>
          <w:sz w:val="24"/>
          <w:szCs w:val="24"/>
          <w:lang w:val="ru-RU"/>
        </w:rPr>
      </w:pPr>
      <w:r w:rsidRPr="00534E72">
        <w:rPr>
          <w:rFonts w:ascii="Arial" w:hAnsi="Arial" w:cs="Arial"/>
          <w:sz w:val="24"/>
          <w:szCs w:val="24"/>
          <w:lang w:val="ru-RU"/>
        </w:rPr>
        <w:t>Применение Банком мер ответственности, установленных настоящей главой Договора, является исключительным правом Банка, а не его обязанностью. Банк по</w:t>
      </w:r>
      <w:r w:rsidRPr="00BF0B01">
        <w:rPr>
          <w:rFonts w:ascii="Arial" w:hAnsi="Arial" w:cs="Arial"/>
          <w:sz w:val="24"/>
          <w:szCs w:val="24"/>
          <w:lang w:val="ru-RU"/>
        </w:rPr>
        <w:t xml:space="preserve"> своему усмотрению может использовать любой вид права в отношении Заемщика/Созаемщика, которые возникли у него по условиям настоящего Договора. </w:t>
      </w:r>
      <w:r w:rsidRPr="00BF0B01">
        <w:rPr>
          <w:rFonts w:ascii="Arial" w:eastAsiaTheme="minorHAnsi" w:hAnsi="Arial" w:cs="Arial"/>
          <w:sz w:val="24"/>
          <w:szCs w:val="24"/>
          <w:lang w:val="ru-RU" w:eastAsia="en-US"/>
        </w:rPr>
        <w:t xml:space="preserve">Невыполнение или частичное использование этих прав Банком не </w:t>
      </w:r>
      <w:r w:rsidRPr="00534E72">
        <w:rPr>
          <w:rFonts w:ascii="Arial" w:eastAsiaTheme="minorHAnsi" w:hAnsi="Arial" w:cs="Arial"/>
          <w:sz w:val="24"/>
          <w:szCs w:val="24"/>
          <w:lang w:val="ru-RU" w:eastAsia="en-US"/>
        </w:rPr>
        <w:t xml:space="preserve">означает отказ от этих прав, и они могут быть использованы в любое время. </w:t>
      </w:r>
    </w:p>
    <w:p w14:paraId="2D0965B5" w14:textId="77777777" w:rsidR="00A53AFF" w:rsidRPr="00534E72" w:rsidRDefault="00A53AFF" w:rsidP="00A53AFF">
      <w:pPr>
        <w:tabs>
          <w:tab w:val="left" w:pos="1134"/>
        </w:tabs>
        <w:contextualSpacing/>
        <w:jc w:val="both"/>
        <w:rPr>
          <w:rFonts w:ascii="Arial" w:hAnsi="Arial" w:cs="Arial"/>
          <w:sz w:val="24"/>
          <w:szCs w:val="24"/>
          <w:lang w:val="ru-RU"/>
        </w:rPr>
      </w:pPr>
    </w:p>
    <w:p w14:paraId="3DC52C94" w14:textId="14102C65" w:rsidR="007D6609" w:rsidRPr="00534E72" w:rsidRDefault="007D6609" w:rsidP="007077A3">
      <w:pPr>
        <w:pStyle w:val="a9"/>
        <w:numPr>
          <w:ilvl w:val="0"/>
          <w:numId w:val="12"/>
        </w:numPr>
        <w:tabs>
          <w:tab w:val="left" w:pos="1134"/>
        </w:tabs>
        <w:contextualSpacing/>
        <w:jc w:val="center"/>
        <w:outlineLvl w:val="0"/>
        <w:rPr>
          <w:rFonts w:ascii="Arial" w:hAnsi="Arial" w:cs="Arial"/>
          <w:sz w:val="24"/>
          <w:szCs w:val="24"/>
          <w:lang w:val="ru-RU"/>
        </w:rPr>
      </w:pPr>
      <w:bookmarkStart w:id="27" w:name="_Toc158720988"/>
      <w:r w:rsidRPr="00534E72">
        <w:rPr>
          <w:rFonts w:ascii="Arial" w:eastAsiaTheme="minorHAnsi" w:hAnsi="Arial" w:cs="Arial"/>
          <w:b/>
          <w:bCs/>
          <w:sz w:val="24"/>
          <w:szCs w:val="24"/>
          <w:lang w:val="ru-RU" w:eastAsia="en-US"/>
        </w:rPr>
        <w:t>ПОРЯДОК РАЗРЕШЕНИЯ СПОРОВ</w:t>
      </w:r>
      <w:bookmarkEnd w:id="27"/>
    </w:p>
    <w:p w14:paraId="759B1D90" w14:textId="77777777" w:rsidR="00A37E49" w:rsidRPr="00534E72" w:rsidRDefault="00A53AFF" w:rsidP="00A37E49">
      <w:pPr>
        <w:pStyle w:val="a9"/>
        <w:numPr>
          <w:ilvl w:val="1"/>
          <w:numId w:val="12"/>
        </w:numPr>
        <w:tabs>
          <w:tab w:val="left" w:pos="1134"/>
        </w:tabs>
        <w:ind w:left="0" w:firstLine="567"/>
        <w:contextualSpacing/>
        <w:jc w:val="both"/>
        <w:rPr>
          <w:rFonts w:ascii="Arial" w:hAnsi="Arial" w:cs="Arial"/>
          <w:sz w:val="24"/>
          <w:szCs w:val="24"/>
          <w:lang w:val="ru-RU"/>
        </w:rPr>
      </w:pPr>
      <w:bookmarkStart w:id="28" w:name="_Hlk131153306"/>
      <w:r w:rsidRPr="00534E72">
        <w:rPr>
          <w:rFonts w:ascii="Arial" w:hAnsi="Arial" w:cs="Arial"/>
          <w:sz w:val="24"/>
          <w:szCs w:val="24"/>
          <w:lang w:val="ru-RU"/>
        </w:rPr>
        <w:t>Споры и разногласия, связанные с настоящим Договором, если не могут быть решены путем переговоров,  все споры, разногласия или требования, возникающие из настоящего Контракта или в связи с ним, в том числе связанные с его заключением, изменением. Исполнением, нарушением, расторжением, прекращением и действительностью, подлежат разрешению:</w:t>
      </w:r>
    </w:p>
    <w:p w14:paraId="36D24D62" w14:textId="77777777" w:rsidR="00A37E49" w:rsidRPr="00534E72" w:rsidRDefault="00A53AFF" w:rsidP="00A37E49">
      <w:pPr>
        <w:pStyle w:val="a9"/>
        <w:numPr>
          <w:ilvl w:val="2"/>
          <w:numId w:val="34"/>
        </w:numPr>
        <w:tabs>
          <w:tab w:val="left" w:pos="1134"/>
        </w:tabs>
        <w:ind w:left="0" w:firstLine="567"/>
        <w:contextualSpacing/>
        <w:jc w:val="both"/>
        <w:rPr>
          <w:rFonts w:ascii="Arial" w:hAnsi="Arial" w:cs="Arial"/>
          <w:sz w:val="24"/>
          <w:szCs w:val="24"/>
          <w:lang w:val="ru-RU"/>
        </w:rPr>
      </w:pPr>
      <w:r w:rsidRPr="00534E72">
        <w:rPr>
          <w:rFonts w:ascii="Arial" w:hAnsi="Arial" w:cs="Arial"/>
          <w:sz w:val="24"/>
          <w:szCs w:val="24"/>
          <w:lang w:val="ru-RU"/>
        </w:rPr>
        <w:t>в соответствующем суде по месту нахождения филиала Банка, предоставившего Кредит по настоящему договору;</w:t>
      </w:r>
    </w:p>
    <w:p w14:paraId="246E83C0" w14:textId="77777777" w:rsidR="00A37E49" w:rsidRPr="00534E72" w:rsidRDefault="00A53AFF" w:rsidP="00A37E49">
      <w:pPr>
        <w:pStyle w:val="a9"/>
        <w:numPr>
          <w:ilvl w:val="2"/>
          <w:numId w:val="34"/>
        </w:numPr>
        <w:tabs>
          <w:tab w:val="left" w:pos="1134"/>
        </w:tabs>
        <w:ind w:left="0" w:firstLine="567"/>
        <w:contextualSpacing/>
        <w:jc w:val="both"/>
        <w:rPr>
          <w:rFonts w:ascii="Arial" w:hAnsi="Arial" w:cs="Arial"/>
          <w:sz w:val="24"/>
          <w:szCs w:val="24"/>
          <w:lang w:val="ru-RU"/>
        </w:rPr>
      </w:pPr>
      <w:r w:rsidRPr="00534E72">
        <w:rPr>
          <w:rFonts w:ascii="Arial" w:hAnsi="Arial" w:cs="Arial"/>
          <w:sz w:val="24"/>
          <w:szCs w:val="24"/>
          <w:lang w:val="ru-RU"/>
        </w:rPr>
        <w:t>либо в Третейском суде при Торгово-промышленной палате Республики Узбекистан в соответствии с его регламентом составом третейского суда, состоящим из одного судьи, назначаемый Председателем Третейского суда при Торгово-промышленной палате Республике Узбекистан. Решение третейского суда является для Сторон окончательным.</w:t>
      </w:r>
      <w:bookmarkStart w:id="29" w:name="_Hlk153977384"/>
    </w:p>
    <w:bookmarkEnd w:id="29"/>
    <w:p w14:paraId="319D38C9" w14:textId="44DD7FD1" w:rsidR="005C4CEB" w:rsidRPr="00534E72" w:rsidRDefault="00F75182" w:rsidP="00A37E49">
      <w:pPr>
        <w:pStyle w:val="a9"/>
        <w:numPr>
          <w:ilvl w:val="2"/>
          <w:numId w:val="34"/>
        </w:numPr>
        <w:tabs>
          <w:tab w:val="left" w:pos="1134"/>
        </w:tabs>
        <w:ind w:left="0" w:firstLine="567"/>
        <w:contextualSpacing/>
        <w:jc w:val="both"/>
        <w:rPr>
          <w:rFonts w:ascii="Arial" w:hAnsi="Arial" w:cs="Arial"/>
          <w:sz w:val="24"/>
          <w:szCs w:val="24"/>
          <w:lang w:val="ru-RU"/>
        </w:rPr>
      </w:pPr>
      <w:r>
        <w:rPr>
          <w:rFonts w:ascii="Arial" w:hAnsi="Arial" w:cs="Arial"/>
          <w:sz w:val="24"/>
          <w:szCs w:val="24"/>
          <w:lang w:val="uz-Cyrl-UZ"/>
        </w:rPr>
        <w:t xml:space="preserve">либо </w:t>
      </w:r>
      <w:r w:rsidRPr="00F75182">
        <w:rPr>
          <w:rFonts w:ascii="Arial" w:hAnsi="Arial" w:cs="Arial"/>
          <w:sz w:val="24"/>
          <w:szCs w:val="24"/>
          <w:lang w:val="ru-RU"/>
        </w:rPr>
        <w:t xml:space="preserve">путем обращения в </w:t>
      </w:r>
      <w:r w:rsidR="00CB2A5B">
        <w:rPr>
          <w:rFonts w:ascii="Arial" w:hAnsi="Arial" w:cs="Arial"/>
          <w:sz w:val="24"/>
          <w:szCs w:val="24"/>
          <w:lang w:val="ru-RU"/>
        </w:rPr>
        <w:t xml:space="preserve">Третейский </w:t>
      </w:r>
      <w:r w:rsidRPr="00F75182">
        <w:rPr>
          <w:rFonts w:ascii="Arial" w:hAnsi="Arial" w:cs="Arial"/>
          <w:sz w:val="24"/>
          <w:szCs w:val="24"/>
          <w:lang w:val="ru-RU"/>
        </w:rPr>
        <w:t>суд Самаркандской области.</w:t>
      </w:r>
    </w:p>
    <w:p w14:paraId="47F9DBFB" w14:textId="7C5C32A8" w:rsidR="00A53AFF" w:rsidRPr="00534E72" w:rsidRDefault="00A53AFF" w:rsidP="00A37E49">
      <w:pPr>
        <w:pStyle w:val="a9"/>
        <w:numPr>
          <w:ilvl w:val="1"/>
          <w:numId w:val="12"/>
        </w:numPr>
        <w:tabs>
          <w:tab w:val="left" w:pos="1134"/>
        </w:tabs>
        <w:ind w:left="0" w:firstLine="567"/>
        <w:contextualSpacing/>
        <w:jc w:val="both"/>
        <w:rPr>
          <w:rFonts w:ascii="Arial" w:hAnsi="Arial" w:cs="Arial"/>
          <w:sz w:val="24"/>
          <w:szCs w:val="24"/>
          <w:lang w:val="ru-RU"/>
        </w:rPr>
      </w:pPr>
      <w:r w:rsidRPr="00534E72">
        <w:rPr>
          <w:rFonts w:ascii="Arial" w:hAnsi="Arial" w:cs="Arial"/>
          <w:sz w:val="24"/>
          <w:szCs w:val="24"/>
          <w:lang w:val="ru-RU"/>
        </w:rPr>
        <w:t>Право выбора обращения с иском в один из вышеуказанных судов остается за Истцом.</w:t>
      </w:r>
      <w:bookmarkEnd w:id="28"/>
    </w:p>
    <w:p w14:paraId="2A2D9222" w14:textId="77777777" w:rsidR="00A37E49" w:rsidRPr="00534E72" w:rsidRDefault="00A53AFF" w:rsidP="00A37E49">
      <w:pPr>
        <w:pStyle w:val="a9"/>
        <w:numPr>
          <w:ilvl w:val="1"/>
          <w:numId w:val="12"/>
        </w:numPr>
        <w:tabs>
          <w:tab w:val="left" w:pos="1134"/>
        </w:tabs>
        <w:ind w:left="0" w:firstLine="567"/>
        <w:contextualSpacing/>
        <w:jc w:val="both"/>
        <w:rPr>
          <w:rFonts w:ascii="Arial" w:hAnsi="Arial" w:cs="Arial"/>
          <w:sz w:val="24"/>
          <w:szCs w:val="24"/>
          <w:lang w:val="ru-RU"/>
        </w:rPr>
      </w:pPr>
      <w:r w:rsidRPr="00534E72">
        <w:rPr>
          <w:rFonts w:ascii="Arial" w:hAnsi="Arial" w:cs="Arial"/>
          <w:sz w:val="24"/>
          <w:szCs w:val="24"/>
          <w:lang w:val="ru-RU"/>
        </w:rPr>
        <w:t>В случаях возникновения оснований, предусмотренных законодательством, настоящем Договоре и договорами обеспечения, Стороны настоящим безусловно и безотзывно подтверждают и устанавливают, что:</w:t>
      </w:r>
    </w:p>
    <w:p w14:paraId="7FFC99E4" w14:textId="7EE5C185" w:rsidR="00A37E49" w:rsidRDefault="001011FC" w:rsidP="00A37E49">
      <w:pPr>
        <w:pStyle w:val="a9"/>
        <w:numPr>
          <w:ilvl w:val="2"/>
          <w:numId w:val="35"/>
        </w:numPr>
        <w:tabs>
          <w:tab w:val="left" w:pos="1134"/>
        </w:tabs>
        <w:ind w:left="0" w:firstLine="567"/>
        <w:contextualSpacing/>
        <w:jc w:val="both"/>
        <w:rPr>
          <w:rFonts w:ascii="Arial" w:hAnsi="Arial" w:cs="Arial"/>
          <w:sz w:val="24"/>
          <w:szCs w:val="24"/>
          <w:lang w:val="ru-RU"/>
        </w:rPr>
      </w:pPr>
      <w:r w:rsidRPr="001011FC">
        <w:rPr>
          <w:rFonts w:ascii="Arial Nova" w:hAnsi="Arial Nova" w:cs="Arial"/>
          <w:sz w:val="24"/>
          <w:szCs w:val="24"/>
          <w:lang w:val="ru-RU"/>
        </w:rPr>
        <w:t>требование Банка о взыскании задолженности и об обращении взыскания на движимое/недвижимое имущество, в том числе автотранспортных средств, жилых, нежилых домов и участков, являющихся обеспечением (находящиеся в залоге) исполнения обязательств Заёмщика/Созаёмщика по настоящему Договору, рассматривается в приказном порядке и в порядке выдачи нотариального исполнительного письма в соответствии с законодательством Республики Узбекистан</w:t>
      </w:r>
      <w:r w:rsidR="00A53AFF" w:rsidRPr="00A37E49">
        <w:rPr>
          <w:rFonts w:ascii="Arial" w:hAnsi="Arial" w:cs="Arial"/>
          <w:sz w:val="24"/>
          <w:szCs w:val="24"/>
          <w:lang w:val="ru-RU"/>
        </w:rPr>
        <w:t>;</w:t>
      </w:r>
    </w:p>
    <w:p w14:paraId="56EA399E" w14:textId="04D31DBF" w:rsidR="00A37E49" w:rsidRDefault="001011FC" w:rsidP="00A37E49">
      <w:pPr>
        <w:pStyle w:val="a9"/>
        <w:numPr>
          <w:ilvl w:val="2"/>
          <w:numId w:val="35"/>
        </w:numPr>
        <w:tabs>
          <w:tab w:val="left" w:pos="1134"/>
        </w:tabs>
        <w:ind w:left="0" w:firstLine="567"/>
        <w:contextualSpacing/>
        <w:jc w:val="both"/>
        <w:rPr>
          <w:rFonts w:ascii="Arial" w:hAnsi="Arial" w:cs="Arial"/>
          <w:sz w:val="24"/>
          <w:szCs w:val="24"/>
          <w:lang w:val="ru-RU"/>
        </w:rPr>
      </w:pPr>
      <w:r w:rsidRPr="001011FC">
        <w:rPr>
          <w:rFonts w:ascii="Arial Nova" w:hAnsi="Arial Nova" w:cs="Arial"/>
          <w:sz w:val="24"/>
          <w:szCs w:val="24"/>
          <w:lang w:val="ru-RU"/>
        </w:rPr>
        <w:t xml:space="preserve">Банк вправе обратиться заявлением/обращением о выдаче судебного приказа или нотариального исполнительного письма в </w:t>
      </w:r>
      <w:r w:rsidRPr="001011FC">
        <w:rPr>
          <w:rFonts w:ascii="Arial Nova" w:hAnsi="Arial Nova" w:cs="Arial"/>
          <w:sz w:val="24"/>
          <w:szCs w:val="24"/>
          <w:lang w:val="ru-RU"/>
        </w:rPr>
        <w:lastRenderedPageBreak/>
        <w:t>соответствующий суд или в нотариальную контору находящееся на территории Республики Узбекистан в установленном порядке</w:t>
      </w:r>
      <w:r w:rsidR="00A53AFF" w:rsidRPr="00A37E49">
        <w:rPr>
          <w:rFonts w:ascii="Arial" w:hAnsi="Arial" w:cs="Arial"/>
          <w:sz w:val="24"/>
          <w:szCs w:val="24"/>
          <w:lang w:val="ru-RU"/>
        </w:rPr>
        <w:t>;</w:t>
      </w:r>
    </w:p>
    <w:p w14:paraId="6E482562" w14:textId="740356FF" w:rsidR="00A53AFF" w:rsidRPr="00A37E49" w:rsidRDefault="001011FC" w:rsidP="00A37E49">
      <w:pPr>
        <w:pStyle w:val="a9"/>
        <w:numPr>
          <w:ilvl w:val="2"/>
          <w:numId w:val="35"/>
        </w:numPr>
        <w:tabs>
          <w:tab w:val="left" w:pos="1134"/>
        </w:tabs>
        <w:ind w:left="0" w:firstLine="567"/>
        <w:contextualSpacing/>
        <w:jc w:val="both"/>
        <w:rPr>
          <w:rFonts w:ascii="Arial" w:hAnsi="Arial" w:cs="Arial"/>
          <w:sz w:val="24"/>
          <w:szCs w:val="24"/>
          <w:lang w:val="ru-RU"/>
        </w:rPr>
      </w:pPr>
      <w:r w:rsidRPr="001011FC">
        <w:rPr>
          <w:rFonts w:ascii="Arial Nova" w:hAnsi="Arial Nova" w:cs="Arial"/>
          <w:sz w:val="24"/>
          <w:szCs w:val="24"/>
          <w:lang w:val="ru-RU"/>
        </w:rPr>
        <w:t>Настоящий Договор является письменной сделкой Сторон о рассмотрение требований Банка в порядке приказного производства или выдачи нотариального исполнительного письма и основанием подачи Банком в суд/нотариальную контору, находящуюся на территории Республики Узбекистан заявления/обращения о выдаче судебного приказа или нотариального исполнительного письма</w:t>
      </w:r>
      <w:r w:rsidR="00A53AFF" w:rsidRPr="00A37E49">
        <w:rPr>
          <w:rFonts w:ascii="Arial" w:hAnsi="Arial" w:cs="Arial"/>
          <w:sz w:val="24"/>
          <w:szCs w:val="24"/>
          <w:lang w:val="ru-RU"/>
        </w:rPr>
        <w:t>.</w:t>
      </w:r>
    </w:p>
    <w:p w14:paraId="175BBECF" w14:textId="19C0F372" w:rsidR="00A53AFF" w:rsidRPr="00BF0B01" w:rsidRDefault="00A53AFF" w:rsidP="00A37E49">
      <w:pPr>
        <w:pStyle w:val="a9"/>
        <w:numPr>
          <w:ilvl w:val="1"/>
          <w:numId w:val="12"/>
        </w:numPr>
        <w:tabs>
          <w:tab w:val="left" w:pos="1134"/>
        </w:tabs>
        <w:ind w:left="0" w:firstLine="567"/>
        <w:contextualSpacing/>
        <w:jc w:val="both"/>
        <w:rPr>
          <w:rFonts w:ascii="Arial" w:hAnsi="Arial" w:cs="Arial"/>
          <w:sz w:val="24"/>
          <w:szCs w:val="24"/>
          <w:lang w:val="ru-RU"/>
        </w:rPr>
      </w:pPr>
      <w:r w:rsidRPr="00BF0B01">
        <w:rPr>
          <w:rFonts w:ascii="Arial" w:hAnsi="Arial" w:cs="Arial"/>
          <w:sz w:val="24"/>
          <w:szCs w:val="24"/>
          <w:lang w:val="ru-RU"/>
        </w:rPr>
        <w:t>В случае возникновения споров банковские записи, выписки будут являться преимущественным (</w:t>
      </w:r>
      <w:r w:rsidRPr="00A37E49">
        <w:rPr>
          <w:rFonts w:ascii="Arial" w:hAnsi="Arial" w:cs="Arial"/>
          <w:b/>
          <w:bCs/>
          <w:i/>
          <w:iCs/>
          <w:sz w:val="24"/>
          <w:szCs w:val="24"/>
        </w:rPr>
        <w:t>prima</w:t>
      </w:r>
      <w:r w:rsidRPr="00A37E49">
        <w:rPr>
          <w:rFonts w:ascii="Arial" w:hAnsi="Arial" w:cs="Arial"/>
          <w:b/>
          <w:bCs/>
          <w:i/>
          <w:iCs/>
          <w:sz w:val="24"/>
          <w:szCs w:val="24"/>
          <w:lang w:val="ru-RU"/>
        </w:rPr>
        <w:t xml:space="preserve"> </w:t>
      </w:r>
      <w:r w:rsidRPr="00A37E49">
        <w:rPr>
          <w:rFonts w:ascii="Arial" w:hAnsi="Arial" w:cs="Arial"/>
          <w:b/>
          <w:bCs/>
          <w:i/>
          <w:iCs/>
          <w:sz w:val="24"/>
          <w:szCs w:val="24"/>
        </w:rPr>
        <w:t>facie</w:t>
      </w:r>
      <w:r w:rsidRPr="00BF0B01">
        <w:rPr>
          <w:rFonts w:ascii="Arial" w:hAnsi="Arial" w:cs="Arial"/>
          <w:sz w:val="24"/>
          <w:szCs w:val="24"/>
          <w:lang w:val="ru-RU"/>
        </w:rPr>
        <w:t>) доказательством обязательств сторон по настоящему Договору.</w:t>
      </w:r>
    </w:p>
    <w:p w14:paraId="1A482612" w14:textId="77777777" w:rsidR="00A53AFF" w:rsidRPr="00BF0B01" w:rsidRDefault="00A53AFF" w:rsidP="00A53AFF">
      <w:pPr>
        <w:tabs>
          <w:tab w:val="left" w:pos="1134"/>
        </w:tabs>
        <w:contextualSpacing/>
        <w:jc w:val="both"/>
        <w:rPr>
          <w:rFonts w:ascii="Arial" w:hAnsi="Arial" w:cs="Arial"/>
          <w:sz w:val="24"/>
          <w:szCs w:val="24"/>
          <w:lang w:val="ru-RU"/>
        </w:rPr>
      </w:pPr>
    </w:p>
    <w:p w14:paraId="5BA2541C" w14:textId="27D8DB27" w:rsidR="007D6609" w:rsidRPr="00BF0B01" w:rsidRDefault="007D6609" w:rsidP="007077A3">
      <w:pPr>
        <w:pStyle w:val="a9"/>
        <w:numPr>
          <w:ilvl w:val="0"/>
          <w:numId w:val="12"/>
        </w:numPr>
        <w:tabs>
          <w:tab w:val="left" w:pos="1134"/>
        </w:tabs>
        <w:contextualSpacing/>
        <w:jc w:val="center"/>
        <w:outlineLvl w:val="0"/>
        <w:rPr>
          <w:rFonts w:ascii="Arial" w:hAnsi="Arial" w:cs="Arial"/>
          <w:sz w:val="24"/>
          <w:szCs w:val="24"/>
          <w:lang w:val="ru-RU"/>
        </w:rPr>
      </w:pPr>
      <w:bookmarkStart w:id="30" w:name="_Toc158720989"/>
      <w:r w:rsidRPr="00BF0B01">
        <w:rPr>
          <w:rFonts w:ascii="Arial" w:eastAsiaTheme="minorHAnsi" w:hAnsi="Arial" w:cs="Arial"/>
          <w:b/>
          <w:bCs/>
          <w:sz w:val="24"/>
          <w:szCs w:val="24"/>
          <w:lang w:val="ru-RU" w:eastAsia="en-US"/>
        </w:rPr>
        <w:t>АНТИКОРРУПЦИОННЫЕ УСЛОВИЯ</w:t>
      </w:r>
      <w:bookmarkEnd w:id="30"/>
    </w:p>
    <w:p w14:paraId="02C15830" w14:textId="77777777" w:rsidR="008F20C8" w:rsidRPr="008F20C8" w:rsidRDefault="008F20C8" w:rsidP="008F20C8">
      <w:pPr>
        <w:pStyle w:val="22"/>
        <w:widowControl w:val="0"/>
        <w:numPr>
          <w:ilvl w:val="1"/>
          <w:numId w:val="12"/>
        </w:numPr>
        <w:tabs>
          <w:tab w:val="left" w:pos="1134"/>
        </w:tabs>
        <w:autoSpaceDE w:val="0"/>
        <w:autoSpaceDN w:val="0"/>
        <w:adjustRightInd w:val="0"/>
        <w:spacing w:after="0" w:line="240" w:lineRule="auto"/>
        <w:ind w:left="0" w:firstLine="567"/>
        <w:jc w:val="both"/>
        <w:rPr>
          <w:rFonts w:ascii="Arial Nova" w:hAnsi="Arial Nova" w:cs="Arial"/>
          <w:sz w:val="24"/>
          <w:szCs w:val="24"/>
          <w:lang w:val="ru-RU"/>
        </w:rPr>
      </w:pPr>
      <w:r w:rsidRPr="008F20C8">
        <w:rPr>
          <w:rFonts w:ascii="Arial Nova" w:hAnsi="Arial Nova" w:cs="Arial"/>
          <w:sz w:val="24"/>
          <w:szCs w:val="24"/>
          <w:lang w:val="ru-RU"/>
        </w:rPr>
        <w:t>При исполнении своих обязательств по настоящему Договору стороны не выплачивают, не предлагают выплатить,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 либо неправомерные преимущества или иные выгоды.</w:t>
      </w:r>
    </w:p>
    <w:p w14:paraId="4E60EBE6" w14:textId="77777777" w:rsidR="008F20C8" w:rsidRPr="008F20C8" w:rsidRDefault="008F20C8" w:rsidP="008F20C8">
      <w:pPr>
        <w:pStyle w:val="22"/>
        <w:widowControl w:val="0"/>
        <w:numPr>
          <w:ilvl w:val="1"/>
          <w:numId w:val="12"/>
        </w:numPr>
        <w:tabs>
          <w:tab w:val="left" w:pos="1134"/>
        </w:tabs>
        <w:autoSpaceDE w:val="0"/>
        <w:autoSpaceDN w:val="0"/>
        <w:adjustRightInd w:val="0"/>
        <w:spacing w:after="0" w:line="240" w:lineRule="auto"/>
        <w:ind w:left="0" w:firstLine="567"/>
        <w:jc w:val="both"/>
        <w:rPr>
          <w:rFonts w:ascii="Arial Nova" w:hAnsi="Arial Nova" w:cs="Arial"/>
          <w:sz w:val="24"/>
          <w:szCs w:val="24"/>
          <w:lang w:val="ru-RU"/>
        </w:rPr>
      </w:pPr>
      <w:r w:rsidRPr="008F20C8">
        <w:rPr>
          <w:rFonts w:ascii="Arial Nova" w:hAnsi="Arial Nova" w:cs="Arial"/>
          <w:sz w:val="24"/>
          <w:szCs w:val="24"/>
          <w:lang w:val="ru-RU"/>
        </w:rPr>
        <w:t>При исполнении своих обязательств по настоящему Договору, стороны не осуществляют действия, квалифицируемые действующим законодательством, как дача/получения взятки, коммерческий подкуп/подкуп служащего, а также действия, нарушающие требования применимого законодательства и международных актов о противодействии легализации доходов, полученных преступным путем и финансирования терроризма.</w:t>
      </w:r>
    </w:p>
    <w:p w14:paraId="7746B4D0" w14:textId="77777777" w:rsidR="008F20C8" w:rsidRPr="008F20C8" w:rsidRDefault="008F20C8" w:rsidP="008F20C8">
      <w:pPr>
        <w:pStyle w:val="22"/>
        <w:widowControl w:val="0"/>
        <w:numPr>
          <w:ilvl w:val="1"/>
          <w:numId w:val="12"/>
        </w:numPr>
        <w:tabs>
          <w:tab w:val="left" w:pos="1134"/>
        </w:tabs>
        <w:autoSpaceDE w:val="0"/>
        <w:autoSpaceDN w:val="0"/>
        <w:adjustRightInd w:val="0"/>
        <w:spacing w:after="0" w:line="240" w:lineRule="auto"/>
        <w:ind w:left="0" w:firstLine="567"/>
        <w:jc w:val="both"/>
        <w:rPr>
          <w:rFonts w:ascii="Arial Nova" w:hAnsi="Arial Nova" w:cs="Arial"/>
          <w:sz w:val="24"/>
          <w:szCs w:val="24"/>
          <w:lang w:val="ru-RU"/>
        </w:rPr>
      </w:pPr>
      <w:r w:rsidRPr="008F20C8">
        <w:rPr>
          <w:rFonts w:ascii="Arial Nova" w:hAnsi="Arial Nova" w:cs="Arial"/>
          <w:sz w:val="24"/>
          <w:szCs w:val="24"/>
          <w:lang w:val="ru-RU"/>
        </w:rPr>
        <w:t>Каждая из сторон настоящего Договора отказывается от стимулирования каким-либо образом другой стороны (работников Банка), в том числе путем предоставления денежных сумм, подарков, безвозмездного выполнения в их адрес работ (услуг) и другими способами, ставящего работника Банка в определенную зависимость и направленного на обеспечение выполнения этим работником Банка каких-либо действий в пользу стимулирующей его стороны.</w:t>
      </w:r>
    </w:p>
    <w:p w14:paraId="6E9393BC" w14:textId="77777777" w:rsidR="008F20C8" w:rsidRPr="008F20C8" w:rsidRDefault="008F20C8" w:rsidP="008F20C8">
      <w:pPr>
        <w:pStyle w:val="22"/>
        <w:widowControl w:val="0"/>
        <w:numPr>
          <w:ilvl w:val="1"/>
          <w:numId w:val="12"/>
        </w:numPr>
        <w:tabs>
          <w:tab w:val="left" w:pos="1134"/>
        </w:tabs>
        <w:autoSpaceDE w:val="0"/>
        <w:autoSpaceDN w:val="0"/>
        <w:adjustRightInd w:val="0"/>
        <w:spacing w:after="0" w:line="240" w:lineRule="auto"/>
        <w:ind w:left="0" w:firstLine="567"/>
        <w:jc w:val="both"/>
        <w:rPr>
          <w:rFonts w:ascii="Arial Nova" w:hAnsi="Arial Nova" w:cs="Arial"/>
          <w:sz w:val="24"/>
          <w:szCs w:val="24"/>
          <w:lang w:val="ru-RU"/>
        </w:rPr>
      </w:pPr>
      <w:r w:rsidRPr="008F20C8">
        <w:rPr>
          <w:rFonts w:ascii="Arial Nova" w:hAnsi="Arial Nova" w:cs="Arial"/>
          <w:sz w:val="24"/>
          <w:szCs w:val="24"/>
          <w:lang w:val="ru-RU"/>
        </w:rPr>
        <w:t>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или в устной форме посредством телефона доверия.</w:t>
      </w:r>
    </w:p>
    <w:p w14:paraId="0FBEB8E4" w14:textId="77777777" w:rsidR="00A53AFF" w:rsidRPr="00BF0B01" w:rsidRDefault="00A53AFF" w:rsidP="00A53AFF">
      <w:pPr>
        <w:tabs>
          <w:tab w:val="left" w:pos="1134"/>
        </w:tabs>
        <w:contextualSpacing/>
        <w:jc w:val="both"/>
        <w:rPr>
          <w:rFonts w:ascii="Arial" w:hAnsi="Arial" w:cs="Arial"/>
          <w:sz w:val="24"/>
          <w:szCs w:val="24"/>
          <w:lang w:val="ru-RU"/>
        </w:rPr>
      </w:pPr>
    </w:p>
    <w:p w14:paraId="7040E190" w14:textId="5575153D" w:rsidR="007B66B9" w:rsidRPr="00BF0B01" w:rsidRDefault="007B66B9" w:rsidP="007077A3">
      <w:pPr>
        <w:pStyle w:val="a9"/>
        <w:numPr>
          <w:ilvl w:val="0"/>
          <w:numId w:val="12"/>
        </w:numPr>
        <w:tabs>
          <w:tab w:val="left" w:pos="1134"/>
        </w:tabs>
        <w:contextualSpacing/>
        <w:jc w:val="center"/>
        <w:outlineLvl w:val="0"/>
        <w:rPr>
          <w:rFonts w:ascii="Arial" w:hAnsi="Arial" w:cs="Arial"/>
          <w:sz w:val="24"/>
          <w:szCs w:val="24"/>
          <w:lang w:val="ru-RU"/>
        </w:rPr>
      </w:pPr>
      <w:bookmarkStart w:id="31" w:name="_Toc158720990"/>
      <w:r w:rsidRPr="00BF0B01">
        <w:rPr>
          <w:rFonts w:ascii="Arial" w:hAnsi="Arial" w:cs="Arial"/>
          <w:b/>
          <w:bCs/>
          <w:sz w:val="24"/>
          <w:szCs w:val="24"/>
        </w:rPr>
        <w:t>ОБРАБОТКА ПЕРСОНАЛЬНЫХ ДАННЫХ</w:t>
      </w:r>
      <w:bookmarkEnd w:id="31"/>
    </w:p>
    <w:p w14:paraId="0796FB3E" w14:textId="77777777" w:rsidR="00C34181" w:rsidRPr="004C494B" w:rsidRDefault="00C34181" w:rsidP="00C34181">
      <w:pPr>
        <w:pStyle w:val="a9"/>
        <w:widowControl w:val="0"/>
        <w:numPr>
          <w:ilvl w:val="1"/>
          <w:numId w:val="12"/>
        </w:numPr>
        <w:tabs>
          <w:tab w:val="left" w:pos="1134"/>
        </w:tabs>
        <w:autoSpaceDE w:val="0"/>
        <w:autoSpaceDN w:val="0"/>
        <w:adjustRightInd w:val="0"/>
        <w:ind w:left="0" w:firstLine="567"/>
        <w:jc w:val="both"/>
        <w:rPr>
          <w:rFonts w:ascii="Arial Nova" w:hAnsi="Arial Nova" w:cs="Arial"/>
          <w:b/>
          <w:bCs/>
          <w:sz w:val="24"/>
          <w:szCs w:val="24"/>
          <w:lang w:val="ru-RU"/>
        </w:rPr>
      </w:pPr>
      <w:r w:rsidRPr="004C494B">
        <w:rPr>
          <w:rFonts w:ascii="Arial Nova" w:hAnsi="Arial Nova" w:cs="Arial"/>
          <w:sz w:val="24"/>
          <w:szCs w:val="24"/>
          <w:lang w:val="ru-RU"/>
        </w:rPr>
        <w:t xml:space="preserve">Настоящим Заемщик/Созаёмщик свободно, и по своей воле и в своих интересах дает согласие Банку на бессрочное согласие на обработку и использование Банком любых персональных данных Заемщика/Созаёмщика для ведения Банком своей деятельности, выполнения Банком условий настоящего договора, а также в других целях, не противоречащих законодательству. </w:t>
      </w:r>
    </w:p>
    <w:p w14:paraId="46311DF0" w14:textId="77777777" w:rsidR="00C34181" w:rsidRPr="004C494B" w:rsidRDefault="00C34181" w:rsidP="00C34181">
      <w:pPr>
        <w:pStyle w:val="a9"/>
        <w:widowControl w:val="0"/>
        <w:numPr>
          <w:ilvl w:val="1"/>
          <w:numId w:val="12"/>
        </w:numPr>
        <w:tabs>
          <w:tab w:val="left" w:pos="1134"/>
        </w:tabs>
        <w:autoSpaceDE w:val="0"/>
        <w:autoSpaceDN w:val="0"/>
        <w:adjustRightInd w:val="0"/>
        <w:ind w:left="0" w:firstLine="567"/>
        <w:jc w:val="both"/>
        <w:rPr>
          <w:rFonts w:ascii="Arial Nova" w:hAnsi="Arial Nova" w:cs="Arial"/>
          <w:b/>
          <w:bCs/>
          <w:sz w:val="24"/>
          <w:szCs w:val="24"/>
          <w:lang w:val="ru-RU"/>
        </w:rPr>
      </w:pPr>
      <w:r w:rsidRPr="004C494B">
        <w:rPr>
          <w:rFonts w:ascii="Arial Nova" w:hAnsi="Arial Nova" w:cs="Arial"/>
          <w:sz w:val="24"/>
          <w:szCs w:val="24"/>
          <w:lang w:val="ru-RU"/>
        </w:rPr>
        <w:t>Заемщик/Созаёмщик дает согласие на передачу Банком его персональных данных третьим лицам в целях исполнения настоящего Договора.</w:t>
      </w:r>
      <w:bookmarkStart w:id="32" w:name="bookmark20"/>
      <w:bookmarkEnd w:id="32"/>
      <w:r w:rsidRPr="004C494B">
        <w:rPr>
          <w:rFonts w:ascii="Arial Nova" w:hAnsi="Arial Nova" w:cs="Arial"/>
          <w:sz w:val="24"/>
          <w:szCs w:val="24"/>
          <w:lang w:val="ru-RU"/>
        </w:rPr>
        <w:t xml:space="preserve"> </w:t>
      </w:r>
    </w:p>
    <w:p w14:paraId="7EC1DD33" w14:textId="7ECA60EE" w:rsidR="007B66B9" w:rsidRPr="00A37E49" w:rsidRDefault="007B66B9" w:rsidP="00C34181">
      <w:pPr>
        <w:pStyle w:val="a9"/>
        <w:widowControl w:val="0"/>
        <w:numPr>
          <w:ilvl w:val="1"/>
          <w:numId w:val="12"/>
        </w:numPr>
        <w:tabs>
          <w:tab w:val="left" w:pos="1134"/>
        </w:tabs>
        <w:autoSpaceDE w:val="0"/>
        <w:autoSpaceDN w:val="0"/>
        <w:adjustRightInd w:val="0"/>
        <w:ind w:left="0" w:firstLine="567"/>
        <w:jc w:val="both"/>
        <w:rPr>
          <w:rFonts w:ascii="Arial" w:hAnsi="Arial" w:cs="Arial"/>
          <w:b/>
          <w:bCs/>
          <w:sz w:val="24"/>
          <w:szCs w:val="24"/>
          <w:lang w:val="ru-RU"/>
        </w:rPr>
      </w:pPr>
      <w:r w:rsidRPr="00A37E49">
        <w:rPr>
          <w:rFonts w:ascii="Arial" w:hAnsi="Arial" w:cs="Arial"/>
          <w:color w:val="000000"/>
          <w:sz w:val="24"/>
          <w:szCs w:val="24"/>
          <w:lang w:val="ru-RU"/>
        </w:rPr>
        <w:t xml:space="preserve">Обработка любой информации (персональные и/или контактные данные Заемщика) производится с использованием средств автоматизации или без таковых, включая сбор, систематизацию, накопление, хранение, уточнение, использование, распространение (в том числе передачу партнерам Банка), </w:t>
      </w:r>
      <w:r w:rsidRPr="00A37E49">
        <w:rPr>
          <w:rFonts w:ascii="Arial" w:hAnsi="Arial" w:cs="Arial"/>
          <w:color w:val="000000"/>
          <w:sz w:val="24"/>
          <w:szCs w:val="24"/>
          <w:lang w:val="ru-RU"/>
        </w:rPr>
        <w:lastRenderedPageBreak/>
        <w:t>обезличивание, блокирование, уничтожение персональных данных, предоставленных Банку в связи с заключением и исполнением настоящего Договора, и иные действия, предусмотренные действующим законодательством Республики Узбекистан.</w:t>
      </w:r>
    </w:p>
    <w:p w14:paraId="6E4FE868" w14:textId="77777777" w:rsidR="007B66B9" w:rsidRPr="00BF0B01" w:rsidRDefault="007B66B9" w:rsidP="00C34181">
      <w:pPr>
        <w:pStyle w:val="a9"/>
        <w:widowControl w:val="0"/>
        <w:numPr>
          <w:ilvl w:val="1"/>
          <w:numId w:val="12"/>
        </w:numPr>
        <w:tabs>
          <w:tab w:val="left" w:pos="1134"/>
        </w:tabs>
        <w:autoSpaceDE w:val="0"/>
        <w:autoSpaceDN w:val="0"/>
        <w:adjustRightInd w:val="0"/>
        <w:ind w:left="0" w:firstLine="567"/>
        <w:jc w:val="both"/>
        <w:rPr>
          <w:rFonts w:ascii="Arial" w:hAnsi="Arial" w:cs="Arial"/>
          <w:b/>
          <w:bCs/>
          <w:sz w:val="24"/>
          <w:szCs w:val="24"/>
          <w:lang w:val="ru-RU"/>
        </w:rPr>
      </w:pPr>
      <w:r w:rsidRPr="00BF0B01">
        <w:rPr>
          <w:rFonts w:ascii="Arial" w:hAnsi="Arial" w:cs="Arial"/>
          <w:sz w:val="24"/>
          <w:szCs w:val="24"/>
          <w:lang w:val="ru-RU"/>
        </w:rPr>
        <w:t>В целях предоставления кредитных продуктов, Банк вправе получать и/или передавать все необходимые сведения (кредитный отчет/кредитную историю/информацию и т.п.), касающиеся Заемщика и/или объекта кредитования (при необходимости) в кредитное бюро и иные организации (ведомства, банки).</w:t>
      </w:r>
    </w:p>
    <w:p w14:paraId="234BF288" w14:textId="77777777" w:rsidR="00C34181" w:rsidRPr="00534E72" w:rsidRDefault="00B925CD" w:rsidP="00C34181">
      <w:pPr>
        <w:pStyle w:val="a9"/>
        <w:widowControl w:val="0"/>
        <w:numPr>
          <w:ilvl w:val="1"/>
          <w:numId w:val="12"/>
        </w:numPr>
        <w:tabs>
          <w:tab w:val="left" w:pos="1134"/>
        </w:tabs>
        <w:autoSpaceDE w:val="0"/>
        <w:autoSpaceDN w:val="0"/>
        <w:adjustRightInd w:val="0"/>
        <w:ind w:left="0" w:firstLine="567"/>
        <w:jc w:val="both"/>
        <w:rPr>
          <w:rFonts w:ascii="Arial" w:hAnsi="Arial" w:cs="Arial"/>
          <w:b/>
          <w:bCs/>
          <w:sz w:val="24"/>
          <w:szCs w:val="24"/>
          <w:lang w:val="ru-RU"/>
        </w:rPr>
      </w:pPr>
      <w:bookmarkStart w:id="33" w:name="_Hlk153207435"/>
      <w:r w:rsidRPr="0069453E">
        <w:rPr>
          <w:rFonts w:ascii="Arial" w:hAnsi="Arial" w:cs="Arial"/>
          <w:sz w:val="24"/>
          <w:szCs w:val="24"/>
          <w:lang w:val="ru-RU"/>
        </w:rPr>
        <w:t xml:space="preserve">Персональные </w:t>
      </w:r>
      <w:r w:rsidRPr="00534E72">
        <w:rPr>
          <w:rFonts w:ascii="Arial" w:hAnsi="Arial" w:cs="Arial"/>
          <w:sz w:val="24"/>
          <w:szCs w:val="24"/>
          <w:lang w:val="ru-RU"/>
        </w:rPr>
        <w:t xml:space="preserve">данные Заемщика являются конфиденциальными. </w:t>
      </w:r>
    </w:p>
    <w:p w14:paraId="369F86E3" w14:textId="206023D9" w:rsidR="007B66B9" w:rsidRPr="00534E72" w:rsidRDefault="00B925CD" w:rsidP="00C34181">
      <w:pPr>
        <w:pStyle w:val="a9"/>
        <w:widowControl w:val="0"/>
        <w:numPr>
          <w:ilvl w:val="1"/>
          <w:numId w:val="12"/>
        </w:numPr>
        <w:tabs>
          <w:tab w:val="left" w:pos="1134"/>
        </w:tabs>
        <w:autoSpaceDE w:val="0"/>
        <w:autoSpaceDN w:val="0"/>
        <w:adjustRightInd w:val="0"/>
        <w:ind w:left="0" w:firstLine="567"/>
        <w:jc w:val="both"/>
        <w:rPr>
          <w:rFonts w:ascii="Arial" w:hAnsi="Arial" w:cs="Arial"/>
          <w:b/>
          <w:bCs/>
          <w:sz w:val="24"/>
          <w:szCs w:val="24"/>
          <w:lang w:val="ru-RU"/>
        </w:rPr>
      </w:pPr>
      <w:r w:rsidRPr="00534E72">
        <w:rPr>
          <w:rFonts w:ascii="Arial" w:hAnsi="Arial" w:cs="Arial"/>
          <w:sz w:val="24"/>
          <w:szCs w:val="24"/>
          <w:lang w:val="ru-RU"/>
        </w:rPr>
        <w:t xml:space="preserve">Банк гарантирует недопустимость раскрытия персональных данных Заемщика и их распространения без наличия на то основания, </w:t>
      </w:r>
      <w:bookmarkStart w:id="34" w:name="_Hlk153978008"/>
      <w:r w:rsidRPr="00534E72">
        <w:rPr>
          <w:rFonts w:ascii="Arial" w:hAnsi="Arial" w:cs="Arial"/>
          <w:sz w:val="24"/>
          <w:szCs w:val="24"/>
          <w:lang w:val="ru-RU"/>
        </w:rPr>
        <w:t>за исключением случаев, предусмотренных действующим законодательством</w:t>
      </w:r>
      <w:bookmarkEnd w:id="33"/>
      <w:r w:rsidRPr="00534E72">
        <w:rPr>
          <w:rFonts w:ascii="Arial" w:hAnsi="Arial" w:cs="Arial"/>
          <w:sz w:val="24"/>
          <w:szCs w:val="24"/>
          <w:lang w:val="ru-RU"/>
        </w:rPr>
        <w:t>.</w:t>
      </w:r>
      <w:bookmarkEnd w:id="34"/>
    </w:p>
    <w:p w14:paraId="6A5287F7" w14:textId="77777777" w:rsidR="00A37E49" w:rsidRPr="00534E72" w:rsidRDefault="00B925CD" w:rsidP="00C34181">
      <w:pPr>
        <w:pStyle w:val="a9"/>
        <w:widowControl w:val="0"/>
        <w:numPr>
          <w:ilvl w:val="1"/>
          <w:numId w:val="12"/>
        </w:numPr>
        <w:tabs>
          <w:tab w:val="left" w:pos="1134"/>
        </w:tabs>
        <w:autoSpaceDE w:val="0"/>
        <w:autoSpaceDN w:val="0"/>
        <w:adjustRightInd w:val="0"/>
        <w:ind w:left="0" w:firstLine="567"/>
        <w:jc w:val="both"/>
        <w:rPr>
          <w:rFonts w:ascii="Arial" w:hAnsi="Arial" w:cs="Arial"/>
          <w:b/>
          <w:bCs/>
          <w:sz w:val="24"/>
          <w:szCs w:val="24"/>
          <w:lang w:val="ru-RU"/>
        </w:rPr>
      </w:pPr>
      <w:bookmarkStart w:id="35" w:name="_Hlk153207509"/>
      <w:r w:rsidRPr="00534E72">
        <w:rPr>
          <w:rFonts w:ascii="Arial" w:hAnsi="Arial" w:cs="Arial"/>
          <w:sz w:val="24"/>
          <w:szCs w:val="24"/>
          <w:lang w:val="ru-RU"/>
        </w:rPr>
        <w:t xml:space="preserve">Банк вправе раскрыть информацию о Заемщике, когда: </w:t>
      </w:r>
      <w:r w:rsidR="00A37E49" w:rsidRPr="00534E72">
        <w:rPr>
          <w:rFonts w:ascii="Arial" w:hAnsi="Arial" w:cs="Arial"/>
          <w:sz w:val="24"/>
          <w:szCs w:val="24"/>
          <w:lang w:val="ru-RU"/>
        </w:rPr>
        <w:t>,</w:t>
      </w:r>
    </w:p>
    <w:p w14:paraId="61E9A38F" w14:textId="77777777" w:rsidR="00A37E49" w:rsidRPr="00534E72" w:rsidRDefault="00B925CD" w:rsidP="00C34181">
      <w:pPr>
        <w:pStyle w:val="a9"/>
        <w:widowControl w:val="0"/>
        <w:numPr>
          <w:ilvl w:val="2"/>
          <w:numId w:val="36"/>
        </w:numPr>
        <w:tabs>
          <w:tab w:val="left" w:pos="1134"/>
        </w:tabs>
        <w:autoSpaceDE w:val="0"/>
        <w:autoSpaceDN w:val="0"/>
        <w:adjustRightInd w:val="0"/>
        <w:ind w:left="0" w:firstLine="567"/>
        <w:jc w:val="both"/>
        <w:rPr>
          <w:rFonts w:ascii="Arial" w:hAnsi="Arial" w:cs="Arial"/>
          <w:b/>
          <w:bCs/>
          <w:sz w:val="24"/>
          <w:szCs w:val="24"/>
          <w:lang w:val="ru-RU"/>
        </w:rPr>
      </w:pPr>
      <w:r w:rsidRPr="00534E72">
        <w:rPr>
          <w:rFonts w:ascii="Arial" w:hAnsi="Arial" w:cs="Arial"/>
          <w:sz w:val="24"/>
          <w:szCs w:val="24"/>
          <w:lang w:val="ru-RU"/>
        </w:rPr>
        <w:t>такая информация является общедоступной;</w:t>
      </w:r>
    </w:p>
    <w:p w14:paraId="7A16CACC" w14:textId="77777777" w:rsidR="00A37E49" w:rsidRPr="00534E72" w:rsidRDefault="00B925CD" w:rsidP="00C34181">
      <w:pPr>
        <w:pStyle w:val="a9"/>
        <w:widowControl w:val="0"/>
        <w:numPr>
          <w:ilvl w:val="2"/>
          <w:numId w:val="36"/>
        </w:numPr>
        <w:tabs>
          <w:tab w:val="left" w:pos="1134"/>
        </w:tabs>
        <w:autoSpaceDE w:val="0"/>
        <w:autoSpaceDN w:val="0"/>
        <w:adjustRightInd w:val="0"/>
        <w:ind w:left="0" w:firstLine="567"/>
        <w:jc w:val="both"/>
        <w:rPr>
          <w:rFonts w:ascii="Arial" w:hAnsi="Arial" w:cs="Arial"/>
          <w:b/>
          <w:bCs/>
          <w:sz w:val="24"/>
          <w:szCs w:val="24"/>
          <w:lang w:val="ru-RU"/>
        </w:rPr>
      </w:pPr>
      <w:r w:rsidRPr="00534E72">
        <w:rPr>
          <w:rFonts w:ascii="Arial" w:hAnsi="Arial" w:cs="Arial"/>
          <w:sz w:val="24"/>
          <w:szCs w:val="24"/>
          <w:lang w:val="ru-RU"/>
        </w:rPr>
        <w:t>раскрыта по требованию или с разрешения Заемщика;</w:t>
      </w:r>
    </w:p>
    <w:p w14:paraId="6DFCDFC0" w14:textId="77777777" w:rsidR="00A37E49" w:rsidRPr="00534E72" w:rsidRDefault="00B925CD" w:rsidP="00C34181">
      <w:pPr>
        <w:pStyle w:val="a9"/>
        <w:widowControl w:val="0"/>
        <w:numPr>
          <w:ilvl w:val="2"/>
          <w:numId w:val="36"/>
        </w:numPr>
        <w:tabs>
          <w:tab w:val="left" w:pos="1134"/>
        </w:tabs>
        <w:autoSpaceDE w:val="0"/>
        <w:autoSpaceDN w:val="0"/>
        <w:adjustRightInd w:val="0"/>
        <w:ind w:left="0" w:firstLine="567"/>
        <w:jc w:val="both"/>
        <w:rPr>
          <w:rFonts w:ascii="Arial" w:hAnsi="Arial" w:cs="Arial"/>
          <w:b/>
          <w:bCs/>
          <w:sz w:val="24"/>
          <w:szCs w:val="24"/>
          <w:lang w:val="ru-RU"/>
        </w:rPr>
      </w:pPr>
      <w:r w:rsidRPr="00534E72">
        <w:rPr>
          <w:rFonts w:ascii="Arial" w:hAnsi="Arial" w:cs="Arial"/>
          <w:sz w:val="24"/>
          <w:szCs w:val="24"/>
          <w:lang w:val="ru-RU"/>
        </w:rPr>
        <w:t>подлежит предоставлению контрагентам Банка в объеме, необходимом для исполнения Банком условий настоящего Договора;</w:t>
      </w:r>
    </w:p>
    <w:p w14:paraId="3CAE9B32" w14:textId="77777777" w:rsidR="00A37E49" w:rsidRPr="00534E72" w:rsidRDefault="00B925CD" w:rsidP="00C34181">
      <w:pPr>
        <w:pStyle w:val="a9"/>
        <w:widowControl w:val="0"/>
        <w:numPr>
          <w:ilvl w:val="2"/>
          <w:numId w:val="36"/>
        </w:numPr>
        <w:tabs>
          <w:tab w:val="left" w:pos="1134"/>
        </w:tabs>
        <w:autoSpaceDE w:val="0"/>
        <w:autoSpaceDN w:val="0"/>
        <w:adjustRightInd w:val="0"/>
        <w:ind w:left="0" w:firstLine="567"/>
        <w:jc w:val="both"/>
        <w:rPr>
          <w:rFonts w:ascii="Arial" w:hAnsi="Arial" w:cs="Arial"/>
          <w:b/>
          <w:bCs/>
          <w:sz w:val="24"/>
          <w:szCs w:val="24"/>
          <w:lang w:val="ru-RU"/>
        </w:rPr>
      </w:pPr>
      <w:r w:rsidRPr="00534E72">
        <w:rPr>
          <w:rFonts w:ascii="Arial" w:hAnsi="Arial" w:cs="Arial"/>
          <w:sz w:val="24"/>
          <w:szCs w:val="24"/>
          <w:lang w:val="ru-RU"/>
        </w:rPr>
        <w:t>требует раскрытия по основаниям, предусмотренным законодательством;</w:t>
      </w:r>
    </w:p>
    <w:p w14:paraId="0E6FF3A0" w14:textId="77777777" w:rsidR="00A37E49" w:rsidRPr="00534E72" w:rsidRDefault="00B925CD" w:rsidP="00C34181">
      <w:pPr>
        <w:pStyle w:val="a9"/>
        <w:widowControl w:val="0"/>
        <w:numPr>
          <w:ilvl w:val="2"/>
          <w:numId w:val="36"/>
        </w:numPr>
        <w:tabs>
          <w:tab w:val="left" w:pos="1134"/>
        </w:tabs>
        <w:autoSpaceDE w:val="0"/>
        <w:autoSpaceDN w:val="0"/>
        <w:adjustRightInd w:val="0"/>
        <w:ind w:left="0" w:firstLine="567"/>
        <w:jc w:val="both"/>
        <w:rPr>
          <w:rFonts w:ascii="Arial" w:hAnsi="Arial" w:cs="Arial"/>
          <w:b/>
          <w:bCs/>
          <w:sz w:val="24"/>
          <w:szCs w:val="24"/>
          <w:lang w:val="ru-RU"/>
        </w:rPr>
      </w:pPr>
      <w:bookmarkStart w:id="36" w:name="_Hlk153978030"/>
      <w:r w:rsidRPr="00534E72">
        <w:rPr>
          <w:rFonts w:ascii="Arial" w:hAnsi="Arial" w:cs="Arial"/>
          <w:sz w:val="24"/>
          <w:szCs w:val="24"/>
          <w:lang w:val="ru-RU"/>
        </w:rPr>
        <w:t xml:space="preserve">требует раскрытия по основаниям, связанным с взысканием задолженности Заемщика по кредиту; </w:t>
      </w:r>
    </w:p>
    <w:p w14:paraId="4F24F40E" w14:textId="194135BB" w:rsidR="007B66B9" w:rsidRPr="00534E72" w:rsidRDefault="00B925CD" w:rsidP="00C34181">
      <w:pPr>
        <w:pStyle w:val="a9"/>
        <w:widowControl w:val="0"/>
        <w:numPr>
          <w:ilvl w:val="2"/>
          <w:numId w:val="36"/>
        </w:numPr>
        <w:tabs>
          <w:tab w:val="left" w:pos="1134"/>
        </w:tabs>
        <w:autoSpaceDE w:val="0"/>
        <w:autoSpaceDN w:val="0"/>
        <w:adjustRightInd w:val="0"/>
        <w:ind w:left="0" w:firstLine="567"/>
        <w:jc w:val="both"/>
        <w:rPr>
          <w:rFonts w:ascii="Arial" w:hAnsi="Arial" w:cs="Arial"/>
          <w:b/>
          <w:bCs/>
          <w:sz w:val="24"/>
          <w:szCs w:val="24"/>
          <w:lang w:val="ru-RU"/>
        </w:rPr>
      </w:pPr>
      <w:r w:rsidRPr="00534E72">
        <w:rPr>
          <w:rFonts w:ascii="Arial" w:hAnsi="Arial" w:cs="Arial"/>
          <w:sz w:val="24"/>
          <w:szCs w:val="24"/>
          <w:lang w:val="ru-RU"/>
        </w:rPr>
        <w:t>в иных случаях, предусмотренных настоящим Договором и иными договорами Заемщика с Банком.</w:t>
      </w:r>
      <w:bookmarkEnd w:id="35"/>
      <w:bookmarkEnd w:id="36"/>
    </w:p>
    <w:p w14:paraId="7C389DDE" w14:textId="77777777" w:rsidR="007B66B9" w:rsidRPr="00534E72" w:rsidRDefault="007B66B9" w:rsidP="007B66B9">
      <w:pPr>
        <w:tabs>
          <w:tab w:val="left" w:pos="1134"/>
        </w:tabs>
        <w:contextualSpacing/>
        <w:rPr>
          <w:rFonts w:ascii="Arial" w:hAnsi="Arial" w:cs="Arial"/>
          <w:sz w:val="24"/>
          <w:szCs w:val="24"/>
          <w:lang w:val="ru-RU"/>
        </w:rPr>
      </w:pPr>
    </w:p>
    <w:p w14:paraId="1F48EFEC" w14:textId="73E3E627" w:rsidR="007D6609" w:rsidRPr="00534E72" w:rsidRDefault="007D6609" w:rsidP="007077A3">
      <w:pPr>
        <w:pStyle w:val="a9"/>
        <w:numPr>
          <w:ilvl w:val="0"/>
          <w:numId w:val="12"/>
        </w:numPr>
        <w:tabs>
          <w:tab w:val="left" w:pos="1134"/>
        </w:tabs>
        <w:contextualSpacing/>
        <w:jc w:val="center"/>
        <w:outlineLvl w:val="0"/>
        <w:rPr>
          <w:rFonts w:ascii="Arial" w:hAnsi="Arial" w:cs="Arial"/>
          <w:sz w:val="24"/>
          <w:szCs w:val="24"/>
          <w:lang w:val="ru-RU"/>
        </w:rPr>
      </w:pPr>
      <w:bookmarkStart w:id="37" w:name="_Toc158720991"/>
      <w:r w:rsidRPr="00534E72">
        <w:rPr>
          <w:rFonts w:ascii="Arial" w:eastAsiaTheme="minorHAnsi" w:hAnsi="Arial" w:cs="Arial"/>
          <w:b/>
          <w:bCs/>
          <w:sz w:val="24"/>
          <w:szCs w:val="24"/>
          <w:lang w:val="ru-RU" w:eastAsia="en-US"/>
        </w:rPr>
        <w:t>ДРУГИЕ УСЛОВИЯ</w:t>
      </w:r>
      <w:bookmarkEnd w:id="37"/>
    </w:p>
    <w:p w14:paraId="5328C9A5" w14:textId="77777777" w:rsidR="00A53AFF" w:rsidRPr="00534E72" w:rsidRDefault="007D6609" w:rsidP="00A53AFF">
      <w:pPr>
        <w:pStyle w:val="a9"/>
        <w:numPr>
          <w:ilvl w:val="1"/>
          <w:numId w:val="12"/>
        </w:numPr>
        <w:tabs>
          <w:tab w:val="left" w:pos="1134"/>
        </w:tabs>
        <w:ind w:left="0" w:firstLine="567"/>
        <w:contextualSpacing/>
        <w:jc w:val="both"/>
        <w:rPr>
          <w:rFonts w:ascii="Arial" w:hAnsi="Arial" w:cs="Arial"/>
          <w:sz w:val="24"/>
          <w:szCs w:val="24"/>
          <w:lang w:val="ru-RU"/>
        </w:rPr>
      </w:pPr>
      <w:r w:rsidRPr="00534E72">
        <w:rPr>
          <w:rFonts w:ascii="Arial" w:eastAsiaTheme="minorHAnsi" w:hAnsi="Arial" w:cs="Arial"/>
          <w:sz w:val="24"/>
          <w:szCs w:val="24"/>
          <w:lang w:val="ru-RU" w:eastAsia="en-US"/>
        </w:rPr>
        <w:t>Настоящий Договор вступает в силу со дня его подписания Сторонами и действует до полного выполнения Банком и Заемщиком/Созаемщиком всех принятых на себя обязательств.</w:t>
      </w:r>
    </w:p>
    <w:p w14:paraId="7CE7FA26" w14:textId="77777777" w:rsidR="00A53AFF" w:rsidRPr="00534E72" w:rsidRDefault="007D6609" w:rsidP="00A53AFF">
      <w:pPr>
        <w:pStyle w:val="a9"/>
        <w:numPr>
          <w:ilvl w:val="1"/>
          <w:numId w:val="12"/>
        </w:numPr>
        <w:tabs>
          <w:tab w:val="left" w:pos="1134"/>
        </w:tabs>
        <w:ind w:left="0" w:firstLine="567"/>
        <w:contextualSpacing/>
        <w:jc w:val="both"/>
        <w:rPr>
          <w:rFonts w:ascii="Arial" w:hAnsi="Arial" w:cs="Arial"/>
          <w:sz w:val="24"/>
          <w:szCs w:val="24"/>
          <w:lang w:val="ru-RU"/>
        </w:rPr>
      </w:pPr>
      <w:r w:rsidRPr="00534E72">
        <w:rPr>
          <w:rFonts w:ascii="Arial" w:eastAsiaTheme="minorHAnsi" w:hAnsi="Arial" w:cs="Arial"/>
          <w:sz w:val="24"/>
          <w:szCs w:val="24"/>
          <w:lang w:val="ru-RU" w:eastAsia="en-US"/>
        </w:rPr>
        <w:t>В случае если Заемщик не использует (откажется) от выделенного кредита, Банк вправе в одностороннем порядке расторгнуть Договор в течение 2 (двух) месяцев с даты заключения Договора, письменно уведомив Заемщика.</w:t>
      </w:r>
    </w:p>
    <w:p w14:paraId="3B7313A7" w14:textId="77777777" w:rsidR="00A53AFF" w:rsidRPr="00BF0B01" w:rsidRDefault="007D6609" w:rsidP="00A53AFF">
      <w:pPr>
        <w:pStyle w:val="a9"/>
        <w:numPr>
          <w:ilvl w:val="1"/>
          <w:numId w:val="12"/>
        </w:numPr>
        <w:tabs>
          <w:tab w:val="left" w:pos="1134"/>
        </w:tabs>
        <w:ind w:left="0" w:firstLine="567"/>
        <w:contextualSpacing/>
        <w:jc w:val="both"/>
        <w:rPr>
          <w:rFonts w:ascii="Arial" w:hAnsi="Arial" w:cs="Arial"/>
          <w:sz w:val="24"/>
          <w:szCs w:val="24"/>
          <w:lang w:val="ru-RU"/>
        </w:rPr>
      </w:pPr>
      <w:r w:rsidRPr="00534E72">
        <w:rPr>
          <w:rFonts w:ascii="Arial" w:eastAsiaTheme="minorHAnsi" w:hAnsi="Arial" w:cs="Arial"/>
          <w:sz w:val="24"/>
          <w:szCs w:val="24"/>
          <w:lang w:val="ru-RU" w:eastAsia="en-US"/>
        </w:rPr>
        <w:t>Заемщик не вправе</w:t>
      </w:r>
      <w:r w:rsidRPr="00BF0B01">
        <w:rPr>
          <w:rFonts w:ascii="Arial" w:eastAsiaTheme="minorHAnsi" w:hAnsi="Arial" w:cs="Arial"/>
          <w:sz w:val="24"/>
          <w:szCs w:val="24"/>
          <w:lang w:val="ru-RU" w:eastAsia="en-US"/>
        </w:rPr>
        <w:t xml:space="preserve"> передавать свои права и обязанности по настоящему Договору третьему лицу без письменного разрешения Банка.</w:t>
      </w:r>
    </w:p>
    <w:p w14:paraId="37943322" w14:textId="77777777" w:rsidR="00A53AFF" w:rsidRPr="00BF0B01" w:rsidRDefault="007D6609" w:rsidP="00A53AFF">
      <w:pPr>
        <w:pStyle w:val="a9"/>
        <w:numPr>
          <w:ilvl w:val="1"/>
          <w:numId w:val="12"/>
        </w:numPr>
        <w:tabs>
          <w:tab w:val="left" w:pos="1134"/>
        </w:tabs>
        <w:ind w:left="0" w:firstLine="567"/>
        <w:contextualSpacing/>
        <w:jc w:val="both"/>
        <w:rPr>
          <w:rFonts w:ascii="Arial" w:hAnsi="Arial" w:cs="Arial"/>
          <w:sz w:val="24"/>
          <w:szCs w:val="24"/>
          <w:lang w:val="ru-RU"/>
        </w:rPr>
      </w:pPr>
      <w:r w:rsidRPr="00BF0B01">
        <w:rPr>
          <w:rFonts w:ascii="Arial" w:eastAsiaTheme="minorHAnsi" w:hAnsi="Arial" w:cs="Arial"/>
          <w:sz w:val="24"/>
          <w:szCs w:val="24"/>
          <w:lang w:val="ru-RU" w:eastAsia="en-US"/>
        </w:rPr>
        <w:t>Если одно или несколько условий настоящего Договора в соответствии с законом или решением суда будут признаны недействительным, то это не означает прекращения действия других условий настоящего Договора.</w:t>
      </w:r>
    </w:p>
    <w:p w14:paraId="7ED76C53" w14:textId="77777777" w:rsidR="00A53AFF" w:rsidRPr="00BF0B01" w:rsidRDefault="007D6609" w:rsidP="00A53AFF">
      <w:pPr>
        <w:pStyle w:val="a9"/>
        <w:numPr>
          <w:ilvl w:val="1"/>
          <w:numId w:val="12"/>
        </w:numPr>
        <w:tabs>
          <w:tab w:val="left" w:pos="1134"/>
        </w:tabs>
        <w:ind w:left="0" w:firstLine="567"/>
        <w:contextualSpacing/>
        <w:jc w:val="both"/>
        <w:rPr>
          <w:rFonts w:ascii="Arial" w:hAnsi="Arial" w:cs="Arial"/>
          <w:sz w:val="24"/>
          <w:szCs w:val="24"/>
          <w:lang w:val="ru-RU"/>
        </w:rPr>
      </w:pPr>
      <w:r w:rsidRPr="00BF0B01">
        <w:rPr>
          <w:rFonts w:ascii="Arial" w:eastAsiaTheme="minorHAnsi" w:hAnsi="Arial" w:cs="Arial"/>
          <w:sz w:val="24"/>
          <w:szCs w:val="24"/>
          <w:lang w:val="ru-RU" w:eastAsia="en-US"/>
        </w:rPr>
        <w:t>Изменения и дополнения к настоящему Договору действительны только в том случае, если они оформлены в письменном виде и подписаны обеими сторонами. Все кредитные договора, заключаемые в рамках Договора, а также приложения, изменения и дополнения к ним, считаются его основной частью.</w:t>
      </w:r>
    </w:p>
    <w:p w14:paraId="52C4B2E1" w14:textId="77777777" w:rsidR="00A53AFF" w:rsidRPr="00BF0B01" w:rsidRDefault="007D6609" w:rsidP="00192B8A">
      <w:pPr>
        <w:pStyle w:val="a9"/>
        <w:numPr>
          <w:ilvl w:val="1"/>
          <w:numId w:val="12"/>
        </w:numPr>
        <w:tabs>
          <w:tab w:val="left" w:pos="1134"/>
        </w:tabs>
        <w:ind w:left="0" w:firstLine="567"/>
        <w:contextualSpacing/>
        <w:jc w:val="both"/>
        <w:rPr>
          <w:rFonts w:ascii="Arial" w:hAnsi="Arial" w:cs="Arial"/>
          <w:sz w:val="24"/>
          <w:szCs w:val="24"/>
          <w:lang w:val="ru-RU"/>
        </w:rPr>
      </w:pPr>
      <w:r w:rsidRPr="00BF0B01">
        <w:rPr>
          <w:rFonts w:ascii="Arial" w:eastAsiaTheme="minorHAnsi" w:hAnsi="Arial" w:cs="Arial"/>
          <w:sz w:val="24"/>
          <w:szCs w:val="24"/>
          <w:lang w:val="ru-RU" w:eastAsia="en-US"/>
        </w:rPr>
        <w:t>В случае возникновения обстоятельств, не предусмотренных настоящим Договором, обе стороны действуют в соответствии с действующим законодательством Республики Узбекистан.</w:t>
      </w:r>
    </w:p>
    <w:p w14:paraId="78F5757A" w14:textId="18A2B1E4" w:rsidR="007D6609" w:rsidRPr="00C34181" w:rsidRDefault="007D6609" w:rsidP="00192B8A">
      <w:pPr>
        <w:pStyle w:val="a9"/>
        <w:numPr>
          <w:ilvl w:val="1"/>
          <w:numId w:val="12"/>
        </w:numPr>
        <w:tabs>
          <w:tab w:val="left" w:pos="1134"/>
        </w:tabs>
        <w:ind w:left="0" w:firstLine="567"/>
        <w:contextualSpacing/>
        <w:jc w:val="both"/>
        <w:rPr>
          <w:rFonts w:ascii="Arial" w:hAnsi="Arial" w:cs="Arial"/>
          <w:sz w:val="24"/>
          <w:szCs w:val="24"/>
          <w:lang w:val="ru-RU"/>
        </w:rPr>
      </w:pPr>
      <w:r w:rsidRPr="00BF0B01">
        <w:rPr>
          <w:rFonts w:ascii="Arial" w:eastAsiaTheme="minorHAnsi" w:hAnsi="Arial" w:cs="Arial"/>
          <w:sz w:val="24"/>
          <w:szCs w:val="24"/>
          <w:lang w:val="ru-RU" w:eastAsia="en-US"/>
        </w:rPr>
        <w:t>Настоящий Договор по желанию сторон составлен в 2 (двух) экземплярах, один экземпляр для Заемщика и один экземпляр для Банка, имеющих одинаковую юридическую силу.</w:t>
      </w:r>
    </w:p>
    <w:p w14:paraId="348F24A3" w14:textId="00ABAD1C" w:rsidR="00C34181" w:rsidRPr="00192B8A" w:rsidRDefault="00192B8A" w:rsidP="00192B8A">
      <w:pPr>
        <w:pStyle w:val="a9"/>
        <w:numPr>
          <w:ilvl w:val="1"/>
          <w:numId w:val="12"/>
        </w:numPr>
        <w:tabs>
          <w:tab w:val="left" w:pos="1276"/>
        </w:tabs>
        <w:ind w:left="0" w:firstLine="567"/>
        <w:rPr>
          <w:rFonts w:ascii="Arial Nova" w:hAnsi="Arial Nova" w:cs="Arial"/>
          <w:sz w:val="24"/>
          <w:szCs w:val="24"/>
          <w:lang w:val="ru-RU"/>
        </w:rPr>
      </w:pPr>
      <w:r w:rsidRPr="004C494B">
        <w:rPr>
          <w:rFonts w:ascii="Arial Nova" w:hAnsi="Arial Nova" w:cs="Arial"/>
          <w:sz w:val="24"/>
          <w:szCs w:val="24"/>
          <w:lang w:val="ru-RU"/>
        </w:rPr>
        <w:lastRenderedPageBreak/>
        <w:t xml:space="preserve">По просьбе Заёмщика/Созаёмщика текст Договора был составлен на русском языке. </w:t>
      </w:r>
    </w:p>
    <w:p w14:paraId="7BA8C5FF" w14:textId="77777777" w:rsidR="007D6609" w:rsidRPr="002E4505" w:rsidRDefault="007D6609" w:rsidP="002E4505">
      <w:pPr>
        <w:tabs>
          <w:tab w:val="left" w:pos="1134"/>
        </w:tabs>
        <w:ind w:firstLine="567"/>
        <w:rPr>
          <w:rFonts w:ascii="Arial" w:eastAsiaTheme="minorHAnsi" w:hAnsi="Arial" w:cs="Arial"/>
          <w:sz w:val="16"/>
          <w:szCs w:val="16"/>
          <w:lang w:val="ru-RU" w:eastAsia="en-US"/>
        </w:rPr>
      </w:pPr>
    </w:p>
    <w:p w14:paraId="3152B609" w14:textId="6E126499" w:rsidR="00212F99" w:rsidRPr="004C3268" w:rsidRDefault="00212F99" w:rsidP="004C3268">
      <w:pPr>
        <w:pStyle w:val="a9"/>
        <w:widowControl w:val="0"/>
        <w:numPr>
          <w:ilvl w:val="0"/>
          <w:numId w:val="12"/>
        </w:numPr>
        <w:tabs>
          <w:tab w:val="left" w:pos="1134"/>
        </w:tabs>
        <w:autoSpaceDE w:val="0"/>
        <w:autoSpaceDN w:val="0"/>
        <w:adjustRightInd w:val="0"/>
        <w:jc w:val="center"/>
        <w:outlineLvl w:val="0"/>
        <w:rPr>
          <w:rFonts w:ascii="Arial Nova" w:hAnsi="Arial Nova" w:cs="Arial"/>
          <w:b/>
          <w:bCs/>
          <w:sz w:val="24"/>
          <w:szCs w:val="24"/>
          <w:lang w:val="ru-RU"/>
        </w:rPr>
      </w:pPr>
      <w:bookmarkStart w:id="38" w:name="_Toc157265132"/>
      <w:bookmarkStart w:id="39" w:name="_Toc157680727"/>
      <w:bookmarkStart w:id="40" w:name="_Toc158720992"/>
      <w:r w:rsidRPr="004C3268">
        <w:rPr>
          <w:rFonts w:ascii="Arial Nova" w:hAnsi="Arial Nova" w:cs="Arial"/>
          <w:b/>
          <w:bCs/>
          <w:color w:val="000000"/>
          <w:sz w:val="24"/>
          <w:szCs w:val="24"/>
          <w:lang w:val="ru-RU"/>
        </w:rPr>
        <w:t>ЮРИДИЧЕСКИЕ АДРЕСА И БАНКОВСКИЕ РЕКВИЗИТЫ СТОРОН</w:t>
      </w:r>
      <w:bookmarkEnd w:id="38"/>
      <w:bookmarkEnd w:id="39"/>
      <w:bookmarkEnd w:id="40"/>
    </w:p>
    <w:p w14:paraId="4D1E4857" w14:textId="77777777" w:rsidR="00212F99" w:rsidRPr="004C494B" w:rsidRDefault="00212F99" w:rsidP="00212F99">
      <w:pPr>
        <w:pStyle w:val="a9"/>
        <w:widowControl w:val="0"/>
        <w:autoSpaceDE w:val="0"/>
        <w:autoSpaceDN w:val="0"/>
        <w:adjustRightInd w:val="0"/>
        <w:ind w:left="567"/>
        <w:rPr>
          <w:rFonts w:ascii="Arial Nova" w:hAnsi="Arial Nova" w:cs="Arial"/>
          <w:b/>
          <w:bCs/>
          <w:sz w:val="24"/>
          <w:szCs w:val="24"/>
          <w:lang w:val="ru-RU"/>
        </w:rPr>
      </w:pPr>
    </w:p>
    <w:tbl>
      <w:tblPr>
        <w:tblW w:w="9214" w:type="dxa"/>
        <w:tblBorders>
          <w:insideV w:val="single" w:sz="4" w:space="0" w:color="auto"/>
        </w:tblBorders>
        <w:tblLayout w:type="fixed"/>
        <w:tblLook w:val="0000" w:firstRow="0" w:lastRow="0" w:firstColumn="0" w:lastColumn="0" w:noHBand="0" w:noVBand="0"/>
      </w:tblPr>
      <w:tblGrid>
        <w:gridCol w:w="4607"/>
        <w:gridCol w:w="4607"/>
      </w:tblGrid>
      <w:tr w:rsidR="00212F99" w:rsidRPr="004C494B" w14:paraId="2F56096D" w14:textId="77777777" w:rsidTr="00800732">
        <w:tc>
          <w:tcPr>
            <w:tcW w:w="4607" w:type="dxa"/>
            <w:vAlign w:val="center"/>
          </w:tcPr>
          <w:p w14:paraId="1DCA1FFA" w14:textId="77777777" w:rsidR="00212F99" w:rsidRPr="004C494B" w:rsidRDefault="00212F99" w:rsidP="00800732">
            <w:pPr>
              <w:widowControl w:val="0"/>
              <w:jc w:val="center"/>
              <w:rPr>
                <w:rFonts w:ascii="Arial Nova" w:hAnsi="Arial Nova" w:cs="Arial"/>
                <w:b/>
                <w:sz w:val="24"/>
                <w:szCs w:val="24"/>
                <w:lang w:val="ru-RU"/>
              </w:rPr>
            </w:pPr>
            <w:r w:rsidRPr="004C494B">
              <w:rPr>
                <w:rFonts w:ascii="Arial Nova" w:hAnsi="Arial Nova" w:cs="Arial"/>
                <w:b/>
                <w:sz w:val="24"/>
                <w:szCs w:val="24"/>
                <w:lang w:val="ru-RU"/>
              </w:rPr>
              <w:t>БАНК:</w:t>
            </w:r>
          </w:p>
        </w:tc>
        <w:tc>
          <w:tcPr>
            <w:tcW w:w="4607" w:type="dxa"/>
            <w:vAlign w:val="center"/>
          </w:tcPr>
          <w:p w14:paraId="6E3982A6" w14:textId="77777777" w:rsidR="00212F99" w:rsidRPr="004C494B" w:rsidRDefault="00212F99" w:rsidP="00800732">
            <w:pPr>
              <w:widowControl w:val="0"/>
              <w:jc w:val="center"/>
              <w:rPr>
                <w:rFonts w:ascii="Arial Nova" w:hAnsi="Arial Nova" w:cs="Arial"/>
                <w:b/>
                <w:sz w:val="24"/>
                <w:szCs w:val="24"/>
                <w:lang w:val="ru-RU"/>
              </w:rPr>
            </w:pPr>
            <w:r w:rsidRPr="004C494B">
              <w:rPr>
                <w:rFonts w:ascii="Arial Nova" w:hAnsi="Arial Nova" w:cs="Arial"/>
                <w:b/>
                <w:sz w:val="24"/>
                <w:szCs w:val="24"/>
                <w:lang w:val="ru-RU"/>
              </w:rPr>
              <w:t>ЗАЕМЩИК:</w:t>
            </w:r>
          </w:p>
        </w:tc>
      </w:tr>
      <w:tr w:rsidR="00212F99" w:rsidRPr="004C494B" w14:paraId="7D73380E" w14:textId="77777777" w:rsidTr="00800732">
        <w:tc>
          <w:tcPr>
            <w:tcW w:w="4607" w:type="dxa"/>
            <w:vAlign w:val="center"/>
          </w:tcPr>
          <w:p w14:paraId="12B45C76" w14:textId="77777777" w:rsidR="00212F99" w:rsidRPr="004C494B" w:rsidRDefault="00212F99" w:rsidP="00800732">
            <w:pPr>
              <w:widowControl w:val="0"/>
              <w:jc w:val="center"/>
              <w:rPr>
                <w:rFonts w:ascii="Arial Nova" w:hAnsi="Arial Nova" w:cs="Arial"/>
                <w:b/>
                <w:sz w:val="24"/>
                <w:szCs w:val="24"/>
                <w:lang w:val="ru-RU"/>
              </w:rPr>
            </w:pPr>
            <w:r w:rsidRPr="004C494B">
              <w:rPr>
                <w:rFonts w:ascii="Arial Nova" w:hAnsi="Arial Nova" w:cs="Arial"/>
                <w:b/>
                <w:sz w:val="24"/>
                <w:szCs w:val="24"/>
                <w:highlight w:val="yellow"/>
                <w:lang w:val="ru-RU"/>
              </w:rPr>
              <w:t>_____________________</w:t>
            </w:r>
            <w:r w:rsidRPr="004C494B">
              <w:rPr>
                <w:rFonts w:ascii="Arial Nova" w:hAnsi="Arial Nova" w:cs="Arial"/>
                <w:b/>
                <w:sz w:val="24"/>
                <w:szCs w:val="24"/>
                <w:lang w:val="ru-RU"/>
              </w:rPr>
              <w:t xml:space="preserve"> </w:t>
            </w:r>
            <w:r w:rsidRPr="004C494B">
              <w:rPr>
                <w:rFonts w:ascii="Arial Nova" w:hAnsi="Arial Nova" w:cs="Arial"/>
                <w:b/>
                <w:sz w:val="24"/>
                <w:szCs w:val="24"/>
                <w:lang w:val="ru-RU"/>
              </w:rPr>
              <w:br/>
              <w:t>ЧАКБ «Ориент Финанс»</w:t>
            </w:r>
          </w:p>
          <w:p w14:paraId="2C4BE7BF" w14:textId="77777777" w:rsidR="00212F99" w:rsidRPr="004C494B" w:rsidRDefault="00212F99" w:rsidP="00800732">
            <w:pPr>
              <w:widowControl w:val="0"/>
              <w:jc w:val="center"/>
              <w:rPr>
                <w:rFonts w:ascii="Arial Nova" w:hAnsi="Arial Nova" w:cs="Arial"/>
                <w:b/>
                <w:sz w:val="24"/>
                <w:szCs w:val="24"/>
                <w:lang w:val="ru-RU"/>
              </w:rPr>
            </w:pPr>
          </w:p>
        </w:tc>
        <w:tc>
          <w:tcPr>
            <w:tcW w:w="4607" w:type="dxa"/>
            <w:tcBorders>
              <w:bottom w:val="nil"/>
            </w:tcBorders>
            <w:vAlign w:val="center"/>
          </w:tcPr>
          <w:p w14:paraId="77064BCC" w14:textId="77777777" w:rsidR="00212F99" w:rsidRPr="004C494B" w:rsidRDefault="00212F99" w:rsidP="00800732">
            <w:pPr>
              <w:widowControl w:val="0"/>
              <w:jc w:val="center"/>
              <w:rPr>
                <w:rFonts w:ascii="Arial Nova" w:hAnsi="Arial Nova" w:cs="Arial"/>
                <w:b/>
                <w:sz w:val="24"/>
                <w:szCs w:val="24"/>
                <w:lang w:val="ru-RU"/>
              </w:rPr>
            </w:pPr>
            <w:r w:rsidRPr="004C494B">
              <w:rPr>
                <w:rFonts w:ascii="Arial Nova" w:hAnsi="Arial Nova" w:cs="Arial"/>
                <w:b/>
                <w:sz w:val="24"/>
                <w:szCs w:val="24"/>
                <w:lang w:val="ru-RU"/>
              </w:rPr>
              <w:t>Ф.И.О.____________________</w:t>
            </w:r>
          </w:p>
          <w:p w14:paraId="4796C0E7" w14:textId="77777777" w:rsidR="00212F99" w:rsidRPr="004C494B" w:rsidRDefault="00212F99" w:rsidP="00800732">
            <w:pPr>
              <w:widowControl w:val="0"/>
              <w:jc w:val="center"/>
              <w:rPr>
                <w:rFonts w:ascii="Arial Nova" w:hAnsi="Arial Nova" w:cs="Arial"/>
                <w:b/>
                <w:sz w:val="24"/>
                <w:szCs w:val="24"/>
                <w:lang w:val="ru-RU"/>
              </w:rPr>
            </w:pPr>
          </w:p>
        </w:tc>
      </w:tr>
      <w:tr w:rsidR="00212F99" w:rsidRPr="00320402" w14:paraId="0F5F48BF" w14:textId="77777777" w:rsidTr="00800732">
        <w:trPr>
          <w:trHeight w:val="3050"/>
        </w:trPr>
        <w:tc>
          <w:tcPr>
            <w:tcW w:w="4607" w:type="dxa"/>
            <w:vMerge w:val="restart"/>
          </w:tcPr>
          <w:p w14:paraId="483A5EA2" w14:textId="5E632F62" w:rsidR="00212F99" w:rsidRPr="004C494B" w:rsidRDefault="00212F99" w:rsidP="00800732">
            <w:pPr>
              <w:widowControl w:val="0"/>
              <w:rPr>
                <w:rFonts w:ascii="Arial Nova" w:hAnsi="Arial Nova" w:cs="Arial"/>
                <w:sz w:val="24"/>
                <w:szCs w:val="24"/>
                <w:lang w:val="ru-RU"/>
              </w:rPr>
            </w:pPr>
            <w:r w:rsidRPr="004C494B">
              <w:rPr>
                <w:rFonts w:ascii="Arial Nova" w:hAnsi="Arial Nova" w:cs="Arial"/>
                <w:sz w:val="24"/>
                <w:szCs w:val="24"/>
                <w:lang w:val="ru-RU"/>
              </w:rPr>
              <w:t>Адрес: __________________________</w:t>
            </w:r>
          </w:p>
          <w:p w14:paraId="024D35E9" w14:textId="3967E7D2" w:rsidR="00212F99" w:rsidRPr="004C494B" w:rsidRDefault="00212F99" w:rsidP="00800732">
            <w:pPr>
              <w:widowControl w:val="0"/>
              <w:rPr>
                <w:rFonts w:ascii="Arial Nova" w:hAnsi="Arial Nova" w:cs="Arial"/>
                <w:sz w:val="24"/>
                <w:szCs w:val="24"/>
                <w:lang w:val="ru-RU"/>
              </w:rPr>
            </w:pPr>
            <w:r w:rsidRPr="004C494B">
              <w:rPr>
                <w:rFonts w:ascii="Arial Nova" w:hAnsi="Arial Nova" w:cs="Arial"/>
                <w:sz w:val="24"/>
                <w:szCs w:val="24"/>
                <w:lang w:val="ru-RU"/>
              </w:rPr>
              <w:t>________________________________</w:t>
            </w:r>
          </w:p>
          <w:p w14:paraId="6719E2F1" w14:textId="65641891" w:rsidR="00212F99" w:rsidRPr="004C494B" w:rsidRDefault="00212F99" w:rsidP="00800732">
            <w:pPr>
              <w:widowControl w:val="0"/>
              <w:rPr>
                <w:rFonts w:ascii="Arial Nova" w:hAnsi="Arial Nova" w:cs="Arial"/>
                <w:sz w:val="24"/>
                <w:szCs w:val="24"/>
                <w:lang w:val="ru-RU"/>
              </w:rPr>
            </w:pPr>
            <w:r w:rsidRPr="004C494B">
              <w:rPr>
                <w:rFonts w:ascii="Arial Nova" w:hAnsi="Arial Nova" w:cs="Arial"/>
                <w:sz w:val="24"/>
                <w:szCs w:val="24"/>
                <w:lang w:val="ru-RU"/>
              </w:rPr>
              <w:t>р/с _____________________________</w:t>
            </w:r>
          </w:p>
          <w:p w14:paraId="67241357" w14:textId="77777777" w:rsidR="00212F99" w:rsidRPr="004C494B" w:rsidRDefault="00212F99" w:rsidP="00800732">
            <w:pPr>
              <w:widowControl w:val="0"/>
              <w:rPr>
                <w:rFonts w:ascii="Arial Nova" w:hAnsi="Arial Nova" w:cs="Arial"/>
                <w:sz w:val="24"/>
                <w:szCs w:val="24"/>
                <w:lang w:val="ru-RU"/>
              </w:rPr>
            </w:pPr>
            <w:r w:rsidRPr="004C494B">
              <w:rPr>
                <w:rFonts w:ascii="Arial Nova" w:hAnsi="Arial Nova" w:cs="Arial"/>
                <w:sz w:val="24"/>
                <w:szCs w:val="24"/>
                <w:lang w:val="ru-RU"/>
              </w:rPr>
              <w:t>МФО: _______________</w:t>
            </w:r>
          </w:p>
          <w:p w14:paraId="6E06CEA3" w14:textId="77777777" w:rsidR="00212F99" w:rsidRPr="004C494B" w:rsidRDefault="00212F99" w:rsidP="00800732">
            <w:pPr>
              <w:widowControl w:val="0"/>
              <w:rPr>
                <w:rFonts w:ascii="Arial Nova" w:hAnsi="Arial Nova" w:cs="Arial"/>
                <w:sz w:val="24"/>
                <w:szCs w:val="24"/>
                <w:lang w:val="ru-RU"/>
              </w:rPr>
            </w:pPr>
            <w:r w:rsidRPr="004C494B">
              <w:rPr>
                <w:rFonts w:ascii="Arial Nova" w:hAnsi="Arial Nova" w:cs="Arial"/>
                <w:sz w:val="24"/>
                <w:szCs w:val="24"/>
                <w:lang w:val="ru-RU"/>
              </w:rPr>
              <w:t>ИНН: _______________</w:t>
            </w:r>
          </w:p>
          <w:p w14:paraId="163241D9" w14:textId="77777777" w:rsidR="00212F99" w:rsidRPr="004C494B" w:rsidRDefault="00212F99" w:rsidP="00800732">
            <w:pPr>
              <w:widowControl w:val="0"/>
              <w:rPr>
                <w:rFonts w:ascii="Arial Nova" w:hAnsi="Arial Nova" w:cs="Arial"/>
                <w:sz w:val="24"/>
                <w:szCs w:val="24"/>
                <w:lang w:val="ru-RU"/>
              </w:rPr>
            </w:pPr>
            <w:r w:rsidRPr="004C494B">
              <w:rPr>
                <w:rFonts w:ascii="Arial Nova" w:hAnsi="Arial Nova" w:cs="Arial"/>
                <w:sz w:val="24"/>
                <w:szCs w:val="24"/>
                <w:lang w:val="ru-RU"/>
              </w:rPr>
              <w:t>ОКЭД: ______________</w:t>
            </w:r>
          </w:p>
          <w:p w14:paraId="2114D469" w14:textId="77777777" w:rsidR="00212F99" w:rsidRPr="004C494B" w:rsidRDefault="00212F99" w:rsidP="00800732">
            <w:pPr>
              <w:widowControl w:val="0"/>
              <w:rPr>
                <w:rFonts w:ascii="Arial Nova" w:hAnsi="Arial Nova" w:cs="Arial"/>
                <w:sz w:val="24"/>
                <w:szCs w:val="24"/>
                <w:lang w:val="ru-RU"/>
              </w:rPr>
            </w:pPr>
            <w:r w:rsidRPr="004C494B">
              <w:rPr>
                <w:rFonts w:ascii="Arial Nova" w:hAnsi="Arial Nova" w:cs="Arial"/>
                <w:sz w:val="24"/>
                <w:szCs w:val="24"/>
                <w:lang w:val="ru-RU"/>
              </w:rPr>
              <w:t xml:space="preserve">Телефон: ___________; </w:t>
            </w:r>
          </w:p>
          <w:p w14:paraId="37258AED" w14:textId="77777777" w:rsidR="00212F99" w:rsidRPr="004C494B" w:rsidRDefault="00212F99" w:rsidP="00800732">
            <w:pPr>
              <w:widowControl w:val="0"/>
              <w:rPr>
                <w:rFonts w:ascii="Arial Nova" w:hAnsi="Arial Nova" w:cs="Arial"/>
                <w:sz w:val="24"/>
                <w:szCs w:val="24"/>
                <w:lang w:val="ru-RU"/>
              </w:rPr>
            </w:pPr>
            <w:r w:rsidRPr="004C494B">
              <w:rPr>
                <w:rFonts w:ascii="Arial Nova" w:hAnsi="Arial Nova" w:cs="Arial"/>
                <w:sz w:val="24"/>
                <w:szCs w:val="24"/>
                <w:lang w:val="ru-RU"/>
              </w:rPr>
              <w:t>Факс: _____________;</w:t>
            </w:r>
          </w:p>
          <w:p w14:paraId="364F6437" w14:textId="77777777" w:rsidR="00212F99" w:rsidRPr="004C494B" w:rsidRDefault="00212F99" w:rsidP="00800732">
            <w:pPr>
              <w:widowControl w:val="0"/>
              <w:rPr>
                <w:rFonts w:ascii="Arial Nova" w:hAnsi="Arial Nova" w:cs="Arial"/>
                <w:b/>
                <w:sz w:val="24"/>
                <w:szCs w:val="24"/>
                <w:lang w:val="ru-RU"/>
              </w:rPr>
            </w:pPr>
          </w:p>
          <w:p w14:paraId="1EC45BB6" w14:textId="77777777" w:rsidR="00212F99" w:rsidRPr="004C494B" w:rsidRDefault="00212F99" w:rsidP="00800732">
            <w:pPr>
              <w:widowControl w:val="0"/>
              <w:rPr>
                <w:rFonts w:ascii="Arial Nova" w:hAnsi="Arial Nova" w:cs="Arial"/>
                <w:b/>
                <w:sz w:val="24"/>
                <w:szCs w:val="24"/>
                <w:lang w:val="ru-RU"/>
              </w:rPr>
            </w:pPr>
            <w:r w:rsidRPr="004C494B">
              <w:rPr>
                <w:rFonts w:ascii="Arial Nova" w:hAnsi="Arial Nova" w:cs="Arial"/>
                <w:b/>
                <w:sz w:val="24"/>
                <w:szCs w:val="24"/>
                <w:lang w:val="ru-RU"/>
              </w:rPr>
              <w:t>Управляющий:</w:t>
            </w:r>
          </w:p>
          <w:p w14:paraId="6DFF24C3" w14:textId="77777777" w:rsidR="00212F99" w:rsidRPr="004C494B" w:rsidRDefault="00212F99" w:rsidP="00800732">
            <w:pPr>
              <w:widowControl w:val="0"/>
              <w:rPr>
                <w:rFonts w:ascii="Arial Nova" w:hAnsi="Arial Nova" w:cs="Arial"/>
                <w:b/>
                <w:sz w:val="24"/>
                <w:szCs w:val="24"/>
                <w:lang w:val="ru-RU"/>
              </w:rPr>
            </w:pPr>
            <w:r w:rsidRPr="004C494B">
              <w:rPr>
                <w:rFonts w:ascii="Arial Nova" w:hAnsi="Arial Nova" w:cs="Arial"/>
                <w:b/>
                <w:sz w:val="24"/>
                <w:szCs w:val="24"/>
                <w:lang w:val="ru-RU"/>
              </w:rPr>
              <w:t>Ф.И.О. _________________</w:t>
            </w:r>
          </w:p>
          <w:p w14:paraId="70325043" w14:textId="77777777" w:rsidR="00212F99" w:rsidRPr="004C494B" w:rsidRDefault="00212F99" w:rsidP="00800732">
            <w:pPr>
              <w:widowControl w:val="0"/>
              <w:rPr>
                <w:rFonts w:ascii="Arial Nova" w:hAnsi="Arial Nova" w:cs="Arial"/>
                <w:b/>
                <w:sz w:val="24"/>
                <w:szCs w:val="24"/>
                <w:lang w:val="ru-RU"/>
              </w:rPr>
            </w:pPr>
          </w:p>
          <w:p w14:paraId="0DF62226" w14:textId="77777777" w:rsidR="00212F99" w:rsidRPr="00CB2A5B" w:rsidRDefault="00212F99" w:rsidP="00800732">
            <w:pPr>
              <w:widowControl w:val="0"/>
              <w:rPr>
                <w:rFonts w:ascii="Arial Nova" w:hAnsi="Arial Nova" w:cs="Arial"/>
                <w:b/>
                <w:sz w:val="24"/>
                <w:szCs w:val="24"/>
                <w:lang w:val="ru-RU"/>
              </w:rPr>
            </w:pPr>
          </w:p>
          <w:p w14:paraId="355033A7" w14:textId="77777777" w:rsidR="00212F99" w:rsidRPr="004C494B" w:rsidRDefault="00212F99" w:rsidP="00800732">
            <w:pPr>
              <w:widowControl w:val="0"/>
              <w:rPr>
                <w:rFonts w:ascii="Arial Nova" w:hAnsi="Arial Nova" w:cs="Arial"/>
                <w:b/>
                <w:sz w:val="24"/>
                <w:szCs w:val="24"/>
                <w:lang w:val="ru-RU"/>
              </w:rPr>
            </w:pPr>
            <w:r w:rsidRPr="004C494B">
              <w:rPr>
                <w:rFonts w:ascii="Arial Nova" w:hAnsi="Arial Nova" w:cs="Arial"/>
                <w:b/>
                <w:sz w:val="24"/>
                <w:szCs w:val="24"/>
                <w:lang w:val="ru-RU"/>
              </w:rPr>
              <w:t>Ф.И.О. ________________</w:t>
            </w:r>
          </w:p>
          <w:p w14:paraId="60DA4C02" w14:textId="77777777" w:rsidR="00212F99" w:rsidRPr="004C494B" w:rsidRDefault="00212F99" w:rsidP="00800732">
            <w:pPr>
              <w:widowControl w:val="0"/>
              <w:rPr>
                <w:rFonts w:ascii="Arial Nova" w:hAnsi="Arial Nova" w:cs="Arial"/>
                <w:b/>
                <w:sz w:val="24"/>
                <w:szCs w:val="24"/>
                <w:lang w:val="ru-RU"/>
              </w:rPr>
            </w:pPr>
          </w:p>
        </w:tc>
        <w:tc>
          <w:tcPr>
            <w:tcW w:w="4607" w:type="dxa"/>
            <w:tcBorders>
              <w:bottom w:val="single" w:sz="4" w:space="0" w:color="auto"/>
            </w:tcBorders>
          </w:tcPr>
          <w:p w14:paraId="31A2C75D" w14:textId="2179460D" w:rsidR="00212F99" w:rsidRPr="004C494B" w:rsidRDefault="00212F99" w:rsidP="00800732">
            <w:pPr>
              <w:widowControl w:val="0"/>
              <w:rPr>
                <w:rFonts w:ascii="Arial Nova" w:hAnsi="Arial Nova" w:cs="Arial"/>
                <w:sz w:val="24"/>
                <w:szCs w:val="24"/>
                <w:lang w:val="ru-RU"/>
              </w:rPr>
            </w:pPr>
            <w:r w:rsidRPr="004C494B">
              <w:rPr>
                <w:rFonts w:ascii="Arial Nova" w:hAnsi="Arial Nova" w:cs="Arial"/>
                <w:sz w:val="24"/>
                <w:szCs w:val="24"/>
                <w:lang w:val="ru-RU"/>
              </w:rPr>
              <w:t>Адрес: _________________________</w:t>
            </w:r>
          </w:p>
          <w:p w14:paraId="4CC6FE12" w14:textId="0F6D7717" w:rsidR="00212F99" w:rsidRPr="004C494B" w:rsidRDefault="00212F99" w:rsidP="00800732">
            <w:pPr>
              <w:widowControl w:val="0"/>
              <w:rPr>
                <w:rFonts w:ascii="Arial Nova" w:hAnsi="Arial Nova" w:cs="Arial"/>
                <w:sz w:val="24"/>
                <w:szCs w:val="24"/>
                <w:lang w:val="ru-RU"/>
              </w:rPr>
            </w:pPr>
            <w:r w:rsidRPr="004C494B">
              <w:rPr>
                <w:rFonts w:ascii="Arial Nova" w:hAnsi="Arial Nova" w:cs="Arial"/>
                <w:sz w:val="24"/>
                <w:szCs w:val="24"/>
                <w:lang w:val="ru-RU"/>
              </w:rPr>
              <w:t>________________________________</w:t>
            </w:r>
          </w:p>
          <w:p w14:paraId="090DD6BA" w14:textId="0B80E6A0" w:rsidR="00212F99" w:rsidRPr="004C494B" w:rsidRDefault="00212F99" w:rsidP="00800732">
            <w:pPr>
              <w:widowControl w:val="0"/>
              <w:rPr>
                <w:rFonts w:ascii="Arial Nova" w:hAnsi="Arial Nova" w:cs="Arial"/>
                <w:sz w:val="24"/>
                <w:szCs w:val="24"/>
                <w:lang w:val="ru-RU"/>
              </w:rPr>
            </w:pPr>
            <w:r w:rsidRPr="00192B8A">
              <w:rPr>
                <w:rFonts w:ascii="Arial Nova" w:hAnsi="Arial Nova" w:cs="Arial"/>
                <w:sz w:val="24"/>
                <w:szCs w:val="24"/>
                <w:lang w:val="ru-RU"/>
              </w:rPr>
              <w:t xml:space="preserve">Паспортные данные </w:t>
            </w:r>
            <w:r w:rsidRPr="004C494B">
              <w:rPr>
                <w:rFonts w:ascii="Arial Nova" w:hAnsi="Arial Nova" w:cs="Arial"/>
                <w:sz w:val="24"/>
                <w:szCs w:val="24"/>
                <w:lang w:val="ru-RU"/>
              </w:rPr>
              <w:t>_______________</w:t>
            </w:r>
          </w:p>
          <w:p w14:paraId="72F35D68" w14:textId="6AB46EDC" w:rsidR="00212F99" w:rsidRPr="004C494B" w:rsidRDefault="00212F99" w:rsidP="00800732">
            <w:pPr>
              <w:widowControl w:val="0"/>
              <w:rPr>
                <w:rFonts w:ascii="Arial Nova" w:hAnsi="Arial Nova" w:cs="Arial"/>
                <w:sz w:val="24"/>
                <w:szCs w:val="24"/>
                <w:lang w:val="ru-RU"/>
              </w:rPr>
            </w:pPr>
            <w:r w:rsidRPr="004C494B">
              <w:rPr>
                <w:rFonts w:ascii="Arial Nova" w:hAnsi="Arial Nova" w:cs="Arial"/>
                <w:sz w:val="24"/>
                <w:szCs w:val="24"/>
                <w:lang w:val="ru-RU"/>
              </w:rPr>
              <w:t>________________________________</w:t>
            </w:r>
          </w:p>
          <w:p w14:paraId="7D5355B0" w14:textId="77777777" w:rsidR="00212F99" w:rsidRPr="004C494B" w:rsidRDefault="00212F99" w:rsidP="00800732">
            <w:pPr>
              <w:widowControl w:val="0"/>
              <w:rPr>
                <w:rFonts w:ascii="Arial Nova" w:hAnsi="Arial Nova" w:cs="Arial"/>
                <w:sz w:val="24"/>
                <w:szCs w:val="24"/>
                <w:lang w:val="ru-RU"/>
              </w:rPr>
            </w:pPr>
            <w:r>
              <w:rPr>
                <w:rFonts w:ascii="Arial Nova" w:hAnsi="Arial Nova" w:cs="Arial"/>
                <w:sz w:val="24"/>
                <w:szCs w:val="24"/>
                <w:lang w:val="ru-RU"/>
              </w:rPr>
              <w:t>ПИНФЛ</w:t>
            </w:r>
            <w:r w:rsidRPr="004C494B">
              <w:rPr>
                <w:rFonts w:ascii="Arial Nova" w:hAnsi="Arial Nova" w:cs="Arial"/>
                <w:sz w:val="24"/>
                <w:szCs w:val="24"/>
                <w:lang w:val="ru-RU"/>
              </w:rPr>
              <w:t>: ____________</w:t>
            </w:r>
          </w:p>
          <w:p w14:paraId="010B4B56" w14:textId="76DB2F50" w:rsidR="00212F99" w:rsidRPr="004C494B" w:rsidRDefault="00212F99" w:rsidP="00800732">
            <w:pPr>
              <w:widowControl w:val="0"/>
              <w:rPr>
                <w:rFonts w:ascii="Arial Nova" w:hAnsi="Arial Nova" w:cs="Arial"/>
                <w:sz w:val="24"/>
                <w:szCs w:val="24"/>
                <w:lang w:val="ru-RU"/>
              </w:rPr>
            </w:pPr>
            <w:r w:rsidRPr="004C494B">
              <w:rPr>
                <w:rFonts w:ascii="Arial Nova" w:hAnsi="Arial Nova" w:cs="Arial"/>
                <w:sz w:val="24"/>
                <w:szCs w:val="24"/>
                <w:lang w:val="ru-RU"/>
              </w:rPr>
              <w:t>Ссудный счет: ____________________</w:t>
            </w:r>
          </w:p>
          <w:p w14:paraId="2955C23D" w14:textId="77777777" w:rsidR="00212F99" w:rsidRPr="004C494B" w:rsidRDefault="00212F99" w:rsidP="00800732">
            <w:pPr>
              <w:widowControl w:val="0"/>
              <w:rPr>
                <w:rFonts w:ascii="Arial Nova" w:hAnsi="Arial Nova" w:cs="Arial"/>
                <w:sz w:val="24"/>
                <w:szCs w:val="24"/>
                <w:lang w:val="ru-RU"/>
              </w:rPr>
            </w:pPr>
            <w:r w:rsidRPr="004C494B">
              <w:rPr>
                <w:rFonts w:ascii="Arial Nova" w:hAnsi="Arial Nova" w:cs="Arial"/>
                <w:sz w:val="24"/>
                <w:szCs w:val="24"/>
                <w:lang w:val="ru-RU"/>
              </w:rPr>
              <w:t>МФО: ____________</w:t>
            </w:r>
          </w:p>
          <w:p w14:paraId="5A096724" w14:textId="7BEFA8A9" w:rsidR="00212F99" w:rsidRPr="004C494B" w:rsidRDefault="00212F99" w:rsidP="00800732">
            <w:pPr>
              <w:widowControl w:val="0"/>
              <w:rPr>
                <w:rFonts w:ascii="Arial Nova" w:hAnsi="Arial Nova" w:cs="Arial"/>
                <w:sz w:val="24"/>
                <w:szCs w:val="24"/>
                <w:lang w:val="ru-RU"/>
              </w:rPr>
            </w:pPr>
            <w:r w:rsidRPr="004C494B">
              <w:rPr>
                <w:rFonts w:ascii="Arial Nova" w:hAnsi="Arial Nova" w:cs="Arial"/>
                <w:sz w:val="24"/>
                <w:szCs w:val="24"/>
                <w:lang w:val="ru-RU"/>
              </w:rPr>
              <w:t>Телефон:</w:t>
            </w:r>
            <w:r w:rsidR="00192B8A">
              <w:rPr>
                <w:rFonts w:ascii="Arial Nova" w:hAnsi="Arial Nova" w:cs="Arial"/>
                <w:sz w:val="24"/>
                <w:szCs w:val="24"/>
                <w:lang w:val="ru-RU"/>
              </w:rPr>
              <w:t xml:space="preserve"> </w:t>
            </w:r>
            <w:r w:rsidRPr="004C494B">
              <w:rPr>
                <w:rFonts w:ascii="Arial Nova" w:hAnsi="Arial Nova" w:cs="Arial"/>
                <w:sz w:val="24"/>
                <w:szCs w:val="24"/>
                <w:lang w:val="ru-RU"/>
              </w:rPr>
              <w:t>_______________________</w:t>
            </w:r>
          </w:p>
          <w:p w14:paraId="35C6B246" w14:textId="77777777" w:rsidR="00212F99" w:rsidRPr="004C494B" w:rsidRDefault="00212F99" w:rsidP="00800732">
            <w:pPr>
              <w:widowControl w:val="0"/>
              <w:rPr>
                <w:rFonts w:ascii="Arial Nova" w:hAnsi="Arial Nova" w:cs="Arial"/>
                <w:b/>
                <w:sz w:val="24"/>
                <w:szCs w:val="24"/>
                <w:lang w:val="ru-RU"/>
              </w:rPr>
            </w:pPr>
          </w:p>
          <w:p w14:paraId="22B1EFAA" w14:textId="77777777" w:rsidR="00212F99" w:rsidRPr="004C494B" w:rsidRDefault="00212F99" w:rsidP="00800732">
            <w:pPr>
              <w:widowControl w:val="0"/>
              <w:rPr>
                <w:rFonts w:ascii="Arial Nova" w:hAnsi="Arial Nova" w:cs="Arial"/>
                <w:b/>
                <w:sz w:val="24"/>
                <w:szCs w:val="24"/>
                <w:lang w:val="ru-RU"/>
              </w:rPr>
            </w:pPr>
            <w:r w:rsidRPr="004C494B">
              <w:rPr>
                <w:rFonts w:ascii="Arial Nova" w:hAnsi="Arial Nova" w:cs="Arial"/>
                <w:b/>
                <w:sz w:val="24"/>
                <w:szCs w:val="24"/>
                <w:lang w:val="ru-RU"/>
              </w:rPr>
              <w:t>Ф.И.О. ______________________</w:t>
            </w:r>
          </w:p>
          <w:p w14:paraId="1F440422" w14:textId="77777777" w:rsidR="00212F99" w:rsidRPr="004C494B" w:rsidRDefault="00212F99" w:rsidP="00800732">
            <w:pPr>
              <w:widowControl w:val="0"/>
              <w:rPr>
                <w:rFonts w:ascii="Arial Nova" w:hAnsi="Arial Nova" w:cs="Arial"/>
                <w:b/>
                <w:i/>
                <w:sz w:val="24"/>
                <w:szCs w:val="24"/>
                <w:lang w:val="ru-RU"/>
              </w:rPr>
            </w:pPr>
          </w:p>
        </w:tc>
      </w:tr>
      <w:tr w:rsidR="00212F99" w:rsidRPr="004C494B" w14:paraId="211C62DF" w14:textId="77777777" w:rsidTr="00800732">
        <w:trPr>
          <w:trHeight w:val="303"/>
        </w:trPr>
        <w:tc>
          <w:tcPr>
            <w:tcW w:w="4607" w:type="dxa"/>
            <w:vMerge/>
          </w:tcPr>
          <w:p w14:paraId="55768A4C" w14:textId="77777777" w:rsidR="00212F99" w:rsidRPr="004C494B" w:rsidRDefault="00212F99" w:rsidP="00800732">
            <w:pPr>
              <w:widowControl w:val="0"/>
              <w:rPr>
                <w:rFonts w:ascii="Arial Nova" w:hAnsi="Arial Nova" w:cs="Arial"/>
                <w:sz w:val="24"/>
                <w:szCs w:val="24"/>
                <w:lang w:val="ru-RU"/>
              </w:rPr>
            </w:pPr>
          </w:p>
        </w:tc>
        <w:tc>
          <w:tcPr>
            <w:tcW w:w="4607" w:type="dxa"/>
            <w:tcBorders>
              <w:top w:val="single" w:sz="4" w:space="0" w:color="auto"/>
            </w:tcBorders>
          </w:tcPr>
          <w:p w14:paraId="3FA46751" w14:textId="77777777" w:rsidR="00212F99" w:rsidRPr="004C494B" w:rsidRDefault="00212F99" w:rsidP="00800732">
            <w:pPr>
              <w:widowControl w:val="0"/>
              <w:jc w:val="center"/>
              <w:rPr>
                <w:rFonts w:ascii="Arial Nova" w:hAnsi="Arial Nova" w:cs="Arial"/>
                <w:sz w:val="24"/>
                <w:szCs w:val="24"/>
                <w:lang w:val="ru-RU"/>
              </w:rPr>
            </w:pPr>
            <w:r w:rsidRPr="004C494B">
              <w:rPr>
                <w:rFonts w:ascii="Arial Nova" w:hAnsi="Arial Nova" w:cs="Arial"/>
                <w:b/>
                <w:sz w:val="24"/>
                <w:szCs w:val="24"/>
                <w:lang w:val="ru-RU"/>
              </w:rPr>
              <w:t>СОЗАЕМЩИК:</w:t>
            </w:r>
          </w:p>
        </w:tc>
      </w:tr>
      <w:tr w:rsidR="00212F99" w:rsidRPr="00320402" w14:paraId="66319248" w14:textId="77777777" w:rsidTr="00800732">
        <w:trPr>
          <w:trHeight w:val="1525"/>
        </w:trPr>
        <w:tc>
          <w:tcPr>
            <w:tcW w:w="4607" w:type="dxa"/>
            <w:vMerge/>
          </w:tcPr>
          <w:p w14:paraId="5909D3AF" w14:textId="77777777" w:rsidR="00212F99" w:rsidRPr="004C494B" w:rsidRDefault="00212F99" w:rsidP="00800732">
            <w:pPr>
              <w:widowControl w:val="0"/>
              <w:rPr>
                <w:rFonts w:ascii="Arial Nova" w:hAnsi="Arial Nova" w:cs="Arial"/>
                <w:sz w:val="24"/>
                <w:szCs w:val="24"/>
                <w:lang w:val="ru-RU"/>
              </w:rPr>
            </w:pPr>
          </w:p>
        </w:tc>
        <w:tc>
          <w:tcPr>
            <w:tcW w:w="4607" w:type="dxa"/>
          </w:tcPr>
          <w:p w14:paraId="690AD622" w14:textId="77777777" w:rsidR="00212F99" w:rsidRPr="00FA3A3E" w:rsidRDefault="00212F99" w:rsidP="00800732">
            <w:pPr>
              <w:widowControl w:val="0"/>
              <w:rPr>
                <w:rFonts w:ascii="Arial Nova" w:hAnsi="Arial Nova" w:cs="Arial"/>
                <w:sz w:val="24"/>
                <w:szCs w:val="24"/>
                <w:lang w:val="ru-RU"/>
              </w:rPr>
            </w:pPr>
            <w:r w:rsidRPr="00FA3A3E">
              <w:rPr>
                <w:rFonts w:ascii="Arial Nova" w:hAnsi="Arial Nova" w:cs="Arial"/>
                <w:sz w:val="24"/>
                <w:szCs w:val="24"/>
                <w:lang w:val="ru-RU"/>
              </w:rPr>
              <w:t>Ф.И.О.____________________</w:t>
            </w:r>
          </w:p>
          <w:p w14:paraId="5FC5D654" w14:textId="77777777" w:rsidR="00212F99" w:rsidRPr="00FA3A3E" w:rsidRDefault="00212F99" w:rsidP="00800732">
            <w:pPr>
              <w:widowControl w:val="0"/>
              <w:rPr>
                <w:rFonts w:ascii="Arial Nova" w:hAnsi="Arial Nova" w:cs="Arial"/>
                <w:sz w:val="24"/>
                <w:szCs w:val="24"/>
                <w:lang w:val="ru-RU"/>
              </w:rPr>
            </w:pPr>
          </w:p>
          <w:p w14:paraId="43BC37A5" w14:textId="05DF88A0" w:rsidR="00212F99" w:rsidRPr="00FA3A3E" w:rsidRDefault="00212F99" w:rsidP="00800732">
            <w:pPr>
              <w:widowControl w:val="0"/>
              <w:rPr>
                <w:rFonts w:ascii="Arial Nova" w:hAnsi="Arial Nova" w:cs="Arial"/>
                <w:sz w:val="24"/>
                <w:szCs w:val="24"/>
                <w:lang w:val="ru-RU"/>
              </w:rPr>
            </w:pPr>
            <w:r w:rsidRPr="00FA3A3E">
              <w:rPr>
                <w:rFonts w:ascii="Arial Nova" w:hAnsi="Arial Nova" w:cs="Arial"/>
                <w:sz w:val="24"/>
                <w:szCs w:val="24"/>
                <w:lang w:val="ru-RU"/>
              </w:rPr>
              <w:t>Адрес: __________________________</w:t>
            </w:r>
          </w:p>
          <w:p w14:paraId="26AF9AB2" w14:textId="77777777" w:rsidR="00212F99" w:rsidRPr="00FA3A3E" w:rsidRDefault="00212F99" w:rsidP="00800732">
            <w:pPr>
              <w:widowControl w:val="0"/>
              <w:rPr>
                <w:rFonts w:ascii="Arial Nova" w:hAnsi="Arial Nova" w:cs="Arial"/>
                <w:sz w:val="24"/>
                <w:szCs w:val="24"/>
                <w:lang w:val="ru-RU"/>
              </w:rPr>
            </w:pPr>
            <w:r w:rsidRPr="00FA3A3E">
              <w:rPr>
                <w:rFonts w:ascii="Arial Nova" w:hAnsi="Arial Nova" w:cs="Arial"/>
                <w:sz w:val="24"/>
                <w:szCs w:val="24"/>
                <w:lang w:val="ru-RU"/>
              </w:rPr>
              <w:t>____________________________</w:t>
            </w:r>
          </w:p>
          <w:p w14:paraId="39CE6BC4" w14:textId="02C9E0BF" w:rsidR="00212F99" w:rsidRPr="00FA3A3E" w:rsidRDefault="00212F99" w:rsidP="00800732">
            <w:pPr>
              <w:widowControl w:val="0"/>
              <w:rPr>
                <w:rFonts w:ascii="Arial Nova" w:hAnsi="Arial Nova" w:cs="Arial"/>
                <w:sz w:val="24"/>
                <w:szCs w:val="24"/>
                <w:lang w:val="ru-RU"/>
              </w:rPr>
            </w:pPr>
            <w:r w:rsidRPr="00FA3A3E">
              <w:rPr>
                <w:rFonts w:ascii="Arial Nova" w:hAnsi="Arial Nova" w:cs="Arial"/>
                <w:sz w:val="24"/>
                <w:szCs w:val="24"/>
                <w:lang w:val="ru-RU"/>
              </w:rPr>
              <w:t>Паспортные данные _______________</w:t>
            </w:r>
          </w:p>
          <w:p w14:paraId="3F091485" w14:textId="77777777" w:rsidR="00212F99" w:rsidRPr="00FA3A3E" w:rsidRDefault="00212F99" w:rsidP="00800732">
            <w:pPr>
              <w:widowControl w:val="0"/>
              <w:rPr>
                <w:rFonts w:ascii="Arial Nova" w:hAnsi="Arial Nova" w:cs="Arial"/>
                <w:sz w:val="24"/>
                <w:szCs w:val="24"/>
                <w:lang w:val="ru-RU"/>
              </w:rPr>
            </w:pPr>
            <w:r>
              <w:rPr>
                <w:rFonts w:ascii="Arial Nova" w:hAnsi="Arial Nova" w:cs="Arial"/>
                <w:sz w:val="24"/>
                <w:szCs w:val="24"/>
                <w:lang w:val="ru-RU"/>
              </w:rPr>
              <w:t>ПИНФЛ</w:t>
            </w:r>
            <w:r w:rsidRPr="00FA3A3E">
              <w:rPr>
                <w:rFonts w:ascii="Arial Nova" w:hAnsi="Arial Nova" w:cs="Arial"/>
                <w:sz w:val="24"/>
                <w:szCs w:val="24"/>
                <w:lang w:val="ru-RU"/>
              </w:rPr>
              <w:t>: ____________</w:t>
            </w:r>
          </w:p>
          <w:p w14:paraId="5A6515BF" w14:textId="15BFA6E0" w:rsidR="00212F99" w:rsidRPr="00FA3A3E" w:rsidRDefault="00212F99" w:rsidP="00800732">
            <w:pPr>
              <w:widowControl w:val="0"/>
              <w:rPr>
                <w:rFonts w:ascii="Arial Nova" w:hAnsi="Arial Nova" w:cs="Arial"/>
                <w:sz w:val="24"/>
                <w:szCs w:val="24"/>
                <w:lang w:val="ru-RU"/>
              </w:rPr>
            </w:pPr>
            <w:r w:rsidRPr="00FA3A3E">
              <w:rPr>
                <w:rFonts w:ascii="Arial Nova" w:hAnsi="Arial Nova" w:cs="Arial"/>
                <w:sz w:val="24"/>
                <w:szCs w:val="24"/>
                <w:lang w:val="ru-RU"/>
              </w:rPr>
              <w:t>Телефон: ________________________</w:t>
            </w:r>
          </w:p>
          <w:p w14:paraId="73001BA6" w14:textId="77777777" w:rsidR="00212F99" w:rsidRPr="004C494B" w:rsidRDefault="00212F99" w:rsidP="00800732">
            <w:pPr>
              <w:widowControl w:val="0"/>
              <w:rPr>
                <w:rFonts w:ascii="Arial Nova" w:hAnsi="Arial Nova" w:cs="Arial"/>
                <w:sz w:val="24"/>
                <w:szCs w:val="24"/>
                <w:lang w:val="ru-RU"/>
              </w:rPr>
            </w:pPr>
            <w:r w:rsidRPr="00FA3A3E">
              <w:rPr>
                <w:rFonts w:ascii="Arial Nova" w:hAnsi="Arial Nova" w:cs="Arial"/>
                <w:sz w:val="24"/>
                <w:szCs w:val="24"/>
                <w:lang w:val="ru-RU"/>
              </w:rPr>
              <w:t>Ф.И.О. ______________________</w:t>
            </w:r>
          </w:p>
        </w:tc>
      </w:tr>
    </w:tbl>
    <w:p w14:paraId="14C0D16F" w14:textId="77777777" w:rsidR="007D6609" w:rsidRPr="002E4505" w:rsidRDefault="007D6609" w:rsidP="002E4505">
      <w:pPr>
        <w:tabs>
          <w:tab w:val="left" w:pos="1134"/>
        </w:tabs>
        <w:ind w:firstLine="567"/>
        <w:rPr>
          <w:rFonts w:ascii="Arial" w:eastAsiaTheme="minorHAnsi" w:hAnsi="Arial" w:cs="Arial"/>
          <w:sz w:val="16"/>
          <w:szCs w:val="16"/>
          <w:lang w:val="ru-RU" w:eastAsia="en-US"/>
        </w:rPr>
      </w:pPr>
    </w:p>
    <w:p w14:paraId="442F444C" w14:textId="77777777" w:rsidR="007D6609" w:rsidRPr="002E4505" w:rsidRDefault="007D6609" w:rsidP="002E4505">
      <w:pPr>
        <w:tabs>
          <w:tab w:val="left" w:pos="1134"/>
        </w:tabs>
        <w:ind w:firstLine="567"/>
        <w:rPr>
          <w:rFonts w:ascii="Arial" w:eastAsiaTheme="minorHAnsi" w:hAnsi="Arial" w:cs="Arial"/>
          <w:sz w:val="16"/>
          <w:szCs w:val="16"/>
          <w:lang w:val="ru-RU" w:eastAsia="en-US"/>
        </w:rPr>
      </w:pPr>
    </w:p>
    <w:p w14:paraId="645C018E" w14:textId="77777777" w:rsidR="007D6609" w:rsidRPr="002E4505" w:rsidRDefault="007D6609" w:rsidP="002E4505">
      <w:pPr>
        <w:tabs>
          <w:tab w:val="left" w:pos="1134"/>
        </w:tabs>
        <w:ind w:firstLine="567"/>
        <w:rPr>
          <w:rFonts w:ascii="Arial" w:hAnsi="Arial" w:cs="Arial"/>
          <w:b/>
          <w:sz w:val="16"/>
          <w:szCs w:val="16"/>
          <w:lang w:val="ru-RU"/>
        </w:rPr>
      </w:pPr>
    </w:p>
    <w:p w14:paraId="55A0A42C" w14:textId="77777777" w:rsidR="007D6609" w:rsidRPr="00212F99" w:rsidRDefault="007D6609" w:rsidP="002E4505">
      <w:pPr>
        <w:tabs>
          <w:tab w:val="left" w:pos="1134"/>
        </w:tabs>
        <w:ind w:firstLine="567"/>
        <w:rPr>
          <w:rFonts w:ascii="Arial" w:hAnsi="Arial" w:cs="Arial"/>
          <w:sz w:val="16"/>
          <w:szCs w:val="16"/>
          <w:lang w:val="ru-RU"/>
        </w:rPr>
      </w:pPr>
      <w:r w:rsidRPr="002E4505">
        <w:rPr>
          <w:rFonts w:ascii="Arial" w:hAnsi="Arial" w:cs="Arial"/>
          <w:sz w:val="16"/>
          <w:szCs w:val="16"/>
          <w:lang w:val="ru-RU"/>
        </w:rPr>
        <w:t xml:space="preserve"> </w:t>
      </w:r>
      <w:r w:rsidRPr="00212F99">
        <w:rPr>
          <w:rFonts w:ascii="Arial" w:hAnsi="Arial" w:cs="Arial"/>
          <w:sz w:val="16"/>
          <w:szCs w:val="16"/>
          <w:lang w:val="ru-RU"/>
        </w:rPr>
        <w:tab/>
      </w:r>
      <w:r w:rsidRPr="00212F99">
        <w:rPr>
          <w:rFonts w:ascii="Arial" w:hAnsi="Arial" w:cs="Arial"/>
          <w:sz w:val="16"/>
          <w:szCs w:val="16"/>
          <w:lang w:val="ru-RU"/>
        </w:rPr>
        <w:tab/>
      </w:r>
      <w:r w:rsidRPr="00212F99">
        <w:rPr>
          <w:rFonts w:ascii="Arial" w:hAnsi="Arial" w:cs="Arial"/>
          <w:sz w:val="16"/>
          <w:szCs w:val="16"/>
          <w:lang w:val="ru-RU"/>
        </w:rPr>
        <w:tab/>
      </w:r>
      <w:r w:rsidRPr="00212F99">
        <w:rPr>
          <w:rFonts w:ascii="Arial" w:hAnsi="Arial" w:cs="Arial"/>
          <w:sz w:val="16"/>
          <w:szCs w:val="16"/>
          <w:lang w:val="ru-RU"/>
        </w:rPr>
        <w:tab/>
      </w:r>
      <w:r w:rsidRPr="00212F99">
        <w:rPr>
          <w:rFonts w:ascii="Arial" w:hAnsi="Arial" w:cs="Arial"/>
          <w:sz w:val="16"/>
          <w:szCs w:val="16"/>
          <w:lang w:val="ru-RU"/>
        </w:rPr>
        <w:tab/>
      </w:r>
    </w:p>
    <w:p w14:paraId="46CF0CFF" w14:textId="07FA01DC" w:rsidR="0049517E" w:rsidRPr="00212F99" w:rsidRDefault="006E7C27">
      <w:pPr>
        <w:spacing w:after="160" w:line="259" w:lineRule="auto"/>
        <w:rPr>
          <w:rFonts w:ascii="Arial" w:hAnsi="Arial" w:cs="Arial"/>
          <w:sz w:val="16"/>
          <w:szCs w:val="16"/>
          <w:lang w:val="ru-RU"/>
        </w:rPr>
      </w:pPr>
      <w:r w:rsidRPr="00764A93">
        <w:rPr>
          <w:rFonts w:ascii="Arial" w:hAnsi="Arial" w:cs="Arial"/>
          <w:noProof/>
          <w:sz w:val="24"/>
          <w:szCs w:val="24"/>
          <w:lang w:val="ru-RU"/>
        </w:rPr>
        <mc:AlternateContent>
          <mc:Choice Requires="wps">
            <w:drawing>
              <wp:anchor distT="0" distB="0" distL="114300" distR="114300" simplePos="0" relativeHeight="251660288" behindDoc="0" locked="0" layoutInCell="1" allowOverlap="1" wp14:anchorId="1D261849" wp14:editId="597E674F">
                <wp:simplePos x="0" y="0"/>
                <wp:positionH relativeFrom="margin">
                  <wp:posOffset>0</wp:posOffset>
                </wp:positionH>
                <wp:positionV relativeFrom="paragraph">
                  <wp:posOffset>-635</wp:posOffset>
                </wp:positionV>
                <wp:extent cx="2800350" cy="1266825"/>
                <wp:effectExtent l="0" t="0" r="19050" b="28575"/>
                <wp:wrapNone/>
                <wp:docPr id="5" name="Прямоугольник 5"/>
                <wp:cNvGraphicFramePr/>
                <a:graphic xmlns:a="http://schemas.openxmlformats.org/drawingml/2006/main">
                  <a:graphicData uri="http://schemas.microsoft.com/office/word/2010/wordprocessingShape">
                    <wps:wsp>
                      <wps:cNvSpPr/>
                      <wps:spPr>
                        <a:xfrm>
                          <a:off x="0" y="0"/>
                          <a:ext cx="2800350" cy="1266825"/>
                        </a:xfrm>
                        <a:prstGeom prst="rect">
                          <a:avLst/>
                        </a:prstGeom>
                        <a:solidFill>
                          <a:sysClr val="window" lastClr="FFFFFF"/>
                        </a:solidFill>
                        <a:ln w="25400" cap="flat" cmpd="sng" algn="ctr">
                          <a:solidFill>
                            <a:sysClr val="windowText" lastClr="000000"/>
                          </a:solidFill>
                          <a:prstDash val="solid"/>
                        </a:ln>
                        <a:effectLst/>
                      </wps:spPr>
                      <wps:txbx>
                        <w:txbxContent>
                          <w:p w14:paraId="2F656037" w14:textId="77777777" w:rsidR="006E7C27" w:rsidRPr="00764A93" w:rsidRDefault="006E7C27" w:rsidP="006E7C27">
                            <w:pPr>
                              <w:jc w:val="center"/>
                              <w:rPr>
                                <w:rFonts w:ascii="Arial" w:hAnsi="Arial" w:cs="Arial"/>
                                <w:b/>
                                <w:bCs/>
                                <w:color w:val="000000"/>
                                <w:sz w:val="17"/>
                                <w:szCs w:val="17"/>
                                <w:lang w:val="ru-RU"/>
                              </w:rPr>
                            </w:pPr>
                            <w:r w:rsidRPr="00764A93">
                              <w:rPr>
                                <w:rFonts w:ascii="Arial" w:hAnsi="Arial" w:cs="Arial"/>
                                <w:b/>
                                <w:bCs/>
                                <w:color w:val="000000"/>
                                <w:sz w:val="17"/>
                                <w:szCs w:val="17"/>
                                <w:lang w:val="ru-RU"/>
                              </w:rPr>
                              <w:t>ЮРИДИЧЕСКАЯ ЭКСПЕРТИЗА</w:t>
                            </w:r>
                          </w:p>
                          <w:p w14:paraId="5F28DBCB" w14:textId="77777777" w:rsidR="006E7C27" w:rsidRPr="00764A93" w:rsidRDefault="006E7C27" w:rsidP="006E7C27">
                            <w:pPr>
                              <w:jc w:val="center"/>
                              <w:rPr>
                                <w:rFonts w:ascii="Arial" w:hAnsi="Arial" w:cs="Arial"/>
                                <w:b/>
                                <w:bCs/>
                                <w:color w:val="000000"/>
                                <w:sz w:val="8"/>
                                <w:szCs w:val="8"/>
                                <w:lang w:val="ru-RU"/>
                              </w:rPr>
                            </w:pPr>
                          </w:p>
                          <w:p w14:paraId="3D84F554" w14:textId="77777777" w:rsidR="006E7C27" w:rsidRPr="00764A93" w:rsidRDefault="006E7C27" w:rsidP="006E7C27">
                            <w:pPr>
                              <w:jc w:val="center"/>
                              <w:rPr>
                                <w:rFonts w:ascii="Arial" w:hAnsi="Arial" w:cs="Arial"/>
                                <w:b/>
                                <w:bCs/>
                                <w:color w:val="000000"/>
                                <w:sz w:val="17"/>
                                <w:szCs w:val="17"/>
                                <w:lang w:val="ru-RU"/>
                              </w:rPr>
                            </w:pPr>
                            <w:r w:rsidRPr="00764A93">
                              <w:rPr>
                                <w:rFonts w:ascii="Arial" w:hAnsi="Arial" w:cs="Arial"/>
                                <w:b/>
                                <w:bCs/>
                                <w:color w:val="000000"/>
                                <w:sz w:val="17"/>
                                <w:szCs w:val="17"/>
                                <w:lang w:val="ru-RU"/>
                              </w:rPr>
                              <w:t>Настоящая типовая форма договора прошел юридическую экспертизу Департамента юридической службы ЧАКБ «Ориент Финанс» и соответствует требованиям законодательства Республики Узбекистан</w:t>
                            </w:r>
                          </w:p>
                          <w:p w14:paraId="30C477A6" w14:textId="77777777" w:rsidR="006E7C27" w:rsidRPr="00764A93" w:rsidRDefault="006E7C27" w:rsidP="006E7C27">
                            <w:pPr>
                              <w:jc w:val="center"/>
                              <w:rPr>
                                <w:rFonts w:ascii="Arial" w:hAnsi="Arial" w:cs="Arial"/>
                                <w:b/>
                                <w:bCs/>
                                <w:i/>
                                <w:iCs/>
                                <w:color w:val="000000"/>
                                <w:sz w:val="10"/>
                                <w:szCs w:val="10"/>
                                <w:lang w:val="ru-RU"/>
                              </w:rPr>
                            </w:pPr>
                          </w:p>
                          <w:p w14:paraId="7C2EF6DD" w14:textId="77777777" w:rsidR="006E7C27" w:rsidRPr="00764A93" w:rsidRDefault="006E7C27" w:rsidP="006E7C27">
                            <w:pPr>
                              <w:jc w:val="right"/>
                              <w:rPr>
                                <w:rFonts w:ascii="Arial" w:hAnsi="Arial" w:cs="Arial"/>
                                <w:b/>
                                <w:bCs/>
                                <w:i/>
                                <w:iCs/>
                                <w:color w:val="000000"/>
                                <w:sz w:val="17"/>
                                <w:szCs w:val="17"/>
                                <w:lang w:val="en-US"/>
                              </w:rPr>
                            </w:pPr>
                            <w:r w:rsidRPr="00764A93">
                              <w:rPr>
                                <w:rFonts w:ascii="Arial" w:hAnsi="Arial" w:cs="Arial"/>
                                <w:b/>
                                <w:bCs/>
                                <w:i/>
                                <w:iCs/>
                                <w:color w:val="000000"/>
                                <w:sz w:val="17"/>
                                <w:szCs w:val="17"/>
                              </w:rPr>
                              <w:t>Департамент юридической службы</w:t>
                            </w:r>
                          </w:p>
                          <w:p w14:paraId="30C17B24" w14:textId="77777777" w:rsidR="006E7C27" w:rsidRPr="00764A93" w:rsidRDefault="006E7C27" w:rsidP="006E7C27">
                            <w:pPr>
                              <w:jc w:val="center"/>
                              <w:rPr>
                                <w:rFonts w:ascii="Arial" w:hAnsi="Arial" w:cs="Arial"/>
                                <w:b/>
                                <w:bCs/>
                                <w:color w:val="000000"/>
                                <w:sz w:val="17"/>
                                <w:szCs w:val="17"/>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w14:anchorId="1D261849" id="Прямоугольник 5" o:spid="_x0000_s1027" style="position:absolute;margin-left:0;margin-top:-.05pt;width:220.5pt;height:99.7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" fillcolor="window" strokecolor="windowText" strokeweight="2pt">
                <v:textbox>
                  <w:txbxContent>
                    <w:p w14:paraId="2F656037" w14:textId="77777777" w:rsidR="006E7C27" w:rsidRPr="00764A93" w:rsidRDefault="006E7C27" w:rsidP="006E7C27">
                      <w:pPr>
                        <w:jc w:val="center"/>
                        <w:rPr>
                          <w:rFonts w:ascii="Arial" w:hAnsi="Arial" w:cs="Arial"/>
                          <w:b/>
                          <w:bCs/>
                          <w:color w:val="000000"/>
                          <w:sz w:val="17"/>
                          <w:szCs w:val="17"/>
                          <w:lang w:val="ru-RU"/>
                        </w:rPr>
                      </w:pPr>
                      <w:r w:rsidRPr="00764A93">
                        <w:rPr>
                          <w:rFonts w:ascii="Arial" w:hAnsi="Arial" w:cs="Arial"/>
                          <w:b/>
                          <w:bCs/>
                          <w:color w:val="000000"/>
                          <w:sz w:val="17"/>
                          <w:szCs w:val="17"/>
                          <w:lang w:val="ru-RU"/>
                        </w:rPr>
                        <w:t>ЮРИДИЧЕСКАЯ ЭКСПЕРТИЗА</w:t>
                      </w:r>
                    </w:p>
                    <w:p w14:paraId="5F28DBCB" w14:textId="77777777" w:rsidR="006E7C27" w:rsidRPr="00764A93" w:rsidRDefault="006E7C27" w:rsidP="006E7C27">
                      <w:pPr>
                        <w:jc w:val="center"/>
                        <w:rPr>
                          <w:rFonts w:ascii="Arial" w:hAnsi="Arial" w:cs="Arial"/>
                          <w:b/>
                          <w:bCs/>
                          <w:color w:val="000000"/>
                          <w:sz w:val="8"/>
                          <w:szCs w:val="8"/>
                          <w:lang w:val="ru-RU"/>
                        </w:rPr>
                      </w:pPr>
                    </w:p>
                    <w:p w14:paraId="3D84F554" w14:textId="77777777" w:rsidR="006E7C27" w:rsidRPr="00764A93" w:rsidRDefault="006E7C27" w:rsidP="006E7C27">
                      <w:pPr>
                        <w:jc w:val="center"/>
                        <w:rPr>
                          <w:rFonts w:ascii="Arial" w:hAnsi="Arial" w:cs="Arial"/>
                          <w:b/>
                          <w:bCs/>
                          <w:color w:val="000000"/>
                          <w:sz w:val="17"/>
                          <w:szCs w:val="17"/>
                          <w:lang w:val="ru-RU"/>
                        </w:rPr>
                      </w:pPr>
                      <w:r w:rsidRPr="00764A93">
                        <w:rPr>
                          <w:rFonts w:ascii="Arial" w:hAnsi="Arial" w:cs="Arial"/>
                          <w:b/>
                          <w:bCs/>
                          <w:color w:val="000000"/>
                          <w:sz w:val="17"/>
                          <w:szCs w:val="17"/>
                          <w:lang w:val="ru-RU"/>
                        </w:rPr>
                        <w:t xml:space="preserve">Настоящая типовая форма договора прошел юридическую экспертизу Департамента юридической службы ЧАКБ «Ориент </w:t>
                      </w:r>
                      <w:proofErr w:type="spellStart"/>
                      <w:r w:rsidRPr="00764A93">
                        <w:rPr>
                          <w:rFonts w:ascii="Arial" w:hAnsi="Arial" w:cs="Arial"/>
                          <w:b/>
                          <w:bCs/>
                          <w:color w:val="000000"/>
                          <w:sz w:val="17"/>
                          <w:szCs w:val="17"/>
                          <w:lang w:val="ru-RU"/>
                        </w:rPr>
                        <w:t>Финанс</w:t>
                      </w:r>
                      <w:proofErr w:type="spellEnd"/>
                      <w:r w:rsidRPr="00764A93">
                        <w:rPr>
                          <w:rFonts w:ascii="Arial" w:hAnsi="Arial" w:cs="Arial"/>
                          <w:b/>
                          <w:bCs/>
                          <w:color w:val="000000"/>
                          <w:sz w:val="17"/>
                          <w:szCs w:val="17"/>
                          <w:lang w:val="ru-RU"/>
                        </w:rPr>
                        <w:t>» и соответствует требованиям законодательства Республики Узбекистан</w:t>
                      </w:r>
                    </w:p>
                    <w:p w14:paraId="30C477A6" w14:textId="77777777" w:rsidR="006E7C27" w:rsidRPr="00764A93" w:rsidRDefault="006E7C27" w:rsidP="006E7C27">
                      <w:pPr>
                        <w:jc w:val="center"/>
                        <w:rPr>
                          <w:rFonts w:ascii="Arial" w:hAnsi="Arial" w:cs="Arial"/>
                          <w:b/>
                          <w:bCs/>
                          <w:i/>
                          <w:iCs/>
                          <w:color w:val="000000"/>
                          <w:sz w:val="10"/>
                          <w:szCs w:val="10"/>
                          <w:lang w:val="ru-RU"/>
                        </w:rPr>
                      </w:pPr>
                    </w:p>
                    <w:p w14:paraId="7C2EF6DD" w14:textId="77777777" w:rsidR="006E7C27" w:rsidRPr="00764A93" w:rsidRDefault="006E7C27" w:rsidP="006E7C27">
                      <w:pPr>
                        <w:jc w:val="right"/>
                        <w:rPr>
                          <w:rFonts w:ascii="Arial" w:hAnsi="Arial" w:cs="Arial"/>
                          <w:b/>
                          <w:bCs/>
                          <w:i/>
                          <w:iCs/>
                          <w:color w:val="000000"/>
                          <w:sz w:val="17"/>
                          <w:szCs w:val="17"/>
                          <w:lang w:val="en-US"/>
                        </w:rPr>
                      </w:pPr>
                      <w:proofErr w:type="spellStart"/>
                      <w:r w:rsidRPr="00764A93">
                        <w:rPr>
                          <w:rFonts w:ascii="Arial" w:hAnsi="Arial" w:cs="Arial"/>
                          <w:b/>
                          <w:bCs/>
                          <w:i/>
                          <w:iCs/>
                          <w:color w:val="000000"/>
                          <w:sz w:val="17"/>
                          <w:szCs w:val="17"/>
                        </w:rPr>
                        <w:t>Департамент</w:t>
                      </w:r>
                      <w:proofErr w:type="spellEnd"/>
                      <w:r w:rsidRPr="00764A93">
                        <w:rPr>
                          <w:rFonts w:ascii="Arial" w:hAnsi="Arial" w:cs="Arial"/>
                          <w:b/>
                          <w:bCs/>
                          <w:i/>
                          <w:iCs/>
                          <w:color w:val="000000"/>
                          <w:sz w:val="17"/>
                          <w:szCs w:val="17"/>
                        </w:rPr>
                        <w:t xml:space="preserve"> </w:t>
                      </w:r>
                      <w:proofErr w:type="spellStart"/>
                      <w:r w:rsidRPr="00764A93">
                        <w:rPr>
                          <w:rFonts w:ascii="Arial" w:hAnsi="Arial" w:cs="Arial"/>
                          <w:b/>
                          <w:bCs/>
                          <w:i/>
                          <w:iCs/>
                          <w:color w:val="000000"/>
                          <w:sz w:val="17"/>
                          <w:szCs w:val="17"/>
                        </w:rPr>
                        <w:t>юридической</w:t>
                      </w:r>
                      <w:proofErr w:type="spellEnd"/>
                      <w:r w:rsidRPr="00764A93">
                        <w:rPr>
                          <w:rFonts w:ascii="Arial" w:hAnsi="Arial" w:cs="Arial"/>
                          <w:b/>
                          <w:bCs/>
                          <w:i/>
                          <w:iCs/>
                          <w:color w:val="000000"/>
                          <w:sz w:val="17"/>
                          <w:szCs w:val="17"/>
                        </w:rPr>
                        <w:t xml:space="preserve"> </w:t>
                      </w:r>
                      <w:proofErr w:type="spellStart"/>
                      <w:r w:rsidRPr="00764A93">
                        <w:rPr>
                          <w:rFonts w:ascii="Arial" w:hAnsi="Arial" w:cs="Arial"/>
                          <w:b/>
                          <w:bCs/>
                          <w:i/>
                          <w:iCs/>
                          <w:color w:val="000000"/>
                          <w:sz w:val="17"/>
                          <w:szCs w:val="17"/>
                        </w:rPr>
                        <w:t>службы</w:t>
                      </w:r>
                      <w:proofErr w:type="spellEnd"/>
                    </w:p>
                    <w:p w14:paraId="30C17B24" w14:textId="77777777" w:rsidR="006E7C27" w:rsidRPr="00764A93" w:rsidRDefault="006E7C27" w:rsidP="006E7C27">
                      <w:pPr>
                        <w:jc w:val="center"/>
                        <w:rPr>
                          <w:rFonts w:ascii="Arial" w:hAnsi="Arial" w:cs="Arial"/>
                          <w:b/>
                          <w:bCs/>
                          <w:color w:val="000000"/>
                          <w:sz w:val="17"/>
                          <w:szCs w:val="17"/>
                        </w:rPr>
                      </w:pPr>
                    </w:p>
                  </w:txbxContent>
                </v:textbox>
                <w10:wrap anchorx="margin"/>
              </v:rect>
            </w:pict>
          </mc:Fallback>
        </mc:AlternateContent>
      </w:r>
      <w:r w:rsidR="0049517E" w:rsidRPr="00212F99">
        <w:rPr>
          <w:rFonts w:ascii="Arial" w:hAnsi="Arial" w:cs="Arial"/>
          <w:sz w:val="16"/>
          <w:szCs w:val="16"/>
          <w:lang w:val="ru-RU"/>
        </w:rPr>
        <w:br w:type="page"/>
      </w:r>
    </w:p>
    <w:p w14:paraId="3349544D" w14:textId="77777777" w:rsidR="009E0EA5" w:rsidRPr="00212F99" w:rsidRDefault="009E0EA5" w:rsidP="002E4505">
      <w:pPr>
        <w:tabs>
          <w:tab w:val="left" w:pos="1134"/>
        </w:tabs>
        <w:ind w:firstLine="567"/>
        <w:rPr>
          <w:rFonts w:ascii="Arial" w:hAnsi="Arial" w:cs="Arial"/>
          <w:sz w:val="16"/>
          <w:szCs w:val="16"/>
          <w:lang w:val="ru-RU"/>
        </w:rPr>
      </w:pPr>
    </w:p>
    <w:p w14:paraId="55D836E1" w14:textId="16EC854A" w:rsidR="007D6609" w:rsidRPr="0049517E" w:rsidRDefault="007D6609" w:rsidP="0049517E">
      <w:pPr>
        <w:pStyle w:val="1"/>
        <w:spacing w:before="0"/>
        <w:ind w:left="5103"/>
        <w:rPr>
          <w:rFonts w:ascii="Arial" w:hAnsi="Arial" w:cs="Arial"/>
          <w:i/>
          <w:color w:val="auto"/>
          <w:sz w:val="20"/>
          <w:szCs w:val="20"/>
          <w:lang w:val="ru-RU"/>
        </w:rPr>
      </w:pPr>
      <w:bookmarkStart w:id="41" w:name="_Toc158720993"/>
      <w:r w:rsidRPr="0049517E">
        <w:rPr>
          <w:rFonts w:ascii="Arial" w:hAnsi="Arial" w:cs="Arial"/>
          <w:i/>
          <w:color w:val="auto"/>
          <w:sz w:val="20"/>
          <w:szCs w:val="20"/>
          <w:lang w:val="ru-RU"/>
        </w:rPr>
        <w:t xml:space="preserve">Приложение №1 к Универсальному кредитному договору </w:t>
      </w:r>
      <w:r w:rsidR="0049517E">
        <w:rPr>
          <w:rFonts w:ascii="Arial" w:hAnsi="Arial" w:cs="Arial"/>
          <w:i/>
          <w:color w:val="auto"/>
          <w:sz w:val="20"/>
          <w:szCs w:val="20"/>
          <w:lang w:val="ru-RU"/>
        </w:rPr>
        <w:br/>
      </w:r>
      <w:r w:rsidRPr="0049517E">
        <w:rPr>
          <w:rFonts w:ascii="Arial" w:hAnsi="Arial" w:cs="Arial"/>
          <w:i/>
          <w:color w:val="auto"/>
          <w:sz w:val="20"/>
          <w:szCs w:val="20"/>
          <w:lang w:val="ru-RU"/>
        </w:rPr>
        <w:t>№20___/__ от «___» ______ 20____г</w:t>
      </w:r>
      <w:bookmarkEnd w:id="41"/>
    </w:p>
    <w:p w14:paraId="62BE3173" w14:textId="0AC22328" w:rsidR="007D6609" w:rsidRDefault="007D6609" w:rsidP="002E4505">
      <w:pPr>
        <w:widowControl w:val="0"/>
        <w:pBdr>
          <w:bottom w:val="single" w:sz="12" w:space="1" w:color="auto"/>
        </w:pBdr>
        <w:tabs>
          <w:tab w:val="left" w:pos="1134"/>
        </w:tabs>
        <w:ind w:firstLine="567"/>
        <w:rPr>
          <w:rFonts w:ascii="Arial" w:hAnsi="Arial" w:cs="Arial"/>
          <w:b/>
          <w:szCs w:val="24"/>
          <w:lang w:val="ru-RU"/>
        </w:rPr>
      </w:pPr>
    </w:p>
    <w:p w14:paraId="759DA5DF" w14:textId="77777777" w:rsidR="0049517E" w:rsidRPr="002E4505" w:rsidRDefault="0049517E" w:rsidP="002E4505">
      <w:pPr>
        <w:widowControl w:val="0"/>
        <w:tabs>
          <w:tab w:val="left" w:pos="1134"/>
        </w:tabs>
        <w:ind w:firstLine="567"/>
        <w:rPr>
          <w:rFonts w:ascii="Arial" w:hAnsi="Arial" w:cs="Arial"/>
          <w:b/>
          <w:szCs w:val="24"/>
          <w:lang w:val="ru-RU"/>
        </w:rPr>
      </w:pPr>
    </w:p>
    <w:p w14:paraId="357BEF35" w14:textId="77777777" w:rsidR="007D6609" w:rsidRPr="002E4505" w:rsidRDefault="007D6609" w:rsidP="002E4505">
      <w:pPr>
        <w:widowControl w:val="0"/>
        <w:tabs>
          <w:tab w:val="left" w:pos="284"/>
        </w:tabs>
        <w:jc w:val="center"/>
        <w:rPr>
          <w:rFonts w:ascii="Arial" w:hAnsi="Arial" w:cs="Arial"/>
          <w:b/>
          <w:sz w:val="23"/>
          <w:szCs w:val="23"/>
          <w:lang w:val="ru-RU"/>
        </w:rPr>
      </w:pPr>
      <w:r w:rsidRPr="002E4505">
        <w:rPr>
          <w:rFonts w:ascii="Arial" w:hAnsi="Arial" w:cs="Arial"/>
          <w:b/>
          <w:sz w:val="23"/>
          <w:szCs w:val="23"/>
          <w:lang w:val="uz-Cyrl-UZ"/>
        </w:rPr>
        <w:t>Срочное обязательство</w:t>
      </w:r>
      <w:r w:rsidRPr="002E4505">
        <w:rPr>
          <w:rFonts w:ascii="Arial" w:hAnsi="Arial" w:cs="Arial"/>
          <w:b/>
          <w:sz w:val="23"/>
          <w:szCs w:val="23"/>
          <w:lang w:val="ru-RU"/>
        </w:rPr>
        <w:t xml:space="preserve">/ График погашения основного долга по </w:t>
      </w:r>
    </w:p>
    <w:p w14:paraId="6E948357" w14:textId="77777777" w:rsidR="007D6609" w:rsidRPr="002E4505" w:rsidRDefault="007D6609" w:rsidP="002E4505">
      <w:pPr>
        <w:widowControl w:val="0"/>
        <w:tabs>
          <w:tab w:val="left" w:pos="284"/>
        </w:tabs>
        <w:jc w:val="center"/>
        <w:rPr>
          <w:rFonts w:ascii="Arial" w:hAnsi="Arial" w:cs="Arial"/>
          <w:b/>
          <w:sz w:val="23"/>
          <w:szCs w:val="23"/>
          <w:lang w:val="ru-RU"/>
        </w:rPr>
      </w:pPr>
      <w:r w:rsidRPr="002E4505">
        <w:rPr>
          <w:rFonts w:ascii="Arial" w:hAnsi="Arial" w:cs="Arial"/>
          <w:b/>
          <w:sz w:val="23"/>
          <w:szCs w:val="23"/>
          <w:lang w:val="ru-RU"/>
        </w:rPr>
        <w:t>(</w:t>
      </w:r>
      <w:r w:rsidRPr="003B654A">
        <w:rPr>
          <w:rFonts w:ascii="Arial" w:hAnsi="Arial" w:cs="Arial"/>
          <w:b/>
          <w:sz w:val="23"/>
          <w:szCs w:val="23"/>
          <w:highlight w:val="yellow"/>
          <w:lang w:val="ru-RU"/>
        </w:rPr>
        <w:t>указывается вид кредита</w:t>
      </w:r>
      <w:r w:rsidRPr="002E4505">
        <w:rPr>
          <w:rFonts w:ascii="Arial" w:hAnsi="Arial" w:cs="Arial"/>
          <w:b/>
          <w:sz w:val="23"/>
          <w:szCs w:val="23"/>
          <w:lang w:val="ru-RU"/>
        </w:rPr>
        <w:t>):</w:t>
      </w:r>
    </w:p>
    <w:tbl>
      <w:tblPr>
        <w:tblW w:w="8788" w:type="dxa"/>
        <w:tblInd w:w="261"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1134"/>
        <w:gridCol w:w="2126"/>
        <w:gridCol w:w="5528"/>
      </w:tblGrid>
      <w:tr w:rsidR="007D6609" w:rsidRPr="002E4505" w14:paraId="723F1B73" w14:textId="77777777" w:rsidTr="009E0EA5">
        <w:trPr>
          <w:trHeight w:val="300"/>
        </w:trPr>
        <w:tc>
          <w:tcPr>
            <w:tcW w:w="1134" w:type="dxa"/>
            <w:tcBorders>
              <w:top w:val="double" w:sz="6" w:space="0" w:color="000000"/>
              <w:left w:val="double" w:sz="6" w:space="0" w:color="000000"/>
              <w:bottom w:val="single" w:sz="6" w:space="0" w:color="000000"/>
              <w:right w:val="single" w:sz="6" w:space="0" w:color="000000"/>
            </w:tcBorders>
            <w:shd w:val="clear" w:color="auto" w:fill="D9D9D9"/>
            <w:noWrap/>
            <w:vAlign w:val="center"/>
          </w:tcPr>
          <w:p w14:paraId="527F9E8F" w14:textId="77777777" w:rsidR="007D6609" w:rsidRPr="002E4505" w:rsidRDefault="007D6609" w:rsidP="002E4505">
            <w:pPr>
              <w:widowControl w:val="0"/>
              <w:tabs>
                <w:tab w:val="left" w:pos="1134"/>
              </w:tabs>
              <w:jc w:val="center"/>
              <w:rPr>
                <w:rFonts w:ascii="Arial" w:hAnsi="Arial" w:cs="Arial"/>
                <w:b/>
                <w:caps/>
                <w:szCs w:val="24"/>
                <w:lang w:val="ru-RU"/>
              </w:rPr>
            </w:pPr>
            <w:r w:rsidRPr="002E4505">
              <w:rPr>
                <w:rFonts w:ascii="Arial" w:hAnsi="Arial" w:cs="Arial"/>
                <w:b/>
                <w:caps/>
                <w:szCs w:val="24"/>
                <w:lang w:val="ru-RU"/>
              </w:rPr>
              <w:t>№</w:t>
            </w:r>
          </w:p>
        </w:tc>
        <w:tc>
          <w:tcPr>
            <w:tcW w:w="2126" w:type="dxa"/>
            <w:tcBorders>
              <w:top w:val="double" w:sz="6" w:space="0" w:color="000000"/>
              <w:left w:val="single" w:sz="6" w:space="0" w:color="000000"/>
              <w:bottom w:val="single" w:sz="6" w:space="0" w:color="000000"/>
              <w:right w:val="single" w:sz="6" w:space="0" w:color="000000"/>
            </w:tcBorders>
            <w:shd w:val="clear" w:color="auto" w:fill="D9D9D9"/>
            <w:noWrap/>
            <w:vAlign w:val="center"/>
          </w:tcPr>
          <w:p w14:paraId="04F2BAD4" w14:textId="77777777" w:rsidR="007D6609" w:rsidRPr="002E4505" w:rsidRDefault="007D6609" w:rsidP="002E4505">
            <w:pPr>
              <w:widowControl w:val="0"/>
              <w:tabs>
                <w:tab w:val="left" w:pos="1134"/>
              </w:tabs>
              <w:jc w:val="center"/>
              <w:rPr>
                <w:rFonts w:ascii="Arial" w:hAnsi="Arial" w:cs="Arial"/>
                <w:b/>
                <w:caps/>
                <w:szCs w:val="24"/>
                <w:lang w:val="ru-RU"/>
              </w:rPr>
            </w:pPr>
            <w:r w:rsidRPr="002E4505">
              <w:rPr>
                <w:rFonts w:ascii="Arial" w:hAnsi="Arial" w:cs="Arial"/>
                <w:b/>
                <w:szCs w:val="24"/>
                <w:lang w:val="ru-RU"/>
              </w:rPr>
              <w:t>Дата платежа</w:t>
            </w:r>
          </w:p>
        </w:tc>
        <w:tc>
          <w:tcPr>
            <w:tcW w:w="5528" w:type="dxa"/>
            <w:tcBorders>
              <w:top w:val="double" w:sz="6" w:space="0" w:color="000000"/>
              <w:left w:val="single" w:sz="6" w:space="0" w:color="000000"/>
              <w:bottom w:val="single" w:sz="6" w:space="0" w:color="000000"/>
              <w:right w:val="double" w:sz="6" w:space="0" w:color="000000"/>
            </w:tcBorders>
            <w:shd w:val="clear" w:color="auto" w:fill="D9D9D9"/>
            <w:noWrap/>
            <w:vAlign w:val="center"/>
          </w:tcPr>
          <w:p w14:paraId="6EF6198D" w14:textId="77777777" w:rsidR="007D6609" w:rsidRPr="002E4505" w:rsidRDefault="007D6609" w:rsidP="002E4505">
            <w:pPr>
              <w:widowControl w:val="0"/>
              <w:tabs>
                <w:tab w:val="left" w:pos="1134"/>
              </w:tabs>
              <w:ind w:firstLine="567"/>
              <w:jc w:val="center"/>
              <w:rPr>
                <w:rFonts w:ascii="Arial" w:hAnsi="Arial" w:cs="Arial"/>
                <w:b/>
                <w:caps/>
                <w:szCs w:val="24"/>
                <w:lang w:val="ru-RU"/>
              </w:rPr>
            </w:pPr>
            <w:r w:rsidRPr="002E4505">
              <w:rPr>
                <w:rFonts w:ascii="Arial" w:hAnsi="Arial" w:cs="Arial"/>
                <w:b/>
                <w:szCs w:val="24"/>
                <w:lang w:val="ru-RU"/>
              </w:rPr>
              <w:t>Сумма погашения</w:t>
            </w:r>
          </w:p>
        </w:tc>
      </w:tr>
      <w:tr w:rsidR="007D6609" w:rsidRPr="002E4505" w14:paraId="305C55D0" w14:textId="77777777" w:rsidTr="009E0EA5">
        <w:trPr>
          <w:trHeight w:val="300"/>
        </w:trPr>
        <w:tc>
          <w:tcPr>
            <w:tcW w:w="1134" w:type="dxa"/>
            <w:tcBorders>
              <w:top w:val="single" w:sz="6" w:space="0" w:color="000000"/>
              <w:left w:val="double" w:sz="6" w:space="0" w:color="000000"/>
              <w:bottom w:val="single" w:sz="6" w:space="0" w:color="000000"/>
              <w:right w:val="single" w:sz="6" w:space="0" w:color="000000"/>
            </w:tcBorders>
            <w:noWrap/>
            <w:vAlign w:val="center"/>
          </w:tcPr>
          <w:p w14:paraId="7A0CF3E6" w14:textId="77777777" w:rsidR="007D6609" w:rsidRPr="002E4505" w:rsidRDefault="007D6609" w:rsidP="002E4505">
            <w:pPr>
              <w:widowControl w:val="0"/>
              <w:tabs>
                <w:tab w:val="left" w:pos="1134"/>
              </w:tabs>
              <w:jc w:val="center"/>
              <w:rPr>
                <w:rFonts w:ascii="Arial" w:hAnsi="Arial" w:cs="Arial"/>
                <w:szCs w:val="24"/>
                <w:lang w:val="ru-RU"/>
              </w:rPr>
            </w:pPr>
            <w:r w:rsidRPr="002E4505">
              <w:rPr>
                <w:rFonts w:ascii="Arial" w:hAnsi="Arial" w:cs="Arial"/>
                <w:szCs w:val="24"/>
                <w:lang w:val="ru-RU"/>
              </w:rPr>
              <w:t>1</w:t>
            </w:r>
          </w:p>
        </w:tc>
        <w:tc>
          <w:tcPr>
            <w:tcW w:w="2126" w:type="dxa"/>
            <w:tcBorders>
              <w:top w:val="single" w:sz="6" w:space="0" w:color="000000"/>
              <w:left w:val="single" w:sz="6" w:space="0" w:color="000000"/>
              <w:bottom w:val="single" w:sz="6" w:space="0" w:color="000000"/>
              <w:right w:val="single" w:sz="6" w:space="0" w:color="000000"/>
            </w:tcBorders>
            <w:noWrap/>
            <w:vAlign w:val="center"/>
          </w:tcPr>
          <w:p w14:paraId="5DF5B8C3" w14:textId="77777777" w:rsidR="007D6609" w:rsidRPr="002E4505" w:rsidRDefault="007D6609" w:rsidP="002E4505">
            <w:pPr>
              <w:widowControl w:val="0"/>
              <w:tabs>
                <w:tab w:val="left" w:pos="1134"/>
              </w:tabs>
              <w:jc w:val="center"/>
              <w:rPr>
                <w:rFonts w:ascii="Arial" w:hAnsi="Arial" w:cs="Arial"/>
                <w:szCs w:val="24"/>
                <w:lang w:val="ru-RU"/>
              </w:rPr>
            </w:pPr>
            <w:r w:rsidRPr="002E4505">
              <w:rPr>
                <w:rFonts w:ascii="Arial" w:hAnsi="Arial" w:cs="Arial"/>
                <w:szCs w:val="24"/>
                <w:lang w:val="ru-RU"/>
              </w:rPr>
              <w:t>20.00.20__</w:t>
            </w:r>
          </w:p>
        </w:tc>
        <w:tc>
          <w:tcPr>
            <w:tcW w:w="5528" w:type="dxa"/>
            <w:tcBorders>
              <w:top w:val="single" w:sz="6" w:space="0" w:color="000000"/>
              <w:left w:val="single" w:sz="6" w:space="0" w:color="000000"/>
              <w:bottom w:val="single" w:sz="6" w:space="0" w:color="000000"/>
              <w:right w:val="double" w:sz="6" w:space="0" w:color="000000"/>
            </w:tcBorders>
            <w:noWrap/>
          </w:tcPr>
          <w:p w14:paraId="36BDF492" w14:textId="77777777" w:rsidR="007D6609" w:rsidRPr="002E4505" w:rsidRDefault="007D6609" w:rsidP="002E4505">
            <w:pPr>
              <w:widowControl w:val="0"/>
              <w:tabs>
                <w:tab w:val="left" w:pos="1134"/>
              </w:tabs>
              <w:ind w:firstLine="567"/>
              <w:jc w:val="center"/>
              <w:rPr>
                <w:rFonts w:ascii="Arial" w:hAnsi="Arial" w:cs="Arial"/>
                <w:szCs w:val="24"/>
                <w:lang w:val="ru-RU"/>
              </w:rPr>
            </w:pPr>
            <w:r w:rsidRPr="002E4505">
              <w:rPr>
                <w:rFonts w:ascii="Arial" w:hAnsi="Arial" w:cs="Arial"/>
                <w:szCs w:val="24"/>
                <w:lang w:val="ru-RU"/>
              </w:rPr>
              <w:t>0,00 (____</w:t>
            </w:r>
            <w:r w:rsidRPr="002E4505">
              <w:rPr>
                <w:rFonts w:ascii="Arial" w:hAnsi="Arial" w:cs="Arial"/>
                <w:i/>
                <w:szCs w:val="24"/>
                <w:lang w:val="ru-RU"/>
              </w:rPr>
              <w:t>сумма пропиьсю</w:t>
            </w:r>
            <w:r w:rsidRPr="002E4505">
              <w:rPr>
                <w:rFonts w:ascii="Arial" w:hAnsi="Arial" w:cs="Arial"/>
                <w:szCs w:val="24"/>
                <w:lang w:val="ru-RU"/>
              </w:rPr>
              <w:t xml:space="preserve"> ____) сўм</w:t>
            </w:r>
          </w:p>
        </w:tc>
      </w:tr>
      <w:tr w:rsidR="007D6609" w:rsidRPr="002E4505" w14:paraId="08847FBF" w14:textId="77777777" w:rsidTr="009E0EA5">
        <w:trPr>
          <w:trHeight w:val="300"/>
        </w:trPr>
        <w:tc>
          <w:tcPr>
            <w:tcW w:w="1134" w:type="dxa"/>
            <w:tcBorders>
              <w:top w:val="single" w:sz="6" w:space="0" w:color="000000"/>
              <w:left w:val="double" w:sz="6" w:space="0" w:color="000000"/>
              <w:bottom w:val="single" w:sz="6" w:space="0" w:color="000000"/>
              <w:right w:val="single" w:sz="6" w:space="0" w:color="000000"/>
            </w:tcBorders>
            <w:noWrap/>
            <w:vAlign w:val="center"/>
          </w:tcPr>
          <w:p w14:paraId="6154DF0F" w14:textId="77777777" w:rsidR="007D6609" w:rsidRPr="002E4505" w:rsidRDefault="007D6609" w:rsidP="002E4505">
            <w:pPr>
              <w:widowControl w:val="0"/>
              <w:tabs>
                <w:tab w:val="left" w:pos="1134"/>
              </w:tabs>
              <w:jc w:val="center"/>
              <w:rPr>
                <w:rFonts w:ascii="Arial" w:hAnsi="Arial" w:cs="Arial"/>
                <w:szCs w:val="24"/>
                <w:lang w:val="ru-RU"/>
              </w:rPr>
            </w:pPr>
            <w:r w:rsidRPr="002E4505">
              <w:rPr>
                <w:rFonts w:ascii="Arial" w:hAnsi="Arial" w:cs="Arial"/>
                <w:szCs w:val="24"/>
                <w:lang w:val="ru-RU"/>
              </w:rPr>
              <w:t>2</w:t>
            </w:r>
          </w:p>
        </w:tc>
        <w:tc>
          <w:tcPr>
            <w:tcW w:w="2126" w:type="dxa"/>
            <w:tcBorders>
              <w:top w:val="single" w:sz="6" w:space="0" w:color="000000"/>
              <w:left w:val="single" w:sz="6" w:space="0" w:color="000000"/>
              <w:bottom w:val="single" w:sz="6" w:space="0" w:color="000000"/>
              <w:right w:val="single" w:sz="6" w:space="0" w:color="000000"/>
            </w:tcBorders>
            <w:noWrap/>
          </w:tcPr>
          <w:p w14:paraId="0FFE1BC4" w14:textId="77777777" w:rsidR="007D6609" w:rsidRPr="002E4505" w:rsidRDefault="007D6609" w:rsidP="002E4505">
            <w:pPr>
              <w:widowControl w:val="0"/>
              <w:tabs>
                <w:tab w:val="left" w:pos="1134"/>
              </w:tabs>
              <w:jc w:val="center"/>
              <w:rPr>
                <w:rFonts w:ascii="Arial" w:hAnsi="Arial" w:cs="Arial"/>
                <w:szCs w:val="24"/>
                <w:lang w:val="ru-RU"/>
              </w:rPr>
            </w:pPr>
            <w:r w:rsidRPr="002E4505">
              <w:rPr>
                <w:rFonts w:ascii="Arial" w:hAnsi="Arial" w:cs="Arial"/>
                <w:szCs w:val="24"/>
                <w:lang w:val="ru-RU"/>
              </w:rPr>
              <w:t>20.00.20__</w:t>
            </w:r>
          </w:p>
        </w:tc>
        <w:tc>
          <w:tcPr>
            <w:tcW w:w="5528" w:type="dxa"/>
            <w:tcBorders>
              <w:top w:val="single" w:sz="6" w:space="0" w:color="000000"/>
              <w:left w:val="single" w:sz="6" w:space="0" w:color="000000"/>
              <w:bottom w:val="single" w:sz="6" w:space="0" w:color="000000"/>
              <w:right w:val="double" w:sz="6" w:space="0" w:color="000000"/>
            </w:tcBorders>
            <w:noWrap/>
          </w:tcPr>
          <w:p w14:paraId="227BF576" w14:textId="77777777" w:rsidR="007D6609" w:rsidRPr="002E4505" w:rsidRDefault="007D6609" w:rsidP="002E4505">
            <w:pPr>
              <w:widowControl w:val="0"/>
              <w:tabs>
                <w:tab w:val="left" w:pos="1134"/>
              </w:tabs>
              <w:ind w:firstLine="567"/>
              <w:jc w:val="center"/>
              <w:rPr>
                <w:rFonts w:ascii="Arial" w:hAnsi="Arial" w:cs="Arial"/>
                <w:szCs w:val="24"/>
                <w:lang w:val="ru-RU"/>
              </w:rPr>
            </w:pPr>
            <w:r w:rsidRPr="002E4505">
              <w:rPr>
                <w:rFonts w:ascii="Arial" w:hAnsi="Arial" w:cs="Arial"/>
                <w:szCs w:val="24"/>
                <w:lang w:val="ru-RU"/>
              </w:rPr>
              <w:t>0,00 (____</w:t>
            </w:r>
            <w:r w:rsidRPr="002E4505">
              <w:rPr>
                <w:rFonts w:ascii="Arial" w:hAnsi="Arial" w:cs="Arial"/>
                <w:i/>
                <w:szCs w:val="24"/>
                <w:lang w:val="ru-RU"/>
              </w:rPr>
              <w:t>сумма пропиьсю</w:t>
            </w:r>
            <w:r w:rsidRPr="002E4505">
              <w:rPr>
                <w:rFonts w:ascii="Arial" w:hAnsi="Arial" w:cs="Arial"/>
                <w:szCs w:val="24"/>
                <w:lang w:val="ru-RU"/>
              </w:rPr>
              <w:t xml:space="preserve"> ____) сўм</w:t>
            </w:r>
          </w:p>
        </w:tc>
      </w:tr>
      <w:tr w:rsidR="007D6609" w:rsidRPr="002E4505" w14:paraId="7F80AA63" w14:textId="77777777" w:rsidTr="009E0EA5">
        <w:trPr>
          <w:trHeight w:val="300"/>
        </w:trPr>
        <w:tc>
          <w:tcPr>
            <w:tcW w:w="1134" w:type="dxa"/>
            <w:tcBorders>
              <w:top w:val="single" w:sz="6" w:space="0" w:color="000000"/>
              <w:left w:val="double" w:sz="6" w:space="0" w:color="000000"/>
              <w:bottom w:val="single" w:sz="6" w:space="0" w:color="000000"/>
              <w:right w:val="single" w:sz="6" w:space="0" w:color="000000"/>
            </w:tcBorders>
            <w:noWrap/>
            <w:vAlign w:val="center"/>
          </w:tcPr>
          <w:p w14:paraId="5E2567A0" w14:textId="77777777" w:rsidR="007D6609" w:rsidRPr="002E4505" w:rsidRDefault="007D6609" w:rsidP="002E4505">
            <w:pPr>
              <w:widowControl w:val="0"/>
              <w:tabs>
                <w:tab w:val="left" w:pos="1134"/>
              </w:tabs>
              <w:jc w:val="center"/>
              <w:rPr>
                <w:rFonts w:ascii="Arial" w:hAnsi="Arial" w:cs="Arial"/>
                <w:szCs w:val="24"/>
                <w:lang w:val="ru-RU"/>
              </w:rPr>
            </w:pPr>
            <w:r w:rsidRPr="002E4505">
              <w:rPr>
                <w:rFonts w:ascii="Arial" w:hAnsi="Arial" w:cs="Arial"/>
                <w:szCs w:val="24"/>
                <w:lang w:val="ru-RU"/>
              </w:rPr>
              <w:t>3</w:t>
            </w:r>
          </w:p>
        </w:tc>
        <w:tc>
          <w:tcPr>
            <w:tcW w:w="2126" w:type="dxa"/>
            <w:tcBorders>
              <w:top w:val="single" w:sz="6" w:space="0" w:color="000000"/>
              <w:left w:val="single" w:sz="6" w:space="0" w:color="000000"/>
              <w:bottom w:val="single" w:sz="6" w:space="0" w:color="000000"/>
              <w:right w:val="single" w:sz="6" w:space="0" w:color="000000"/>
            </w:tcBorders>
            <w:noWrap/>
          </w:tcPr>
          <w:p w14:paraId="5C054987" w14:textId="77777777" w:rsidR="007D6609" w:rsidRPr="002E4505" w:rsidRDefault="007D6609" w:rsidP="002E4505">
            <w:pPr>
              <w:widowControl w:val="0"/>
              <w:tabs>
                <w:tab w:val="left" w:pos="1134"/>
              </w:tabs>
              <w:jc w:val="center"/>
              <w:rPr>
                <w:rFonts w:ascii="Arial" w:hAnsi="Arial" w:cs="Arial"/>
                <w:szCs w:val="24"/>
                <w:lang w:val="ru-RU"/>
              </w:rPr>
            </w:pPr>
            <w:r w:rsidRPr="002E4505">
              <w:rPr>
                <w:rFonts w:ascii="Arial" w:hAnsi="Arial" w:cs="Arial"/>
                <w:szCs w:val="24"/>
                <w:lang w:val="ru-RU"/>
              </w:rPr>
              <w:t>20.00.20__</w:t>
            </w:r>
          </w:p>
        </w:tc>
        <w:tc>
          <w:tcPr>
            <w:tcW w:w="5528" w:type="dxa"/>
            <w:tcBorders>
              <w:top w:val="single" w:sz="6" w:space="0" w:color="000000"/>
              <w:left w:val="single" w:sz="6" w:space="0" w:color="000000"/>
              <w:bottom w:val="single" w:sz="6" w:space="0" w:color="000000"/>
              <w:right w:val="double" w:sz="6" w:space="0" w:color="000000"/>
            </w:tcBorders>
            <w:noWrap/>
          </w:tcPr>
          <w:p w14:paraId="51E2A92B" w14:textId="77777777" w:rsidR="007D6609" w:rsidRPr="002E4505" w:rsidRDefault="007D6609" w:rsidP="002E4505">
            <w:pPr>
              <w:widowControl w:val="0"/>
              <w:tabs>
                <w:tab w:val="left" w:pos="1134"/>
              </w:tabs>
              <w:ind w:firstLine="567"/>
              <w:jc w:val="center"/>
              <w:rPr>
                <w:rFonts w:ascii="Arial" w:hAnsi="Arial" w:cs="Arial"/>
                <w:szCs w:val="24"/>
                <w:lang w:val="ru-RU"/>
              </w:rPr>
            </w:pPr>
            <w:r w:rsidRPr="002E4505">
              <w:rPr>
                <w:rFonts w:ascii="Arial" w:hAnsi="Arial" w:cs="Arial"/>
                <w:szCs w:val="24"/>
                <w:lang w:val="ru-RU"/>
              </w:rPr>
              <w:t>0,00 (____</w:t>
            </w:r>
            <w:r w:rsidRPr="002E4505">
              <w:rPr>
                <w:rFonts w:ascii="Arial" w:hAnsi="Arial" w:cs="Arial"/>
                <w:i/>
                <w:szCs w:val="24"/>
                <w:lang w:val="ru-RU"/>
              </w:rPr>
              <w:t>сумма пропиьсю</w:t>
            </w:r>
            <w:r w:rsidRPr="002E4505">
              <w:rPr>
                <w:rFonts w:ascii="Arial" w:hAnsi="Arial" w:cs="Arial"/>
                <w:szCs w:val="24"/>
                <w:lang w:val="ru-RU"/>
              </w:rPr>
              <w:t xml:space="preserve"> ____) сўм</w:t>
            </w:r>
          </w:p>
        </w:tc>
      </w:tr>
      <w:tr w:rsidR="007D6609" w:rsidRPr="002E4505" w14:paraId="4BAC5D5A" w14:textId="77777777" w:rsidTr="009E0EA5">
        <w:trPr>
          <w:trHeight w:val="300"/>
        </w:trPr>
        <w:tc>
          <w:tcPr>
            <w:tcW w:w="3260" w:type="dxa"/>
            <w:gridSpan w:val="2"/>
            <w:tcBorders>
              <w:top w:val="single" w:sz="6" w:space="0" w:color="000000"/>
              <w:left w:val="double" w:sz="6" w:space="0" w:color="000000"/>
              <w:bottom w:val="double" w:sz="6" w:space="0" w:color="000000"/>
              <w:right w:val="single" w:sz="6" w:space="0" w:color="000000"/>
            </w:tcBorders>
            <w:shd w:val="clear" w:color="auto" w:fill="D9D9D9"/>
            <w:noWrap/>
            <w:vAlign w:val="center"/>
          </w:tcPr>
          <w:p w14:paraId="06159B05" w14:textId="58B409B6" w:rsidR="007D6609" w:rsidRPr="002E4505" w:rsidRDefault="00C34181" w:rsidP="002E4505">
            <w:pPr>
              <w:widowControl w:val="0"/>
              <w:tabs>
                <w:tab w:val="left" w:pos="1134"/>
              </w:tabs>
              <w:jc w:val="center"/>
              <w:rPr>
                <w:rFonts w:ascii="Arial" w:hAnsi="Arial" w:cs="Arial"/>
                <w:b/>
                <w:szCs w:val="24"/>
                <w:lang w:val="ru-RU"/>
              </w:rPr>
            </w:pPr>
            <w:r>
              <w:rPr>
                <w:rFonts w:ascii="Arial" w:hAnsi="Arial" w:cs="Arial"/>
                <w:b/>
                <w:szCs w:val="24"/>
                <w:lang w:val="ru-RU"/>
              </w:rPr>
              <w:t>ИТОГО:</w:t>
            </w:r>
          </w:p>
        </w:tc>
        <w:tc>
          <w:tcPr>
            <w:tcW w:w="5528" w:type="dxa"/>
            <w:tcBorders>
              <w:top w:val="single" w:sz="6" w:space="0" w:color="000000"/>
              <w:left w:val="single" w:sz="6" w:space="0" w:color="000000"/>
              <w:bottom w:val="double" w:sz="6" w:space="0" w:color="000000"/>
              <w:right w:val="double" w:sz="6" w:space="0" w:color="000000"/>
            </w:tcBorders>
            <w:shd w:val="clear" w:color="auto" w:fill="D9D9D9"/>
            <w:noWrap/>
            <w:vAlign w:val="center"/>
          </w:tcPr>
          <w:p w14:paraId="05E8B675" w14:textId="77777777" w:rsidR="007D6609" w:rsidRPr="002E4505" w:rsidRDefault="007D6609" w:rsidP="002E4505">
            <w:pPr>
              <w:widowControl w:val="0"/>
              <w:tabs>
                <w:tab w:val="left" w:pos="1134"/>
              </w:tabs>
              <w:ind w:firstLine="567"/>
              <w:jc w:val="center"/>
              <w:rPr>
                <w:rFonts w:ascii="Arial" w:hAnsi="Arial" w:cs="Arial"/>
                <w:b/>
                <w:szCs w:val="24"/>
                <w:lang w:val="ru-RU"/>
              </w:rPr>
            </w:pPr>
            <w:r w:rsidRPr="002E4505">
              <w:rPr>
                <w:rFonts w:ascii="Arial" w:hAnsi="Arial" w:cs="Arial"/>
                <w:szCs w:val="24"/>
                <w:lang w:val="ru-RU"/>
              </w:rPr>
              <w:t>0,00 (____</w:t>
            </w:r>
            <w:r w:rsidRPr="002E4505">
              <w:rPr>
                <w:rFonts w:ascii="Arial" w:hAnsi="Arial" w:cs="Arial"/>
                <w:i/>
                <w:szCs w:val="24"/>
                <w:lang w:val="ru-RU"/>
              </w:rPr>
              <w:t>сумма пропиьсю</w:t>
            </w:r>
            <w:r w:rsidRPr="002E4505">
              <w:rPr>
                <w:rFonts w:ascii="Arial" w:hAnsi="Arial" w:cs="Arial"/>
                <w:szCs w:val="24"/>
                <w:lang w:val="ru-RU"/>
              </w:rPr>
              <w:t xml:space="preserve"> ____) сўм</w:t>
            </w:r>
          </w:p>
        </w:tc>
      </w:tr>
    </w:tbl>
    <w:p w14:paraId="2E861E0A" w14:textId="347E24E3" w:rsidR="007D6609" w:rsidRDefault="007D6609" w:rsidP="002E4505">
      <w:pPr>
        <w:widowControl w:val="0"/>
        <w:tabs>
          <w:tab w:val="left" w:pos="1134"/>
        </w:tabs>
        <w:ind w:firstLine="567"/>
        <w:jc w:val="center"/>
        <w:rPr>
          <w:rFonts w:ascii="Arial" w:hAnsi="Arial" w:cs="Arial"/>
          <w:b/>
          <w:szCs w:val="24"/>
          <w:lang w:val="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530"/>
        <w:gridCol w:w="4530"/>
      </w:tblGrid>
      <w:tr w:rsidR="0003142B" w:rsidRPr="004C494B" w14:paraId="20A4AA50" w14:textId="77777777" w:rsidTr="00800732">
        <w:tc>
          <w:tcPr>
            <w:tcW w:w="4530" w:type="dxa"/>
            <w:vAlign w:val="center"/>
          </w:tcPr>
          <w:p w14:paraId="21362897" w14:textId="77777777" w:rsidR="0003142B" w:rsidRPr="004C494B" w:rsidRDefault="0003142B" w:rsidP="00800732">
            <w:pPr>
              <w:jc w:val="center"/>
              <w:rPr>
                <w:rFonts w:ascii="Arial Nova" w:hAnsi="Arial Nova" w:cs="Arial"/>
                <w:sz w:val="24"/>
                <w:szCs w:val="24"/>
                <w:lang w:val="en-US"/>
              </w:rPr>
            </w:pPr>
            <w:r w:rsidRPr="004C494B">
              <w:rPr>
                <w:rFonts w:ascii="Arial Nova" w:hAnsi="Arial Nova" w:cs="Arial"/>
                <w:b/>
                <w:sz w:val="24"/>
                <w:szCs w:val="24"/>
                <w:lang w:val="ru-RU"/>
              </w:rPr>
              <w:t>БАНК:</w:t>
            </w:r>
          </w:p>
        </w:tc>
        <w:tc>
          <w:tcPr>
            <w:tcW w:w="4530" w:type="dxa"/>
          </w:tcPr>
          <w:p w14:paraId="35BFF848" w14:textId="77777777" w:rsidR="0003142B" w:rsidRPr="004C494B" w:rsidRDefault="0003142B" w:rsidP="00800732">
            <w:pPr>
              <w:jc w:val="center"/>
              <w:rPr>
                <w:rFonts w:ascii="Arial Nova" w:hAnsi="Arial Nova" w:cs="Arial"/>
                <w:sz w:val="24"/>
                <w:szCs w:val="24"/>
                <w:lang w:val="en-US"/>
              </w:rPr>
            </w:pPr>
            <w:r w:rsidRPr="004C494B">
              <w:rPr>
                <w:rFonts w:ascii="Arial Nova" w:hAnsi="Arial Nova" w:cs="Arial"/>
                <w:b/>
                <w:sz w:val="24"/>
                <w:szCs w:val="24"/>
                <w:lang w:val="ru-RU"/>
              </w:rPr>
              <w:t>ЗАЕМЩИК:</w:t>
            </w:r>
          </w:p>
        </w:tc>
      </w:tr>
      <w:tr w:rsidR="0003142B" w:rsidRPr="004C494B" w14:paraId="0183E07A" w14:textId="77777777" w:rsidTr="00800732">
        <w:tc>
          <w:tcPr>
            <w:tcW w:w="4530" w:type="dxa"/>
          </w:tcPr>
          <w:p w14:paraId="682695D4" w14:textId="77777777" w:rsidR="0003142B" w:rsidRPr="004C494B" w:rsidRDefault="0003142B" w:rsidP="00800732">
            <w:pPr>
              <w:jc w:val="center"/>
              <w:rPr>
                <w:rFonts w:ascii="Arial Nova" w:hAnsi="Arial Nova" w:cs="Arial"/>
                <w:sz w:val="24"/>
                <w:szCs w:val="24"/>
                <w:lang w:val="ru-RU"/>
              </w:rPr>
            </w:pPr>
            <w:r w:rsidRPr="004C494B">
              <w:rPr>
                <w:rFonts w:ascii="Arial Nova" w:hAnsi="Arial Nova" w:cs="Arial"/>
                <w:sz w:val="24"/>
                <w:szCs w:val="24"/>
                <w:highlight w:val="yellow"/>
                <w:lang w:val="ru-RU"/>
              </w:rPr>
              <w:t>_____________________</w:t>
            </w:r>
          </w:p>
          <w:p w14:paraId="2B4ECCE5" w14:textId="77777777" w:rsidR="0003142B" w:rsidRPr="004C494B" w:rsidRDefault="0003142B" w:rsidP="00800732">
            <w:pPr>
              <w:widowControl w:val="0"/>
              <w:jc w:val="center"/>
              <w:rPr>
                <w:rFonts w:ascii="Arial Nova" w:hAnsi="Arial Nova" w:cs="Arial"/>
                <w:b/>
                <w:sz w:val="24"/>
                <w:szCs w:val="24"/>
                <w:lang w:val="ru-RU"/>
              </w:rPr>
            </w:pPr>
            <w:r w:rsidRPr="004C494B">
              <w:rPr>
                <w:rFonts w:ascii="Arial Nova" w:hAnsi="Arial Nova" w:cs="Arial"/>
                <w:b/>
                <w:sz w:val="24"/>
                <w:szCs w:val="24"/>
                <w:lang w:val="ru-RU"/>
              </w:rPr>
              <w:t>ЧАКБ «Ориент Финанс»</w:t>
            </w:r>
          </w:p>
          <w:p w14:paraId="09172FBB" w14:textId="77777777" w:rsidR="0003142B" w:rsidRPr="004C494B" w:rsidRDefault="0003142B" w:rsidP="00800732">
            <w:pPr>
              <w:widowControl w:val="0"/>
              <w:rPr>
                <w:rFonts w:ascii="Arial Nova" w:hAnsi="Arial Nova" w:cs="Arial"/>
                <w:b/>
                <w:sz w:val="24"/>
                <w:szCs w:val="24"/>
                <w:lang w:val="ru-RU"/>
              </w:rPr>
            </w:pPr>
            <w:r w:rsidRPr="004C494B">
              <w:rPr>
                <w:rFonts w:ascii="Arial Nova" w:hAnsi="Arial Nova" w:cs="Arial"/>
                <w:b/>
                <w:sz w:val="24"/>
                <w:szCs w:val="24"/>
                <w:lang w:val="ru-RU"/>
              </w:rPr>
              <w:t>Управляющий:</w:t>
            </w:r>
          </w:p>
          <w:p w14:paraId="598ED7CC" w14:textId="77777777" w:rsidR="0003142B" w:rsidRPr="004C494B" w:rsidRDefault="0003142B" w:rsidP="00800732">
            <w:pPr>
              <w:widowControl w:val="0"/>
              <w:rPr>
                <w:rFonts w:ascii="Arial Nova" w:hAnsi="Arial Nova" w:cs="Arial"/>
                <w:bCs/>
                <w:sz w:val="24"/>
                <w:szCs w:val="24"/>
                <w:lang w:val="ru-RU"/>
              </w:rPr>
            </w:pPr>
            <w:r w:rsidRPr="004C494B">
              <w:rPr>
                <w:rFonts w:ascii="Arial Nova" w:hAnsi="Arial Nova" w:cs="Arial"/>
                <w:sz w:val="24"/>
                <w:szCs w:val="24"/>
                <w:lang w:val="ru-RU"/>
              </w:rPr>
              <w:t>Ф.И.О.</w:t>
            </w:r>
            <w:r w:rsidRPr="004C494B">
              <w:rPr>
                <w:rFonts w:ascii="Arial Nova" w:hAnsi="Arial Nova" w:cs="Arial"/>
                <w:bCs/>
                <w:sz w:val="24"/>
                <w:szCs w:val="24"/>
                <w:lang w:val="ru-RU"/>
              </w:rPr>
              <w:t>______________</w:t>
            </w:r>
          </w:p>
          <w:p w14:paraId="57F99628" w14:textId="77777777" w:rsidR="0003142B" w:rsidRPr="004C494B" w:rsidRDefault="0003142B" w:rsidP="00800732">
            <w:pPr>
              <w:jc w:val="center"/>
              <w:rPr>
                <w:rFonts w:ascii="Arial Nova" w:hAnsi="Arial Nova" w:cs="Arial"/>
                <w:sz w:val="24"/>
                <w:szCs w:val="24"/>
                <w:lang w:val="ru-RU"/>
              </w:rPr>
            </w:pPr>
          </w:p>
        </w:tc>
        <w:tc>
          <w:tcPr>
            <w:tcW w:w="4530" w:type="dxa"/>
          </w:tcPr>
          <w:p w14:paraId="1D026FB3" w14:textId="77777777" w:rsidR="0003142B" w:rsidRPr="004C494B" w:rsidRDefault="0003142B" w:rsidP="00800732">
            <w:pPr>
              <w:jc w:val="center"/>
              <w:rPr>
                <w:rFonts w:ascii="Arial Nova" w:hAnsi="Arial Nova" w:cs="Arial"/>
                <w:sz w:val="24"/>
                <w:szCs w:val="24"/>
                <w:lang w:val="en-US"/>
              </w:rPr>
            </w:pPr>
            <w:r w:rsidRPr="004C494B">
              <w:rPr>
                <w:rFonts w:ascii="Arial Nova" w:hAnsi="Arial Nova" w:cs="Arial"/>
                <w:sz w:val="24"/>
                <w:szCs w:val="24"/>
                <w:lang w:val="ru-RU"/>
              </w:rPr>
              <w:t>Ф.И.О.</w:t>
            </w:r>
            <w:r w:rsidRPr="004C494B">
              <w:rPr>
                <w:rFonts w:ascii="Arial Nova" w:hAnsi="Arial Nova" w:cs="Arial"/>
                <w:sz w:val="24"/>
                <w:szCs w:val="24"/>
                <w:lang w:val="en-US"/>
              </w:rPr>
              <w:t>___________________</w:t>
            </w:r>
          </w:p>
        </w:tc>
      </w:tr>
      <w:tr w:rsidR="0003142B" w:rsidRPr="004C494B" w14:paraId="63B97170" w14:textId="77777777" w:rsidTr="00800732">
        <w:tc>
          <w:tcPr>
            <w:tcW w:w="4530" w:type="dxa"/>
          </w:tcPr>
          <w:p w14:paraId="3B474F82" w14:textId="77777777" w:rsidR="0003142B" w:rsidRPr="004C494B" w:rsidRDefault="0003142B" w:rsidP="00800732">
            <w:pPr>
              <w:jc w:val="center"/>
              <w:rPr>
                <w:rFonts w:ascii="Arial Nova" w:hAnsi="Arial Nova" w:cs="Arial"/>
                <w:sz w:val="24"/>
                <w:szCs w:val="24"/>
                <w:lang w:val="en-US"/>
              </w:rPr>
            </w:pPr>
            <w:r w:rsidRPr="004C494B">
              <w:rPr>
                <w:rFonts w:ascii="Arial Nova" w:hAnsi="Arial Nova" w:cs="Arial"/>
                <w:bCs/>
                <w:sz w:val="24"/>
                <w:szCs w:val="24"/>
              </w:rPr>
              <w:t>________________</w:t>
            </w:r>
          </w:p>
        </w:tc>
        <w:tc>
          <w:tcPr>
            <w:tcW w:w="4530" w:type="dxa"/>
          </w:tcPr>
          <w:p w14:paraId="39C207FE" w14:textId="77777777" w:rsidR="0003142B" w:rsidRPr="004C494B" w:rsidRDefault="0003142B" w:rsidP="00800732">
            <w:pPr>
              <w:jc w:val="center"/>
              <w:rPr>
                <w:rFonts w:ascii="Arial Nova" w:hAnsi="Arial Nova" w:cs="Arial"/>
                <w:sz w:val="24"/>
                <w:szCs w:val="24"/>
                <w:lang w:val="en-US"/>
              </w:rPr>
            </w:pPr>
            <w:r w:rsidRPr="004C494B">
              <w:rPr>
                <w:rFonts w:ascii="Arial Nova" w:hAnsi="Arial Nova" w:cs="Arial"/>
                <w:bCs/>
                <w:sz w:val="24"/>
                <w:szCs w:val="24"/>
              </w:rPr>
              <w:t>________________</w:t>
            </w:r>
          </w:p>
        </w:tc>
      </w:tr>
      <w:tr w:rsidR="0003142B" w:rsidRPr="004C494B" w14:paraId="6D96D33B" w14:textId="77777777" w:rsidTr="00800732">
        <w:tc>
          <w:tcPr>
            <w:tcW w:w="4530" w:type="dxa"/>
          </w:tcPr>
          <w:p w14:paraId="5C41D18B" w14:textId="77777777" w:rsidR="0003142B" w:rsidRPr="004C494B" w:rsidRDefault="0003142B" w:rsidP="00800732">
            <w:pPr>
              <w:jc w:val="center"/>
              <w:rPr>
                <w:rFonts w:ascii="Arial Nova" w:hAnsi="Arial Nova" w:cs="Arial"/>
                <w:sz w:val="24"/>
                <w:szCs w:val="24"/>
                <w:lang w:val="en-US"/>
              </w:rPr>
            </w:pPr>
            <w:r w:rsidRPr="004C494B">
              <w:rPr>
                <w:rFonts w:ascii="Arial Nova" w:hAnsi="Arial Nova" w:cs="Arial"/>
                <w:sz w:val="24"/>
                <w:szCs w:val="24"/>
                <w:lang w:val="en-US"/>
              </w:rPr>
              <w:t>M.</w:t>
            </w:r>
            <w:r w:rsidRPr="004C494B">
              <w:rPr>
                <w:rFonts w:ascii="Arial Nova" w:hAnsi="Arial Nova" w:cs="Arial"/>
                <w:sz w:val="24"/>
                <w:szCs w:val="24"/>
                <w:lang w:val="ru-RU"/>
              </w:rPr>
              <w:t>П</w:t>
            </w:r>
            <w:r w:rsidRPr="004C494B">
              <w:rPr>
                <w:rFonts w:ascii="Arial Nova" w:hAnsi="Arial Nova" w:cs="Arial"/>
                <w:sz w:val="24"/>
                <w:szCs w:val="24"/>
                <w:lang w:val="en-US"/>
              </w:rPr>
              <w:t xml:space="preserve">.       </w:t>
            </w:r>
            <w:r w:rsidRPr="004C494B">
              <w:rPr>
                <w:rFonts w:ascii="Arial Nova" w:hAnsi="Arial Nova" w:cs="Arial"/>
                <w:i/>
                <w:iCs/>
                <w:sz w:val="16"/>
                <w:szCs w:val="16"/>
                <w:lang w:val="en-US"/>
              </w:rPr>
              <w:t>(</w:t>
            </w:r>
            <w:r w:rsidRPr="004C494B">
              <w:rPr>
                <w:rFonts w:ascii="Arial Nova" w:hAnsi="Arial Nova" w:cs="Arial"/>
                <w:i/>
                <w:iCs/>
                <w:sz w:val="16"/>
                <w:szCs w:val="16"/>
                <w:lang w:val="ru-RU"/>
              </w:rPr>
              <w:t>подпись</w:t>
            </w:r>
            <w:r w:rsidRPr="004C494B">
              <w:rPr>
                <w:rFonts w:ascii="Arial Nova" w:hAnsi="Arial Nova" w:cs="Arial"/>
                <w:i/>
                <w:iCs/>
                <w:sz w:val="16"/>
                <w:szCs w:val="16"/>
                <w:lang w:val="en-US"/>
              </w:rPr>
              <w:t>)</w:t>
            </w:r>
          </w:p>
        </w:tc>
        <w:tc>
          <w:tcPr>
            <w:tcW w:w="4530" w:type="dxa"/>
            <w:tcBorders>
              <w:bottom w:val="nil"/>
            </w:tcBorders>
          </w:tcPr>
          <w:p w14:paraId="6410A500" w14:textId="77777777" w:rsidR="0003142B" w:rsidRPr="004C494B" w:rsidRDefault="0003142B" w:rsidP="00800732">
            <w:pPr>
              <w:jc w:val="center"/>
              <w:rPr>
                <w:rFonts w:ascii="Arial Nova" w:hAnsi="Arial Nova" w:cs="Arial"/>
                <w:sz w:val="24"/>
                <w:szCs w:val="24"/>
                <w:lang w:val="en-US"/>
              </w:rPr>
            </w:pPr>
            <w:r w:rsidRPr="004C494B">
              <w:rPr>
                <w:rFonts w:ascii="Arial Nova" w:hAnsi="Arial Nova" w:cs="Arial"/>
                <w:i/>
                <w:iCs/>
                <w:sz w:val="16"/>
                <w:szCs w:val="16"/>
                <w:lang w:val="en-US"/>
              </w:rPr>
              <w:t>(</w:t>
            </w:r>
            <w:r w:rsidRPr="004C494B">
              <w:rPr>
                <w:rFonts w:ascii="Arial Nova" w:hAnsi="Arial Nova" w:cs="Arial"/>
                <w:i/>
                <w:iCs/>
                <w:sz w:val="16"/>
                <w:szCs w:val="16"/>
                <w:lang w:val="ru-RU"/>
              </w:rPr>
              <w:t>подпись</w:t>
            </w:r>
            <w:r w:rsidRPr="004C494B">
              <w:rPr>
                <w:rFonts w:ascii="Arial Nova" w:hAnsi="Arial Nova" w:cs="Arial"/>
                <w:i/>
                <w:iCs/>
                <w:sz w:val="16"/>
                <w:szCs w:val="16"/>
                <w:lang w:val="en-US"/>
              </w:rPr>
              <w:t>)</w:t>
            </w:r>
          </w:p>
        </w:tc>
      </w:tr>
      <w:tr w:rsidR="0003142B" w:rsidRPr="004C494B" w14:paraId="7D35003F" w14:textId="77777777" w:rsidTr="00800732">
        <w:tc>
          <w:tcPr>
            <w:tcW w:w="4530" w:type="dxa"/>
          </w:tcPr>
          <w:p w14:paraId="4E325D4B" w14:textId="77777777" w:rsidR="0003142B" w:rsidRPr="004C494B" w:rsidRDefault="0003142B" w:rsidP="00800732">
            <w:pPr>
              <w:jc w:val="center"/>
              <w:rPr>
                <w:rFonts w:ascii="Arial Nova" w:hAnsi="Arial Nova" w:cs="Arial"/>
                <w:sz w:val="24"/>
                <w:szCs w:val="24"/>
                <w:lang w:val="en-US"/>
              </w:rPr>
            </w:pPr>
          </w:p>
        </w:tc>
        <w:tc>
          <w:tcPr>
            <w:tcW w:w="4530" w:type="dxa"/>
            <w:tcBorders>
              <w:bottom w:val="single" w:sz="4" w:space="0" w:color="auto"/>
            </w:tcBorders>
          </w:tcPr>
          <w:p w14:paraId="7D31DE95" w14:textId="77777777" w:rsidR="0003142B" w:rsidRPr="004C494B" w:rsidRDefault="0003142B" w:rsidP="00800732">
            <w:pPr>
              <w:jc w:val="center"/>
              <w:rPr>
                <w:rFonts w:ascii="Arial Nova" w:hAnsi="Arial Nova" w:cs="Arial"/>
                <w:i/>
                <w:iCs/>
                <w:sz w:val="16"/>
                <w:szCs w:val="16"/>
                <w:lang w:val="en-US"/>
              </w:rPr>
            </w:pPr>
          </w:p>
        </w:tc>
      </w:tr>
      <w:tr w:rsidR="00F75182" w:rsidRPr="004C494B" w14:paraId="51AE8422" w14:textId="77777777" w:rsidTr="00800732">
        <w:tc>
          <w:tcPr>
            <w:tcW w:w="4530" w:type="dxa"/>
          </w:tcPr>
          <w:p w14:paraId="5CF3FB01" w14:textId="4222601E" w:rsidR="00F75182" w:rsidRPr="00F75182" w:rsidRDefault="00F75182" w:rsidP="00F75182">
            <w:pPr>
              <w:widowControl w:val="0"/>
              <w:rPr>
                <w:rFonts w:ascii="Arial Nova" w:hAnsi="Arial Nova" w:cs="Arial"/>
                <w:sz w:val="24"/>
                <w:szCs w:val="24"/>
                <w:lang w:val="ru-RU"/>
              </w:rPr>
            </w:pPr>
            <w:r w:rsidRPr="004C494B">
              <w:rPr>
                <w:rFonts w:ascii="Arial Nova" w:hAnsi="Arial Nova" w:cs="Arial"/>
                <w:sz w:val="24"/>
                <w:szCs w:val="24"/>
                <w:lang w:val="ru-RU"/>
              </w:rPr>
              <w:t>Ф.И.О.</w:t>
            </w:r>
            <w:r w:rsidRPr="004C494B">
              <w:rPr>
                <w:rFonts w:ascii="Arial Nova" w:hAnsi="Arial Nova" w:cs="Arial"/>
                <w:bCs/>
                <w:sz w:val="24"/>
                <w:szCs w:val="24"/>
                <w:lang w:val="ru-RU"/>
              </w:rPr>
              <w:t>________________</w:t>
            </w:r>
          </w:p>
        </w:tc>
        <w:tc>
          <w:tcPr>
            <w:tcW w:w="4530" w:type="dxa"/>
            <w:tcBorders>
              <w:top w:val="single" w:sz="4" w:space="0" w:color="auto"/>
            </w:tcBorders>
          </w:tcPr>
          <w:p w14:paraId="16F1416A" w14:textId="77777777" w:rsidR="00F75182" w:rsidRPr="004C494B" w:rsidRDefault="00F75182" w:rsidP="00F75182">
            <w:pPr>
              <w:widowControl w:val="0"/>
              <w:jc w:val="center"/>
              <w:rPr>
                <w:rFonts w:ascii="Arial Nova" w:hAnsi="Arial Nova" w:cs="Arial"/>
                <w:b/>
                <w:sz w:val="24"/>
                <w:szCs w:val="24"/>
                <w:lang w:val="ru-RU"/>
              </w:rPr>
            </w:pPr>
          </w:p>
          <w:p w14:paraId="40673023" w14:textId="77777777" w:rsidR="00F75182" w:rsidRPr="004C494B" w:rsidRDefault="00F75182" w:rsidP="00F75182">
            <w:pPr>
              <w:widowControl w:val="0"/>
              <w:jc w:val="center"/>
              <w:rPr>
                <w:rFonts w:ascii="Arial Nova" w:hAnsi="Arial Nova" w:cs="Arial"/>
                <w:b/>
                <w:sz w:val="24"/>
                <w:szCs w:val="24"/>
                <w:lang w:val="ru-RU"/>
              </w:rPr>
            </w:pPr>
            <w:r w:rsidRPr="004C494B">
              <w:rPr>
                <w:rFonts w:ascii="Arial Nova" w:hAnsi="Arial Nova" w:cs="Arial"/>
                <w:b/>
                <w:sz w:val="24"/>
                <w:szCs w:val="24"/>
                <w:lang w:val="ru-RU"/>
              </w:rPr>
              <w:t>СОЗАЕМЩИК:</w:t>
            </w:r>
          </w:p>
        </w:tc>
      </w:tr>
      <w:tr w:rsidR="00F75182" w:rsidRPr="004C494B" w14:paraId="2A7149DC" w14:textId="77777777" w:rsidTr="00800732">
        <w:trPr>
          <w:trHeight w:val="261"/>
        </w:trPr>
        <w:tc>
          <w:tcPr>
            <w:tcW w:w="4530" w:type="dxa"/>
          </w:tcPr>
          <w:p w14:paraId="106632D2" w14:textId="3BCE2F39" w:rsidR="00F75182" w:rsidRPr="004C494B" w:rsidRDefault="00F75182" w:rsidP="00F75182">
            <w:pPr>
              <w:widowControl w:val="0"/>
              <w:jc w:val="center"/>
              <w:rPr>
                <w:rFonts w:ascii="Arial Nova" w:hAnsi="Arial Nova" w:cs="Arial"/>
                <w:b/>
                <w:sz w:val="24"/>
                <w:szCs w:val="24"/>
                <w:lang w:val="ru-RU"/>
              </w:rPr>
            </w:pPr>
            <w:r w:rsidRPr="004C494B">
              <w:rPr>
                <w:rFonts w:ascii="Arial Nova" w:hAnsi="Arial Nova" w:cs="Arial"/>
                <w:i/>
                <w:iCs/>
                <w:sz w:val="16"/>
                <w:szCs w:val="16"/>
                <w:lang w:val="en-US"/>
              </w:rPr>
              <w:t>(</w:t>
            </w:r>
            <w:r w:rsidRPr="004C494B">
              <w:rPr>
                <w:rFonts w:ascii="Arial Nova" w:hAnsi="Arial Nova" w:cs="Arial"/>
                <w:i/>
                <w:iCs/>
                <w:sz w:val="16"/>
                <w:szCs w:val="16"/>
                <w:lang w:val="ru-RU"/>
              </w:rPr>
              <w:t>подпись</w:t>
            </w:r>
            <w:r w:rsidRPr="004C494B">
              <w:rPr>
                <w:rFonts w:ascii="Arial Nova" w:hAnsi="Arial Nova" w:cs="Arial"/>
                <w:i/>
                <w:iCs/>
                <w:sz w:val="16"/>
                <w:szCs w:val="16"/>
                <w:lang w:val="en-US"/>
              </w:rPr>
              <w:t>)</w:t>
            </w:r>
          </w:p>
        </w:tc>
        <w:tc>
          <w:tcPr>
            <w:tcW w:w="4530" w:type="dxa"/>
            <w:vMerge w:val="restart"/>
          </w:tcPr>
          <w:p w14:paraId="3BB85A69" w14:textId="77777777" w:rsidR="00F75182" w:rsidRPr="004C494B" w:rsidRDefault="00F75182" w:rsidP="00F75182">
            <w:pPr>
              <w:jc w:val="center"/>
              <w:rPr>
                <w:rFonts w:ascii="Arial Nova" w:hAnsi="Arial Nova" w:cs="Arial"/>
                <w:sz w:val="24"/>
                <w:szCs w:val="24"/>
                <w:lang w:val="ru-RU"/>
              </w:rPr>
            </w:pPr>
            <w:r w:rsidRPr="004C494B">
              <w:rPr>
                <w:rFonts w:ascii="Arial Nova" w:hAnsi="Arial Nova" w:cs="Arial"/>
                <w:sz w:val="24"/>
                <w:szCs w:val="24"/>
                <w:lang w:val="ru-RU"/>
              </w:rPr>
              <w:t>Ф.И.О.</w:t>
            </w:r>
          </w:p>
        </w:tc>
      </w:tr>
      <w:tr w:rsidR="00F75182" w:rsidRPr="004C494B" w14:paraId="21C85898" w14:textId="77777777" w:rsidTr="00800732">
        <w:trPr>
          <w:trHeight w:val="186"/>
        </w:trPr>
        <w:tc>
          <w:tcPr>
            <w:tcW w:w="4530" w:type="dxa"/>
          </w:tcPr>
          <w:p w14:paraId="572B3CFC" w14:textId="4C976796" w:rsidR="00F75182" w:rsidRPr="004C494B" w:rsidRDefault="00F75182" w:rsidP="00F75182">
            <w:pPr>
              <w:jc w:val="center"/>
              <w:rPr>
                <w:rFonts w:ascii="Arial Nova" w:hAnsi="Arial Nova" w:cs="Arial"/>
                <w:b/>
                <w:bCs/>
                <w:sz w:val="24"/>
                <w:szCs w:val="24"/>
                <w:lang w:val="en-US"/>
              </w:rPr>
            </w:pPr>
          </w:p>
        </w:tc>
        <w:tc>
          <w:tcPr>
            <w:tcW w:w="4530" w:type="dxa"/>
            <w:vMerge/>
          </w:tcPr>
          <w:p w14:paraId="30CF7500" w14:textId="77777777" w:rsidR="00F75182" w:rsidRPr="004C494B" w:rsidRDefault="00F75182" w:rsidP="00F75182">
            <w:pPr>
              <w:jc w:val="center"/>
              <w:rPr>
                <w:rFonts w:ascii="Arial Nova" w:hAnsi="Arial Nova" w:cs="Arial"/>
                <w:sz w:val="24"/>
                <w:szCs w:val="24"/>
                <w:lang w:val="en-US"/>
              </w:rPr>
            </w:pPr>
          </w:p>
        </w:tc>
      </w:tr>
      <w:tr w:rsidR="00F75182" w:rsidRPr="004C494B" w14:paraId="1FB41ADB" w14:textId="77777777" w:rsidTr="00800732">
        <w:trPr>
          <w:trHeight w:val="176"/>
        </w:trPr>
        <w:tc>
          <w:tcPr>
            <w:tcW w:w="4530" w:type="dxa"/>
          </w:tcPr>
          <w:p w14:paraId="545D31F6" w14:textId="308E1865" w:rsidR="00F75182" w:rsidRPr="004C494B" w:rsidRDefault="00F75182" w:rsidP="00F75182">
            <w:pPr>
              <w:widowControl w:val="0"/>
              <w:rPr>
                <w:rFonts w:ascii="Arial Nova" w:hAnsi="Arial Nova" w:cs="Arial"/>
                <w:b/>
                <w:sz w:val="24"/>
                <w:szCs w:val="24"/>
                <w:lang w:val="ru-RU"/>
              </w:rPr>
            </w:pPr>
          </w:p>
        </w:tc>
        <w:tc>
          <w:tcPr>
            <w:tcW w:w="4530" w:type="dxa"/>
            <w:vMerge w:val="restart"/>
          </w:tcPr>
          <w:p w14:paraId="165293B8" w14:textId="77777777" w:rsidR="00F75182" w:rsidRPr="004C494B" w:rsidRDefault="00F75182" w:rsidP="00F75182">
            <w:pPr>
              <w:jc w:val="center"/>
              <w:rPr>
                <w:rFonts w:ascii="Arial Nova" w:hAnsi="Arial Nova" w:cs="Arial"/>
                <w:sz w:val="24"/>
                <w:szCs w:val="24"/>
                <w:lang w:val="ru-RU"/>
              </w:rPr>
            </w:pPr>
          </w:p>
          <w:p w14:paraId="78F9BC27" w14:textId="77777777" w:rsidR="00F75182" w:rsidRPr="004C494B" w:rsidRDefault="00F75182" w:rsidP="00F75182">
            <w:pPr>
              <w:jc w:val="center"/>
              <w:rPr>
                <w:rFonts w:ascii="Arial Nova" w:hAnsi="Arial Nova" w:cs="Arial"/>
                <w:sz w:val="24"/>
                <w:szCs w:val="24"/>
                <w:lang w:val="en-US"/>
              </w:rPr>
            </w:pPr>
            <w:r w:rsidRPr="004C494B">
              <w:rPr>
                <w:rFonts w:ascii="Arial Nova" w:hAnsi="Arial Nova" w:cs="Arial"/>
                <w:bCs/>
                <w:sz w:val="24"/>
                <w:szCs w:val="24"/>
              </w:rPr>
              <w:t>________________</w:t>
            </w:r>
          </w:p>
        </w:tc>
      </w:tr>
      <w:tr w:rsidR="00F75182" w:rsidRPr="004C494B" w14:paraId="7C8D5FB3" w14:textId="77777777" w:rsidTr="00800732">
        <w:trPr>
          <w:trHeight w:val="175"/>
        </w:trPr>
        <w:tc>
          <w:tcPr>
            <w:tcW w:w="4530" w:type="dxa"/>
          </w:tcPr>
          <w:p w14:paraId="5B77129B" w14:textId="564A9FED" w:rsidR="00F75182" w:rsidRPr="004C494B" w:rsidRDefault="00F75182" w:rsidP="00F75182">
            <w:pPr>
              <w:jc w:val="center"/>
              <w:rPr>
                <w:rFonts w:ascii="Arial Nova" w:hAnsi="Arial Nova" w:cs="Arial"/>
                <w:sz w:val="24"/>
                <w:szCs w:val="24"/>
                <w:lang w:val="en-US"/>
              </w:rPr>
            </w:pPr>
          </w:p>
        </w:tc>
        <w:tc>
          <w:tcPr>
            <w:tcW w:w="4530" w:type="dxa"/>
            <w:vMerge/>
          </w:tcPr>
          <w:p w14:paraId="0211B65B" w14:textId="77777777" w:rsidR="00F75182" w:rsidRPr="004C494B" w:rsidRDefault="00F75182" w:rsidP="00F75182">
            <w:pPr>
              <w:jc w:val="center"/>
              <w:rPr>
                <w:rFonts w:ascii="Arial Nova" w:hAnsi="Arial Nova" w:cs="Arial"/>
                <w:sz w:val="24"/>
                <w:szCs w:val="24"/>
                <w:lang w:val="en-US"/>
              </w:rPr>
            </w:pPr>
          </w:p>
        </w:tc>
      </w:tr>
      <w:tr w:rsidR="00F75182" w:rsidRPr="004C494B" w14:paraId="61611770" w14:textId="77777777" w:rsidTr="00800732">
        <w:trPr>
          <w:trHeight w:val="86"/>
        </w:trPr>
        <w:tc>
          <w:tcPr>
            <w:tcW w:w="4530" w:type="dxa"/>
          </w:tcPr>
          <w:p w14:paraId="569D6165" w14:textId="7584E7AC" w:rsidR="00F75182" w:rsidRPr="004C494B" w:rsidRDefault="00F75182" w:rsidP="00F75182">
            <w:pPr>
              <w:widowControl w:val="0"/>
              <w:rPr>
                <w:rFonts w:ascii="Arial Nova" w:hAnsi="Arial Nova" w:cs="Arial"/>
                <w:b/>
                <w:sz w:val="24"/>
                <w:szCs w:val="24"/>
                <w:lang w:val="ru-RU"/>
              </w:rPr>
            </w:pPr>
          </w:p>
          <w:p w14:paraId="6EAE4AE9" w14:textId="59580D6A" w:rsidR="00F75182" w:rsidRPr="004C494B" w:rsidRDefault="00F75182" w:rsidP="00F75182">
            <w:pPr>
              <w:widowControl w:val="0"/>
              <w:rPr>
                <w:rFonts w:ascii="Arial Nova" w:hAnsi="Arial Nova" w:cs="Arial"/>
                <w:b/>
                <w:sz w:val="24"/>
                <w:szCs w:val="24"/>
                <w:lang w:val="ru-RU"/>
              </w:rPr>
            </w:pPr>
          </w:p>
        </w:tc>
        <w:tc>
          <w:tcPr>
            <w:tcW w:w="4530" w:type="dxa"/>
            <w:vMerge w:val="restart"/>
          </w:tcPr>
          <w:p w14:paraId="2F7CCA13" w14:textId="77777777" w:rsidR="00F75182" w:rsidRPr="004C494B" w:rsidRDefault="00F75182" w:rsidP="00F75182">
            <w:pPr>
              <w:jc w:val="center"/>
              <w:rPr>
                <w:rFonts w:ascii="Arial Nova" w:hAnsi="Arial Nova" w:cs="Arial"/>
                <w:sz w:val="24"/>
                <w:szCs w:val="24"/>
                <w:lang w:val="en-US"/>
              </w:rPr>
            </w:pPr>
            <w:r w:rsidRPr="004C494B">
              <w:rPr>
                <w:rFonts w:ascii="Arial Nova" w:hAnsi="Arial Nova" w:cs="Arial"/>
                <w:i/>
                <w:iCs/>
                <w:sz w:val="16"/>
                <w:szCs w:val="16"/>
                <w:lang w:val="en-US"/>
              </w:rPr>
              <w:t>(</w:t>
            </w:r>
            <w:r w:rsidRPr="004C494B">
              <w:rPr>
                <w:rFonts w:ascii="Arial Nova" w:hAnsi="Arial Nova" w:cs="Arial"/>
                <w:i/>
                <w:iCs/>
                <w:sz w:val="16"/>
                <w:szCs w:val="16"/>
                <w:lang w:val="ru-RU"/>
              </w:rPr>
              <w:t>подпись</w:t>
            </w:r>
            <w:r w:rsidRPr="004C494B">
              <w:rPr>
                <w:rFonts w:ascii="Arial Nova" w:hAnsi="Arial Nova" w:cs="Arial"/>
                <w:i/>
                <w:iCs/>
                <w:sz w:val="16"/>
                <w:szCs w:val="16"/>
                <w:lang w:val="en-US"/>
              </w:rPr>
              <w:t>)</w:t>
            </w:r>
          </w:p>
        </w:tc>
      </w:tr>
      <w:tr w:rsidR="00F75182" w:rsidRPr="004C494B" w14:paraId="0C9C5A9D" w14:textId="77777777" w:rsidTr="00800732">
        <w:trPr>
          <w:trHeight w:val="85"/>
        </w:trPr>
        <w:tc>
          <w:tcPr>
            <w:tcW w:w="4530" w:type="dxa"/>
          </w:tcPr>
          <w:p w14:paraId="64CD0A0A" w14:textId="6B2B47E0" w:rsidR="00F75182" w:rsidRPr="004C494B" w:rsidRDefault="00F75182" w:rsidP="00F75182">
            <w:pPr>
              <w:jc w:val="center"/>
              <w:rPr>
                <w:rFonts w:ascii="Arial Nova" w:hAnsi="Arial Nova" w:cs="Arial"/>
                <w:sz w:val="24"/>
                <w:szCs w:val="24"/>
                <w:lang w:val="en-US"/>
              </w:rPr>
            </w:pPr>
          </w:p>
        </w:tc>
        <w:tc>
          <w:tcPr>
            <w:tcW w:w="4530" w:type="dxa"/>
            <w:vMerge/>
          </w:tcPr>
          <w:p w14:paraId="2907001E" w14:textId="77777777" w:rsidR="00F75182" w:rsidRPr="004C494B" w:rsidRDefault="00F75182" w:rsidP="00F75182">
            <w:pPr>
              <w:jc w:val="center"/>
              <w:rPr>
                <w:rFonts w:ascii="Arial Nova" w:hAnsi="Arial Nova" w:cs="Arial"/>
                <w:i/>
                <w:iCs/>
                <w:sz w:val="16"/>
                <w:szCs w:val="16"/>
                <w:lang w:val="en-US"/>
              </w:rPr>
            </w:pPr>
          </w:p>
        </w:tc>
      </w:tr>
    </w:tbl>
    <w:p w14:paraId="654CF919" w14:textId="77777777" w:rsidR="0003142B" w:rsidRPr="004C494B" w:rsidRDefault="0003142B" w:rsidP="0003142B">
      <w:pPr>
        <w:rPr>
          <w:rFonts w:ascii="Arial Nova" w:hAnsi="Arial Nova"/>
          <w:sz w:val="24"/>
          <w:szCs w:val="24"/>
        </w:rPr>
      </w:pPr>
    </w:p>
    <w:p w14:paraId="6659E1BE" w14:textId="77777777" w:rsidR="0003142B" w:rsidRPr="002E4505" w:rsidRDefault="0003142B" w:rsidP="002E4505">
      <w:pPr>
        <w:widowControl w:val="0"/>
        <w:tabs>
          <w:tab w:val="left" w:pos="1134"/>
        </w:tabs>
        <w:ind w:firstLine="567"/>
        <w:jc w:val="center"/>
        <w:rPr>
          <w:rFonts w:ascii="Arial" w:hAnsi="Arial" w:cs="Arial"/>
          <w:b/>
          <w:szCs w:val="24"/>
          <w:lang w:val="ru-RU"/>
        </w:rPr>
      </w:pPr>
    </w:p>
    <w:sectPr w:rsidR="0003142B" w:rsidRPr="002E4505" w:rsidSect="00D601FB">
      <w:headerReference w:type="even" r:id="rId11"/>
      <w:headerReference w:type="default" r:id="rId12"/>
      <w:footerReference w:type="even" r:id="rId13"/>
      <w:footerReference w:type="default" r:id="rId14"/>
      <w:headerReference w:type="first" r:id="rId15"/>
      <w:footerReference w:type="first" r:id="rId16"/>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F6FBF4" w14:textId="77777777" w:rsidR="00EE0CD9" w:rsidRDefault="00EE0CD9" w:rsidP="00786765">
      <w:r>
        <w:separator/>
      </w:r>
    </w:p>
  </w:endnote>
  <w:endnote w:type="continuationSeparator" w:id="0">
    <w:p w14:paraId="727155C2" w14:textId="77777777" w:rsidR="00EE0CD9" w:rsidRDefault="00EE0CD9" w:rsidP="00786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ova">
    <w:altName w:val="Arial"/>
    <w:charset w:val="CC"/>
    <w:family w:val="swiss"/>
    <w:pitch w:val="variable"/>
    <w:sig w:usb0="2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2EAA6" w14:textId="77777777" w:rsidR="008F2817" w:rsidRDefault="008F2817">
    <w:pPr>
      <w:pStyle w:val="a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8892148"/>
      <w:docPartObj>
        <w:docPartGallery w:val="Page Numbers (Bottom of Page)"/>
        <w:docPartUnique/>
      </w:docPartObj>
    </w:sdtPr>
    <w:sdtEndPr/>
    <w:sdtContent>
      <w:sdt>
        <w:sdtPr>
          <w:id w:val="1728636285"/>
          <w:docPartObj>
            <w:docPartGallery w:val="Page Numbers (Top of Page)"/>
            <w:docPartUnique/>
          </w:docPartObj>
        </w:sdtPr>
        <w:sdtEndPr/>
        <w:sdtContent>
          <w:p w14:paraId="5D27910F" w14:textId="22F72B2E" w:rsidR="00C04D1E" w:rsidRDefault="00C04D1E" w:rsidP="00C04D1E">
            <w:pPr>
              <w:pStyle w:val="af7"/>
              <w:pBdr>
                <w:bottom w:val="single" w:sz="12" w:space="1" w:color="auto"/>
              </w:pBdr>
              <w:jc w:val="center"/>
              <w:rPr>
                <w:lang w:val="ru-RU"/>
              </w:rPr>
            </w:pPr>
          </w:p>
          <w:p w14:paraId="0E0426B8" w14:textId="77777777" w:rsidR="00A1772D" w:rsidRDefault="00C04D1E" w:rsidP="00C04D1E">
            <w:pPr>
              <w:pStyle w:val="af7"/>
              <w:jc w:val="center"/>
              <w:rPr>
                <w:b/>
                <w:bCs/>
                <w:sz w:val="24"/>
                <w:szCs w:val="24"/>
              </w:rPr>
            </w:pPr>
            <w:r>
              <w:rPr>
                <w:lang w:val="ru-RU"/>
              </w:rPr>
              <w:t xml:space="preserve">Страница </w:t>
            </w:r>
            <w:r>
              <w:rPr>
                <w:b/>
                <w:bCs/>
                <w:sz w:val="24"/>
                <w:szCs w:val="24"/>
              </w:rPr>
              <w:fldChar w:fldCharType="begin"/>
            </w:r>
            <w:r>
              <w:rPr>
                <w:b/>
                <w:bCs/>
              </w:rPr>
              <w:instrText>PAGE</w:instrText>
            </w:r>
            <w:r>
              <w:rPr>
                <w:b/>
                <w:bCs/>
                <w:sz w:val="24"/>
                <w:szCs w:val="24"/>
              </w:rPr>
              <w:fldChar w:fldCharType="separate"/>
            </w:r>
            <w:r>
              <w:rPr>
                <w:b/>
                <w:bCs/>
                <w:lang w:val="ru-RU"/>
              </w:rPr>
              <w:t>2</w:t>
            </w:r>
            <w:r>
              <w:rPr>
                <w:b/>
                <w:bCs/>
                <w:sz w:val="24"/>
                <w:szCs w:val="24"/>
              </w:rPr>
              <w:fldChar w:fldCharType="end"/>
            </w:r>
            <w:r>
              <w:rPr>
                <w:lang w:val="ru-RU"/>
              </w:rPr>
              <w:t xml:space="preserve"> из </w:t>
            </w:r>
            <w:r>
              <w:rPr>
                <w:b/>
                <w:bCs/>
                <w:sz w:val="24"/>
                <w:szCs w:val="24"/>
              </w:rPr>
              <w:fldChar w:fldCharType="begin"/>
            </w:r>
            <w:r>
              <w:rPr>
                <w:b/>
                <w:bCs/>
              </w:rPr>
              <w:instrText>NUMPAGES</w:instrText>
            </w:r>
            <w:r>
              <w:rPr>
                <w:b/>
                <w:bCs/>
                <w:sz w:val="24"/>
                <w:szCs w:val="24"/>
              </w:rPr>
              <w:fldChar w:fldCharType="separate"/>
            </w:r>
            <w:r>
              <w:rPr>
                <w:b/>
                <w:bCs/>
                <w:lang w:val="ru-RU"/>
              </w:rPr>
              <w:t>2</w:t>
            </w:r>
            <w:r>
              <w:rPr>
                <w:b/>
                <w:bCs/>
                <w:sz w:val="24"/>
                <w:szCs w:val="24"/>
              </w:rPr>
              <w:fldChar w:fldCharType="end"/>
            </w:r>
          </w:p>
          <w:p w14:paraId="2205FF97" w14:textId="7BA82574" w:rsidR="00C04D1E" w:rsidRDefault="00A1772D" w:rsidP="00C04D1E">
            <w:pPr>
              <w:pStyle w:val="af7"/>
              <w:jc w:val="center"/>
            </w:pPr>
            <w:r>
              <w:rPr>
                <w:noProof/>
              </w:rPr>
              <w:drawing>
                <wp:inline distT="0" distB="0" distL="0" distR="0" wp14:anchorId="7A715BB6" wp14:editId="5C45C51F">
                  <wp:extent cx="304800" cy="304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F1209" w14:textId="77777777" w:rsidR="008F2817" w:rsidRDefault="008F2817">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99334F" w14:textId="77777777" w:rsidR="00EE0CD9" w:rsidRDefault="00EE0CD9" w:rsidP="00786765">
      <w:r>
        <w:separator/>
      </w:r>
    </w:p>
  </w:footnote>
  <w:footnote w:type="continuationSeparator" w:id="0">
    <w:p w14:paraId="1052670A" w14:textId="77777777" w:rsidR="00EE0CD9" w:rsidRDefault="00EE0CD9" w:rsidP="007867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7324D" w14:textId="77777777" w:rsidR="008F2817" w:rsidRDefault="008F2817">
    <w:pPr>
      <w:pStyle w:val="a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C04D1E" w:rsidRPr="00B83C0E" w14:paraId="4CEB1392" w14:textId="77777777" w:rsidTr="00800732">
      <w:tc>
        <w:tcPr>
          <w:tcW w:w="4530" w:type="dxa"/>
        </w:tcPr>
        <w:p w14:paraId="20B6059C" w14:textId="4E006596" w:rsidR="00C04D1E" w:rsidRPr="00B83C0E" w:rsidRDefault="00C04D1E" w:rsidP="00C04D1E">
          <w:pPr>
            <w:pStyle w:val="af5"/>
            <w:rPr>
              <w:rFonts w:ascii="Arial" w:hAnsi="Arial" w:cs="Arial"/>
              <w:color w:val="000000"/>
              <w:sz w:val="18"/>
              <w:szCs w:val="18"/>
              <w:lang w:val="ru-RU"/>
            </w:rPr>
          </w:pPr>
          <w:r w:rsidRPr="00B83C0E">
            <w:rPr>
              <w:rFonts w:ascii="Arial" w:hAnsi="Arial" w:cs="Arial"/>
              <w:color w:val="000000"/>
              <w:sz w:val="18"/>
              <w:szCs w:val="18"/>
              <w:lang w:val="ru-RU"/>
            </w:rPr>
            <w:t xml:space="preserve">Образец «Универсального кредитного договора» </w:t>
          </w:r>
        </w:p>
      </w:tc>
      <w:tc>
        <w:tcPr>
          <w:tcW w:w="4530" w:type="dxa"/>
        </w:tcPr>
        <w:p w14:paraId="020204C5" w14:textId="77777777" w:rsidR="00C04D1E" w:rsidRPr="00B83C0E" w:rsidRDefault="00C04D1E" w:rsidP="00C04D1E">
          <w:pPr>
            <w:pStyle w:val="af5"/>
            <w:jc w:val="right"/>
            <w:rPr>
              <w:rFonts w:ascii="Arial" w:hAnsi="Arial" w:cs="Arial"/>
              <w:color w:val="000000"/>
              <w:sz w:val="18"/>
              <w:szCs w:val="18"/>
              <w:lang w:val="ru-RU"/>
            </w:rPr>
          </w:pPr>
          <w:r w:rsidRPr="00B83C0E">
            <w:rPr>
              <w:rFonts w:ascii="Arial" w:hAnsi="Arial" w:cs="Arial"/>
              <w:color w:val="000000"/>
              <w:sz w:val="18"/>
              <w:szCs w:val="18"/>
              <w:lang w:val="ru-RU"/>
            </w:rPr>
            <w:t xml:space="preserve">Утвержден Протоколом Правления </w:t>
          </w:r>
          <w:r w:rsidRPr="00B83C0E">
            <w:rPr>
              <w:rFonts w:ascii="Arial" w:hAnsi="Arial" w:cs="Arial"/>
              <w:color w:val="000000"/>
              <w:sz w:val="18"/>
              <w:szCs w:val="18"/>
              <w:lang w:val="ru-RU"/>
            </w:rPr>
            <w:br/>
            <w:t>ЧАКБ «Ориент Финанс»</w:t>
          </w:r>
        </w:p>
        <w:p w14:paraId="227DBDE7" w14:textId="6D369243" w:rsidR="00C04D1E" w:rsidRPr="00B83C0E" w:rsidRDefault="00C04D1E" w:rsidP="00C04D1E">
          <w:pPr>
            <w:pStyle w:val="af5"/>
            <w:jc w:val="right"/>
            <w:rPr>
              <w:rFonts w:ascii="Arial" w:hAnsi="Arial" w:cs="Arial"/>
              <w:color w:val="000000"/>
              <w:sz w:val="18"/>
              <w:szCs w:val="18"/>
              <w:lang w:val="en-US"/>
            </w:rPr>
          </w:pPr>
          <w:r w:rsidRPr="00B83C0E">
            <w:rPr>
              <w:rFonts w:ascii="Arial" w:hAnsi="Arial" w:cs="Arial"/>
              <w:color w:val="000000"/>
              <w:sz w:val="18"/>
              <w:szCs w:val="18"/>
              <w:lang w:val="en-US"/>
            </w:rPr>
            <w:t>№</w:t>
          </w:r>
          <w:r w:rsidR="008F2817">
            <w:rPr>
              <w:rFonts w:ascii="Arial" w:hAnsi="Arial" w:cs="Arial"/>
              <w:color w:val="000000"/>
              <w:sz w:val="18"/>
              <w:szCs w:val="18"/>
              <w:lang w:val="en-US"/>
            </w:rPr>
            <w:t>_____</w:t>
          </w:r>
          <w:r w:rsidRPr="00B83C0E">
            <w:rPr>
              <w:rFonts w:ascii="Arial" w:hAnsi="Arial" w:cs="Arial"/>
              <w:color w:val="000000"/>
              <w:sz w:val="18"/>
              <w:szCs w:val="18"/>
              <w:lang w:val="en-US"/>
            </w:rPr>
            <w:t xml:space="preserve"> от «</w:t>
          </w:r>
          <w:r w:rsidR="008F2817">
            <w:rPr>
              <w:rFonts w:ascii="Arial" w:hAnsi="Arial" w:cs="Arial"/>
              <w:color w:val="000000"/>
              <w:sz w:val="18"/>
              <w:szCs w:val="18"/>
              <w:lang w:val="en-US"/>
            </w:rPr>
            <w:t>_____</w:t>
          </w:r>
          <w:r w:rsidRPr="00B83C0E">
            <w:rPr>
              <w:rFonts w:ascii="Arial" w:hAnsi="Arial" w:cs="Arial"/>
              <w:color w:val="000000"/>
              <w:sz w:val="18"/>
              <w:szCs w:val="18"/>
              <w:lang w:val="en-US"/>
            </w:rPr>
            <w:t>»</w:t>
          </w:r>
          <w:r w:rsidR="005C67F6">
            <w:rPr>
              <w:rFonts w:ascii="Arial" w:hAnsi="Arial" w:cs="Arial"/>
              <w:color w:val="000000"/>
              <w:sz w:val="18"/>
              <w:szCs w:val="18"/>
              <w:lang w:val="ru-RU"/>
            </w:rPr>
            <w:t xml:space="preserve"> </w:t>
          </w:r>
          <w:r w:rsidR="008F2817">
            <w:rPr>
              <w:rFonts w:ascii="Arial" w:hAnsi="Arial" w:cs="Arial"/>
              <w:color w:val="000000"/>
              <w:sz w:val="18"/>
              <w:szCs w:val="18"/>
              <w:lang w:val="en-US"/>
            </w:rPr>
            <w:t xml:space="preserve">__________ </w:t>
          </w:r>
          <w:r w:rsidRPr="00B83C0E">
            <w:rPr>
              <w:rFonts w:ascii="Arial" w:hAnsi="Arial" w:cs="Arial"/>
              <w:color w:val="000000"/>
              <w:sz w:val="18"/>
              <w:szCs w:val="18"/>
              <w:lang w:val="en-US"/>
            </w:rPr>
            <w:t>202</w:t>
          </w:r>
          <w:r w:rsidR="008F2817">
            <w:rPr>
              <w:rFonts w:ascii="Arial" w:hAnsi="Arial" w:cs="Arial"/>
              <w:color w:val="000000"/>
              <w:sz w:val="18"/>
              <w:szCs w:val="18"/>
              <w:lang w:val="en-US"/>
            </w:rPr>
            <w:t>6</w:t>
          </w:r>
          <w:r w:rsidRPr="00B83C0E">
            <w:rPr>
              <w:rFonts w:ascii="Arial" w:hAnsi="Arial" w:cs="Arial"/>
              <w:color w:val="000000"/>
              <w:sz w:val="18"/>
              <w:szCs w:val="18"/>
              <w:lang w:val="en-US"/>
            </w:rPr>
            <w:t xml:space="preserve"> года</w:t>
          </w:r>
        </w:p>
      </w:tc>
    </w:tr>
  </w:tbl>
  <w:p w14:paraId="7EACBE8C" w14:textId="4416ECFB" w:rsidR="00C04D1E" w:rsidRPr="00B83C0E" w:rsidRDefault="00C04D1E">
    <w:pPr>
      <w:pStyle w:val="af5"/>
      <w:pBdr>
        <w:bottom w:val="single" w:sz="12" w:space="1" w:color="auto"/>
      </w:pBdr>
      <w:rPr>
        <w:rFonts w:ascii="Arial" w:hAnsi="Arial" w:cs="Arial"/>
        <w:sz w:val="18"/>
        <w:szCs w:val="18"/>
        <w:lang w:val="ru-RU"/>
      </w:rPr>
    </w:pPr>
  </w:p>
  <w:p w14:paraId="177E96E4" w14:textId="0F605BC1" w:rsidR="00C04D1E" w:rsidRPr="00B83C0E" w:rsidRDefault="00C04D1E">
    <w:pPr>
      <w:pStyle w:val="af5"/>
      <w:rPr>
        <w:rFonts w:ascii="Arial" w:hAnsi="Arial" w:cs="Arial"/>
        <w:sz w:val="18"/>
        <w:szCs w:val="18"/>
        <w:lang w:val="ru-RU"/>
      </w:rPr>
    </w:pPr>
    <w:r w:rsidRPr="00B83C0E">
      <w:rPr>
        <w:rFonts w:ascii="Arial" w:hAnsi="Arial" w:cs="Arial"/>
        <w:sz w:val="18"/>
        <w:szCs w:val="18"/>
        <w:lang w:val="ru-RU"/>
      </w:rPr>
      <w:t>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514FE" w14:textId="77777777" w:rsidR="008F2817" w:rsidRDefault="008F2817">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D3471"/>
    <w:multiLevelType w:val="multilevel"/>
    <w:tmpl w:val="87CCFC6E"/>
    <w:lvl w:ilvl="0">
      <w:start w:val="9"/>
      <w:numFmt w:val="decimal"/>
      <w:lvlText w:val="%1."/>
      <w:lvlJc w:val="left"/>
      <w:pPr>
        <w:ind w:left="585" w:hanging="585"/>
      </w:pPr>
      <w:rPr>
        <w:rFonts w:hint="default"/>
      </w:rPr>
    </w:lvl>
    <w:lvl w:ilvl="1">
      <w:start w:val="6"/>
      <w:numFmt w:val="decimal"/>
      <w:lvlText w:val="%1.%2."/>
      <w:lvlJc w:val="left"/>
      <w:pPr>
        <w:ind w:left="1075" w:hanging="720"/>
      </w:pPr>
      <w:rPr>
        <w:rFonts w:hint="default"/>
      </w:rPr>
    </w:lvl>
    <w:lvl w:ilvl="2">
      <w:start w:val="1"/>
      <w:numFmt w:val="decimal"/>
      <w:lvlText w:val="%1.%2.%3."/>
      <w:lvlJc w:val="left"/>
      <w:pPr>
        <w:ind w:left="1713" w:hanging="720"/>
      </w:pPr>
      <w:rPr>
        <w:rFonts w:hint="default"/>
        <w:b/>
        <w:bCs/>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1" w15:restartNumberingAfterBreak="0">
    <w:nsid w:val="05246CE3"/>
    <w:multiLevelType w:val="multilevel"/>
    <w:tmpl w:val="3D986B4A"/>
    <w:lvl w:ilvl="0">
      <w:start w:val="4"/>
      <w:numFmt w:val="decimal"/>
      <w:lvlText w:val="%1."/>
      <w:lvlJc w:val="left"/>
      <w:pPr>
        <w:ind w:left="450" w:hanging="450"/>
      </w:pPr>
      <w:rPr>
        <w:rFonts w:hint="default"/>
        <w:b/>
        <w:bCs/>
      </w:rPr>
    </w:lvl>
    <w:lvl w:ilvl="1">
      <w:start w:val="1"/>
      <w:numFmt w:val="decimal"/>
      <w:lvlText w:val="%1.%2."/>
      <w:lvlJc w:val="left"/>
      <w:pPr>
        <w:ind w:left="450" w:hanging="450"/>
      </w:pPr>
      <w:rPr>
        <w:rFonts w:hint="default"/>
        <w:b/>
        <w:bCs/>
      </w:rPr>
    </w:lvl>
    <w:lvl w:ilvl="2">
      <w:start w:val="1"/>
      <w:numFmt w:val="decimal"/>
      <w:lvlText w:val="2.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79D3860"/>
    <w:multiLevelType w:val="hybridMultilevel"/>
    <w:tmpl w:val="DD2C771E"/>
    <w:lvl w:ilvl="0" w:tplc="9126DA44">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224123"/>
    <w:multiLevelType w:val="hybridMultilevel"/>
    <w:tmpl w:val="EEA00E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150133"/>
    <w:multiLevelType w:val="multilevel"/>
    <w:tmpl w:val="BDAE5DDA"/>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126D1474"/>
    <w:multiLevelType w:val="hybridMultilevel"/>
    <w:tmpl w:val="CD3E3D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3FB3089"/>
    <w:multiLevelType w:val="multilevel"/>
    <w:tmpl w:val="D7E04462"/>
    <w:lvl w:ilvl="0">
      <w:start w:val="3"/>
      <w:numFmt w:val="decimal"/>
      <w:lvlText w:val="%1."/>
      <w:lvlJc w:val="left"/>
      <w:pPr>
        <w:ind w:left="390" w:hanging="390"/>
      </w:pPr>
      <w:rPr>
        <w:rFonts w:hint="default"/>
        <w:b/>
        <w:color w:val="000000"/>
      </w:rPr>
    </w:lvl>
    <w:lvl w:ilvl="1">
      <w:start w:val="1"/>
      <w:numFmt w:val="decimal"/>
      <w:lvlText w:val="%1.%2."/>
      <w:lvlJc w:val="left"/>
      <w:pPr>
        <w:ind w:left="1571" w:hanging="720"/>
      </w:pPr>
      <w:rPr>
        <w:rFonts w:hint="default"/>
        <w:b w:val="0"/>
        <w:color w:val="000000"/>
      </w:rPr>
    </w:lvl>
    <w:lvl w:ilvl="2">
      <w:start w:val="1"/>
      <w:numFmt w:val="decimal"/>
      <w:lvlText w:val="%1.%2.%3."/>
      <w:lvlJc w:val="left"/>
      <w:pPr>
        <w:ind w:left="2422" w:hanging="720"/>
      </w:pPr>
      <w:rPr>
        <w:rFonts w:hint="default"/>
        <w:b w:val="0"/>
        <w:color w:val="000000"/>
      </w:rPr>
    </w:lvl>
    <w:lvl w:ilvl="3">
      <w:start w:val="1"/>
      <w:numFmt w:val="decimal"/>
      <w:lvlText w:val="%1.%2.%3.%4."/>
      <w:lvlJc w:val="left"/>
      <w:pPr>
        <w:ind w:left="3633" w:hanging="1080"/>
      </w:pPr>
      <w:rPr>
        <w:rFonts w:hint="default"/>
        <w:b w:val="0"/>
        <w:color w:val="000000"/>
      </w:rPr>
    </w:lvl>
    <w:lvl w:ilvl="4">
      <w:start w:val="1"/>
      <w:numFmt w:val="decimal"/>
      <w:lvlText w:val="%1.%2.%3.%4.%5."/>
      <w:lvlJc w:val="left"/>
      <w:pPr>
        <w:ind w:left="4484" w:hanging="1080"/>
      </w:pPr>
      <w:rPr>
        <w:rFonts w:hint="default"/>
        <w:b w:val="0"/>
        <w:color w:val="000000"/>
      </w:rPr>
    </w:lvl>
    <w:lvl w:ilvl="5">
      <w:start w:val="1"/>
      <w:numFmt w:val="decimal"/>
      <w:lvlText w:val="%1.%2.%3.%4.%5.%6."/>
      <w:lvlJc w:val="left"/>
      <w:pPr>
        <w:ind w:left="5695" w:hanging="1440"/>
      </w:pPr>
      <w:rPr>
        <w:rFonts w:hint="default"/>
        <w:b w:val="0"/>
        <w:color w:val="000000"/>
      </w:rPr>
    </w:lvl>
    <w:lvl w:ilvl="6">
      <w:start w:val="1"/>
      <w:numFmt w:val="decimal"/>
      <w:lvlText w:val="%1.%2.%3.%4.%5.%6.%7."/>
      <w:lvlJc w:val="left"/>
      <w:pPr>
        <w:ind w:left="6546" w:hanging="1440"/>
      </w:pPr>
      <w:rPr>
        <w:rFonts w:hint="default"/>
        <w:b w:val="0"/>
        <w:color w:val="000000"/>
      </w:rPr>
    </w:lvl>
    <w:lvl w:ilvl="7">
      <w:start w:val="1"/>
      <w:numFmt w:val="decimal"/>
      <w:lvlText w:val="%1.%2.%3.%4.%5.%6.%7.%8."/>
      <w:lvlJc w:val="left"/>
      <w:pPr>
        <w:ind w:left="7757" w:hanging="1800"/>
      </w:pPr>
      <w:rPr>
        <w:rFonts w:hint="default"/>
        <w:b w:val="0"/>
        <w:color w:val="000000"/>
      </w:rPr>
    </w:lvl>
    <w:lvl w:ilvl="8">
      <w:start w:val="1"/>
      <w:numFmt w:val="decimal"/>
      <w:lvlText w:val="%1.%2.%3.%4.%5.%6.%7.%8.%9."/>
      <w:lvlJc w:val="left"/>
      <w:pPr>
        <w:ind w:left="8968" w:hanging="2160"/>
      </w:pPr>
      <w:rPr>
        <w:rFonts w:hint="default"/>
        <w:b w:val="0"/>
        <w:color w:val="000000"/>
      </w:rPr>
    </w:lvl>
  </w:abstractNum>
  <w:abstractNum w:abstractNumId="7" w15:restartNumberingAfterBreak="0">
    <w:nsid w:val="16CC5720"/>
    <w:multiLevelType w:val="multilevel"/>
    <w:tmpl w:val="C30E7F7C"/>
    <w:lvl w:ilvl="0">
      <w:start w:val="1"/>
      <w:numFmt w:val="decimal"/>
      <w:lvlText w:val="%1."/>
      <w:lvlJc w:val="left"/>
      <w:pPr>
        <w:ind w:left="928" w:hanging="360"/>
      </w:pPr>
      <w:rPr>
        <w:rFonts w:hint="default"/>
        <w:b/>
      </w:rPr>
    </w:lvl>
    <w:lvl w:ilvl="1">
      <w:start w:val="1"/>
      <w:numFmt w:val="decimal"/>
      <w:isLgl/>
      <w:lvlText w:val="%1.%2."/>
      <w:lvlJc w:val="left"/>
      <w:pPr>
        <w:ind w:left="1440" w:hanging="360"/>
      </w:pPr>
      <w:rPr>
        <w:rFonts w:ascii="Arial" w:hAnsi="Arial" w:cs="Arial" w:hint="default"/>
        <w:b w:val="0"/>
        <w:sz w:val="20"/>
        <w:szCs w:val="20"/>
      </w:rPr>
    </w:lvl>
    <w:lvl w:ilvl="2">
      <w:start w:val="1"/>
      <w:numFmt w:val="decimal"/>
      <w:isLgl/>
      <w:lvlText w:val="%2%1..%3."/>
      <w:lvlJc w:val="left"/>
      <w:pPr>
        <w:ind w:left="2127" w:hanging="720"/>
      </w:pPr>
      <w:rPr>
        <w:rFonts w:ascii="Tahoma" w:hAnsi="Tahoma" w:cs="Tahoma" w:hint="default"/>
        <w:b/>
        <w:sz w:val="20"/>
      </w:rPr>
    </w:lvl>
    <w:lvl w:ilvl="3">
      <w:start w:val="1"/>
      <w:numFmt w:val="decimal"/>
      <w:isLgl/>
      <w:lvlText w:val="%1.%2.%3.%4."/>
      <w:lvlJc w:val="left"/>
      <w:pPr>
        <w:ind w:left="2547" w:hanging="720"/>
      </w:pPr>
      <w:rPr>
        <w:rFonts w:ascii="Tahoma" w:hAnsi="Tahoma" w:cs="Tahoma" w:hint="default"/>
        <w:b/>
        <w:sz w:val="20"/>
      </w:rPr>
    </w:lvl>
    <w:lvl w:ilvl="4">
      <w:start w:val="1"/>
      <w:numFmt w:val="decimal"/>
      <w:isLgl/>
      <w:lvlText w:val="%1.%2.%3.%4.%5."/>
      <w:lvlJc w:val="left"/>
      <w:pPr>
        <w:ind w:left="3327" w:hanging="1080"/>
      </w:pPr>
      <w:rPr>
        <w:rFonts w:ascii="Tahoma" w:hAnsi="Tahoma" w:cs="Tahoma" w:hint="default"/>
        <w:b/>
        <w:sz w:val="20"/>
      </w:rPr>
    </w:lvl>
    <w:lvl w:ilvl="5">
      <w:start w:val="1"/>
      <w:numFmt w:val="decimal"/>
      <w:isLgl/>
      <w:lvlText w:val="%1.%2.%3.%4.%5.%6."/>
      <w:lvlJc w:val="left"/>
      <w:pPr>
        <w:ind w:left="3747" w:hanging="1080"/>
      </w:pPr>
      <w:rPr>
        <w:rFonts w:ascii="Tahoma" w:hAnsi="Tahoma" w:cs="Tahoma" w:hint="default"/>
        <w:b/>
        <w:sz w:val="20"/>
      </w:rPr>
    </w:lvl>
    <w:lvl w:ilvl="6">
      <w:start w:val="1"/>
      <w:numFmt w:val="decimal"/>
      <w:isLgl/>
      <w:lvlText w:val="%1.%2.%3.%4.%5.%6.%7."/>
      <w:lvlJc w:val="left"/>
      <w:pPr>
        <w:ind w:left="4527" w:hanging="1440"/>
      </w:pPr>
      <w:rPr>
        <w:rFonts w:ascii="Tahoma" w:hAnsi="Tahoma" w:cs="Tahoma" w:hint="default"/>
        <w:b/>
        <w:sz w:val="20"/>
      </w:rPr>
    </w:lvl>
    <w:lvl w:ilvl="7">
      <w:start w:val="1"/>
      <w:numFmt w:val="decimal"/>
      <w:isLgl/>
      <w:lvlText w:val="%1.%2.%3.%4.%5.%6.%7.%8."/>
      <w:lvlJc w:val="left"/>
      <w:pPr>
        <w:ind w:left="4947" w:hanging="1440"/>
      </w:pPr>
      <w:rPr>
        <w:rFonts w:ascii="Tahoma" w:hAnsi="Tahoma" w:cs="Tahoma" w:hint="default"/>
        <w:b/>
        <w:sz w:val="20"/>
      </w:rPr>
    </w:lvl>
    <w:lvl w:ilvl="8">
      <w:start w:val="1"/>
      <w:numFmt w:val="decimal"/>
      <w:isLgl/>
      <w:lvlText w:val="%1.%2.%3.%4.%5.%6.%7.%8.%9."/>
      <w:lvlJc w:val="left"/>
      <w:pPr>
        <w:ind w:left="5727" w:hanging="1800"/>
      </w:pPr>
      <w:rPr>
        <w:rFonts w:ascii="Tahoma" w:hAnsi="Tahoma" w:cs="Tahoma" w:hint="default"/>
        <w:b/>
        <w:sz w:val="20"/>
      </w:rPr>
    </w:lvl>
  </w:abstractNum>
  <w:abstractNum w:abstractNumId="8" w15:restartNumberingAfterBreak="0">
    <w:nsid w:val="17A95CD5"/>
    <w:multiLevelType w:val="hybridMultilevel"/>
    <w:tmpl w:val="61E615A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D696EAF"/>
    <w:multiLevelType w:val="multilevel"/>
    <w:tmpl w:val="F5DA2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FB19B4"/>
    <w:multiLevelType w:val="multilevel"/>
    <w:tmpl w:val="51DCCB24"/>
    <w:lvl w:ilvl="0">
      <w:start w:val="1"/>
      <w:numFmt w:val="decimal"/>
      <w:lvlText w:val="%1."/>
      <w:lvlJc w:val="left"/>
      <w:pPr>
        <w:ind w:left="585" w:hanging="585"/>
      </w:pPr>
      <w:rPr>
        <w:rFonts w:hint="default"/>
        <w:b/>
      </w:rPr>
    </w:lvl>
    <w:lvl w:ilvl="1">
      <w:start w:val="1"/>
      <w:numFmt w:val="decimal"/>
      <w:lvlText w:val="%1.%2."/>
      <w:lvlJc w:val="left"/>
      <w:pPr>
        <w:ind w:left="1003"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1" w15:restartNumberingAfterBreak="0">
    <w:nsid w:val="236F1B69"/>
    <w:multiLevelType w:val="hybridMultilevel"/>
    <w:tmpl w:val="48D2FC7A"/>
    <w:lvl w:ilvl="0" w:tplc="04190001">
      <w:start w:val="1"/>
      <w:numFmt w:val="bullet"/>
      <w:lvlText w:val=""/>
      <w:lvlJc w:val="left"/>
      <w:pPr>
        <w:ind w:left="64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47671F1"/>
    <w:multiLevelType w:val="multilevel"/>
    <w:tmpl w:val="F8B28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765E8B"/>
    <w:multiLevelType w:val="hybridMultilevel"/>
    <w:tmpl w:val="CAC8D1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7150FF0"/>
    <w:multiLevelType w:val="multilevel"/>
    <w:tmpl w:val="BD74A8C6"/>
    <w:lvl w:ilvl="0">
      <w:start w:val="9"/>
      <w:numFmt w:val="decimal"/>
      <w:lvlText w:val="%1."/>
      <w:lvlJc w:val="left"/>
      <w:pPr>
        <w:ind w:left="585" w:hanging="585"/>
      </w:pPr>
      <w:rPr>
        <w:rFonts w:hint="default"/>
      </w:rPr>
    </w:lvl>
    <w:lvl w:ilvl="1">
      <w:start w:val="5"/>
      <w:numFmt w:val="decimal"/>
      <w:lvlText w:val="%1.%2."/>
      <w:lvlJc w:val="left"/>
      <w:pPr>
        <w:ind w:left="1003" w:hanging="720"/>
      </w:pPr>
      <w:rPr>
        <w:rFonts w:hint="default"/>
      </w:rPr>
    </w:lvl>
    <w:lvl w:ilvl="2">
      <w:start w:val="1"/>
      <w:numFmt w:val="decimal"/>
      <w:lvlText w:val="%1.%2.%3."/>
      <w:lvlJc w:val="left"/>
      <w:pPr>
        <w:ind w:left="1430" w:hanging="720"/>
      </w:pPr>
      <w:rPr>
        <w:rFonts w:hint="default"/>
        <w:b/>
        <w:bCs/>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5" w15:restartNumberingAfterBreak="0">
    <w:nsid w:val="281F694D"/>
    <w:multiLevelType w:val="hybridMultilevel"/>
    <w:tmpl w:val="FCD64500"/>
    <w:lvl w:ilvl="0" w:tplc="20606458">
      <w:start w:val="1"/>
      <w:numFmt w:val="bullet"/>
      <w:lvlText w:val=""/>
      <w:lvlJc w:val="left"/>
      <w:pPr>
        <w:ind w:left="1560" w:hanging="360"/>
      </w:pPr>
      <w:rPr>
        <w:rFonts w:ascii="Symbol" w:hAnsi="Symbol" w:hint="default"/>
      </w:rPr>
    </w:lvl>
    <w:lvl w:ilvl="1" w:tplc="04190003" w:tentative="1">
      <w:start w:val="1"/>
      <w:numFmt w:val="bullet"/>
      <w:lvlText w:val="o"/>
      <w:lvlJc w:val="left"/>
      <w:pPr>
        <w:ind w:left="2280" w:hanging="360"/>
      </w:pPr>
      <w:rPr>
        <w:rFonts w:ascii="Courier New" w:hAnsi="Courier New" w:cs="Courier New" w:hint="default"/>
      </w:rPr>
    </w:lvl>
    <w:lvl w:ilvl="2" w:tplc="04190005" w:tentative="1">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cs="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cs="Courier New" w:hint="default"/>
      </w:rPr>
    </w:lvl>
    <w:lvl w:ilvl="8" w:tplc="04190005" w:tentative="1">
      <w:start w:val="1"/>
      <w:numFmt w:val="bullet"/>
      <w:lvlText w:val=""/>
      <w:lvlJc w:val="left"/>
      <w:pPr>
        <w:ind w:left="7320" w:hanging="360"/>
      </w:pPr>
      <w:rPr>
        <w:rFonts w:ascii="Wingdings" w:hAnsi="Wingdings" w:hint="default"/>
      </w:rPr>
    </w:lvl>
  </w:abstractNum>
  <w:abstractNum w:abstractNumId="16" w15:restartNumberingAfterBreak="0">
    <w:nsid w:val="2FD40EDD"/>
    <w:multiLevelType w:val="hybridMultilevel"/>
    <w:tmpl w:val="C7708DEA"/>
    <w:lvl w:ilvl="0" w:tplc="6C883FFA">
      <w:start w:val="1"/>
      <w:numFmt w:val="bullet"/>
      <w:lvlText w:val=""/>
      <w:lvlJc w:val="left"/>
      <w:pPr>
        <w:ind w:left="786"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26A4C05"/>
    <w:multiLevelType w:val="hybridMultilevel"/>
    <w:tmpl w:val="4F20ECDA"/>
    <w:lvl w:ilvl="0" w:tplc="9126DA44">
      <w:start w:val="1"/>
      <w:numFmt w:val="bullet"/>
      <w:lvlText w:val="-"/>
      <w:lvlJc w:val="left"/>
      <w:pPr>
        <w:ind w:left="767" w:hanging="360"/>
      </w:pPr>
      <w:rPr>
        <w:rFonts w:ascii="Arial" w:hAnsi="Aria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18" w15:restartNumberingAfterBreak="0">
    <w:nsid w:val="34AF65C2"/>
    <w:multiLevelType w:val="multilevel"/>
    <w:tmpl w:val="7F2C269C"/>
    <w:lvl w:ilvl="0">
      <w:start w:val="5"/>
      <w:numFmt w:val="decimal"/>
      <w:lvlText w:val="%1."/>
      <w:lvlJc w:val="left"/>
      <w:pPr>
        <w:ind w:left="585" w:hanging="585"/>
      </w:pPr>
      <w:rPr>
        <w:rFonts w:hint="default"/>
      </w:rPr>
    </w:lvl>
    <w:lvl w:ilvl="1">
      <w:start w:val="7"/>
      <w:numFmt w:val="decimal"/>
      <w:lvlText w:val="%1.%2."/>
      <w:lvlJc w:val="left"/>
      <w:pPr>
        <w:ind w:left="1003" w:hanging="720"/>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9" w15:restartNumberingAfterBreak="0">
    <w:nsid w:val="35246425"/>
    <w:multiLevelType w:val="multilevel"/>
    <w:tmpl w:val="AC665FB8"/>
    <w:lvl w:ilvl="0">
      <w:start w:val="10"/>
      <w:numFmt w:val="decimal"/>
      <w:lvlText w:val="%1."/>
      <w:lvlJc w:val="left"/>
      <w:pPr>
        <w:ind w:left="720" w:hanging="720"/>
      </w:pPr>
      <w:rPr>
        <w:rFonts w:hint="default"/>
      </w:rPr>
    </w:lvl>
    <w:lvl w:ilvl="1">
      <w:start w:val="1"/>
      <w:numFmt w:val="decimal"/>
      <w:lvlText w:val="%1.%2."/>
      <w:lvlJc w:val="left"/>
      <w:pPr>
        <w:ind w:left="1003" w:hanging="720"/>
      </w:pPr>
      <w:rPr>
        <w:rFonts w:hint="default"/>
        <w:b/>
        <w:bCs/>
      </w:rPr>
    </w:lvl>
    <w:lvl w:ilvl="2">
      <w:start w:val="1"/>
      <w:numFmt w:val="decimal"/>
      <w:lvlText w:val="%1.%2.%3."/>
      <w:lvlJc w:val="left"/>
      <w:pPr>
        <w:ind w:left="1286" w:hanging="720"/>
      </w:pPr>
      <w:rPr>
        <w:rFonts w:hint="default"/>
        <w:b/>
        <w:bCs/>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0" w15:restartNumberingAfterBreak="0">
    <w:nsid w:val="35582BE3"/>
    <w:multiLevelType w:val="hybridMultilevel"/>
    <w:tmpl w:val="DF64806A"/>
    <w:lvl w:ilvl="0" w:tplc="E34EB044">
      <w:start w:val="1"/>
      <w:numFmt w:val="decimal"/>
      <w:lvlText w:val="3.%1"/>
      <w:lvlJc w:val="left"/>
      <w:pPr>
        <w:ind w:left="720" w:hanging="360"/>
      </w:pPr>
      <w:rPr>
        <w:rFonts w:hint="default"/>
        <w:color w:val="auto"/>
        <w:sz w:val="16"/>
        <w:szCs w:val="1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6325324"/>
    <w:multiLevelType w:val="multilevel"/>
    <w:tmpl w:val="A4DC1A4A"/>
    <w:lvl w:ilvl="0">
      <w:start w:val="9"/>
      <w:numFmt w:val="decimal"/>
      <w:lvlText w:val="%1."/>
      <w:lvlJc w:val="left"/>
      <w:pPr>
        <w:ind w:left="585" w:hanging="585"/>
      </w:pPr>
      <w:rPr>
        <w:rFonts w:hint="default"/>
      </w:rPr>
    </w:lvl>
    <w:lvl w:ilvl="1">
      <w:start w:val="6"/>
      <w:numFmt w:val="decimal"/>
      <w:lvlText w:val="%1.%2."/>
      <w:lvlJc w:val="left"/>
      <w:pPr>
        <w:ind w:left="1003" w:hanging="720"/>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2" w15:restartNumberingAfterBreak="0">
    <w:nsid w:val="39FE1075"/>
    <w:multiLevelType w:val="multilevel"/>
    <w:tmpl w:val="0419001F"/>
    <w:lvl w:ilvl="0">
      <w:start w:val="1"/>
      <w:numFmt w:val="decimal"/>
      <w:lvlText w:val="%1."/>
      <w:lvlJc w:val="left"/>
      <w:pPr>
        <w:ind w:left="360" w:hanging="360"/>
      </w:pPr>
      <w:rPr>
        <w:rFonts w:hint="default"/>
        <w:color w:val="auto"/>
        <w:sz w:val="16"/>
        <w:szCs w:val="1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3413B1"/>
    <w:multiLevelType w:val="hybridMultilevel"/>
    <w:tmpl w:val="0B0C452A"/>
    <w:lvl w:ilvl="0" w:tplc="E510121C">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44BD4BC7"/>
    <w:multiLevelType w:val="multilevel"/>
    <w:tmpl w:val="A830C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0F7B0A"/>
    <w:multiLevelType w:val="multilevel"/>
    <w:tmpl w:val="F3CC66C2"/>
    <w:lvl w:ilvl="0">
      <w:start w:val="1"/>
      <w:numFmt w:val="decimal"/>
      <w:lvlText w:val="%1."/>
      <w:lvlJc w:val="left"/>
      <w:pPr>
        <w:tabs>
          <w:tab w:val="num" w:pos="435"/>
        </w:tabs>
        <w:ind w:left="435" w:hanging="435"/>
      </w:pPr>
      <w:rPr>
        <w:rFonts w:hint="default"/>
      </w:rPr>
    </w:lvl>
    <w:lvl w:ilvl="1">
      <w:start w:val="2"/>
      <w:numFmt w:val="decimal"/>
      <w:lvlText w:val="%1.%2."/>
      <w:lvlJc w:val="left"/>
      <w:pPr>
        <w:tabs>
          <w:tab w:val="num" w:pos="1288"/>
        </w:tabs>
        <w:ind w:left="1288"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26" w15:restartNumberingAfterBreak="0">
    <w:nsid w:val="47B76996"/>
    <w:multiLevelType w:val="hybridMultilevel"/>
    <w:tmpl w:val="FD38EB16"/>
    <w:lvl w:ilvl="0" w:tplc="9126DA44">
      <w:start w:val="1"/>
      <w:numFmt w:val="bullet"/>
      <w:lvlText w:val="-"/>
      <w:lvlJc w:val="left"/>
      <w:pPr>
        <w:ind w:left="720" w:hanging="360"/>
      </w:pPr>
      <w:rPr>
        <w:rFonts w:ascii="Arial" w:hAnsi="Aria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4AEA25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E1C5925"/>
    <w:multiLevelType w:val="multilevel"/>
    <w:tmpl w:val="5F640E3A"/>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9" w15:restartNumberingAfterBreak="0">
    <w:nsid w:val="4E6C3FD0"/>
    <w:multiLevelType w:val="hybridMultilevel"/>
    <w:tmpl w:val="75B051DE"/>
    <w:lvl w:ilvl="0" w:tplc="39C238E6">
      <w:start w:val="1"/>
      <w:numFmt w:val="decimal"/>
      <w:lvlText w:val="8.7.%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1AF5B17"/>
    <w:multiLevelType w:val="multilevel"/>
    <w:tmpl w:val="C9B854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i w:val="0"/>
        <w:iCs w:val="0"/>
        <w:sz w:val="24"/>
        <w:szCs w:val="24"/>
      </w:rPr>
    </w:lvl>
    <w:lvl w:ilvl="2">
      <w:start w:val="1"/>
      <w:numFmt w:val="decimal"/>
      <w:lvlText w:val="%1.%2.%3."/>
      <w:lvlJc w:val="left"/>
      <w:pPr>
        <w:ind w:left="1224" w:hanging="504"/>
      </w:pPr>
      <w:rPr>
        <w:rFonts w:hint="default"/>
        <w:b/>
        <w:bCs w:val="0"/>
        <w:sz w:val="24"/>
        <w:szCs w:val="24"/>
      </w:rPr>
    </w:lvl>
    <w:lvl w:ilvl="3">
      <w:start w:val="1"/>
      <w:numFmt w:val="decimal"/>
      <w:lvlText w:val="%1.%2.%3.%4."/>
      <w:lvlJc w:val="left"/>
      <w:pPr>
        <w:ind w:left="1728" w:hanging="648"/>
      </w:pPr>
      <w:rPr>
        <w:rFonts w:hint="default"/>
        <w:b w:val="0"/>
        <w:bCs/>
        <w:sz w:val="18"/>
        <w:szCs w:val="16"/>
      </w:rPr>
    </w:lvl>
    <w:lvl w:ilvl="4">
      <w:start w:val="1"/>
      <w:numFmt w:val="decimal"/>
      <w:lvlText w:val="%1.%2.%3.%4.%5."/>
      <w:lvlJc w:val="left"/>
      <w:pPr>
        <w:ind w:left="2232" w:hanging="792"/>
      </w:pPr>
      <w:rPr>
        <w:rFonts w:hint="default"/>
        <w:b/>
        <w:sz w:val="20"/>
      </w:rPr>
    </w:lvl>
    <w:lvl w:ilvl="5">
      <w:start w:val="1"/>
      <w:numFmt w:val="decimal"/>
      <w:lvlText w:val="%1.%2.%3.%4.%5.%6."/>
      <w:lvlJc w:val="left"/>
      <w:pPr>
        <w:ind w:left="2736" w:hanging="936"/>
      </w:pPr>
      <w:rPr>
        <w:rFonts w:hint="default"/>
        <w:b/>
        <w:sz w:val="20"/>
      </w:rPr>
    </w:lvl>
    <w:lvl w:ilvl="6">
      <w:start w:val="1"/>
      <w:numFmt w:val="decimal"/>
      <w:lvlText w:val="%1.%2.%3.%4.%5.%6.%7."/>
      <w:lvlJc w:val="left"/>
      <w:pPr>
        <w:ind w:left="3240" w:hanging="1080"/>
      </w:pPr>
      <w:rPr>
        <w:rFonts w:hint="default"/>
        <w:b/>
        <w:sz w:val="20"/>
      </w:rPr>
    </w:lvl>
    <w:lvl w:ilvl="7">
      <w:start w:val="1"/>
      <w:numFmt w:val="decimal"/>
      <w:lvlText w:val="%1.%2.%3.%4.%5.%6.%7.%8."/>
      <w:lvlJc w:val="left"/>
      <w:pPr>
        <w:ind w:left="3744" w:hanging="1224"/>
      </w:pPr>
      <w:rPr>
        <w:rFonts w:hint="default"/>
        <w:b/>
        <w:sz w:val="20"/>
      </w:rPr>
    </w:lvl>
    <w:lvl w:ilvl="8">
      <w:start w:val="1"/>
      <w:numFmt w:val="decimal"/>
      <w:lvlText w:val="%1.%2.%3.%4.%5.%6.%7.%8.%9."/>
      <w:lvlJc w:val="left"/>
      <w:pPr>
        <w:ind w:left="4320" w:hanging="1440"/>
      </w:pPr>
      <w:rPr>
        <w:rFonts w:hint="default"/>
        <w:b/>
        <w:sz w:val="20"/>
      </w:rPr>
    </w:lvl>
  </w:abstractNum>
  <w:abstractNum w:abstractNumId="31" w15:restartNumberingAfterBreak="0">
    <w:nsid w:val="52775D64"/>
    <w:multiLevelType w:val="hybridMultilevel"/>
    <w:tmpl w:val="75F81E30"/>
    <w:lvl w:ilvl="0" w:tplc="935CABA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15:restartNumberingAfterBreak="0">
    <w:nsid w:val="59071F4D"/>
    <w:multiLevelType w:val="multilevel"/>
    <w:tmpl w:val="0E66DB76"/>
    <w:lvl w:ilvl="0">
      <w:start w:val="4"/>
      <w:numFmt w:val="decimal"/>
      <w:lvlText w:val="%1."/>
      <w:lvlJc w:val="left"/>
      <w:pPr>
        <w:ind w:left="720" w:hanging="72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B5F1E30"/>
    <w:multiLevelType w:val="multilevel"/>
    <w:tmpl w:val="3BA6C1C0"/>
    <w:lvl w:ilvl="0">
      <w:start w:val="14"/>
      <w:numFmt w:val="decimal"/>
      <w:lvlText w:val="%1."/>
      <w:lvlJc w:val="left"/>
      <w:pPr>
        <w:ind w:left="720" w:hanging="720"/>
      </w:pPr>
      <w:rPr>
        <w:rFonts w:hint="default"/>
        <w:b w:val="0"/>
      </w:rPr>
    </w:lvl>
    <w:lvl w:ilvl="1">
      <w:start w:val="4"/>
      <w:numFmt w:val="decimal"/>
      <w:lvlText w:val="%1.%2."/>
      <w:lvlJc w:val="left"/>
      <w:pPr>
        <w:ind w:left="720" w:hanging="720"/>
      </w:pPr>
      <w:rPr>
        <w:rFonts w:hint="default"/>
        <w:b w:val="0"/>
      </w:rPr>
    </w:lvl>
    <w:lvl w:ilvl="2">
      <w:start w:val="1"/>
      <w:numFmt w:val="decimal"/>
      <w:lvlText w:val="%1.%2.%3."/>
      <w:lvlJc w:val="left"/>
      <w:pPr>
        <w:ind w:left="720" w:hanging="720"/>
      </w:pPr>
      <w:rPr>
        <w:rFonts w:hint="default"/>
        <w:b/>
        <w:bCs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4" w15:restartNumberingAfterBreak="0">
    <w:nsid w:val="5C211CA2"/>
    <w:multiLevelType w:val="multilevel"/>
    <w:tmpl w:val="B99C2986"/>
    <w:lvl w:ilvl="0">
      <w:start w:val="9"/>
      <w:numFmt w:val="decimal"/>
      <w:lvlText w:val="%1."/>
      <w:lvlJc w:val="left"/>
      <w:pPr>
        <w:ind w:left="585" w:hanging="585"/>
      </w:pPr>
      <w:rPr>
        <w:rFonts w:hint="default"/>
      </w:rPr>
    </w:lvl>
    <w:lvl w:ilvl="1">
      <w:start w:val="7"/>
      <w:numFmt w:val="decimal"/>
      <w:lvlText w:val="%1.%2."/>
      <w:lvlJc w:val="left"/>
      <w:pPr>
        <w:ind w:left="1003" w:hanging="720"/>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5" w15:restartNumberingAfterBreak="0">
    <w:nsid w:val="5CA02FCB"/>
    <w:multiLevelType w:val="multilevel"/>
    <w:tmpl w:val="87F65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FA3BC4"/>
    <w:multiLevelType w:val="hybridMultilevel"/>
    <w:tmpl w:val="F88A8B08"/>
    <w:lvl w:ilvl="0" w:tplc="2060645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15:restartNumberingAfterBreak="0">
    <w:nsid w:val="5E9E308B"/>
    <w:multiLevelType w:val="multilevel"/>
    <w:tmpl w:val="A70C282C"/>
    <w:lvl w:ilvl="0">
      <w:start w:val="1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5F0D5128"/>
    <w:multiLevelType w:val="multilevel"/>
    <w:tmpl w:val="0419001D"/>
    <w:styleLink w:val="2"/>
    <w:lvl w:ilvl="0">
      <w:start w:val="1"/>
      <w:numFmt w:val="decimal"/>
      <w:lvlText w:val="%1)"/>
      <w:lvlJc w:val="left"/>
      <w:pPr>
        <w:ind w:left="360" w:hanging="360"/>
      </w:pPr>
    </w:lvl>
    <w:lvl w:ilvl="1">
      <w:start w:val="1"/>
      <w:numFmt w:val="none"/>
      <w:lvlText w:val="%2"/>
      <w:lvlJc w:val="left"/>
      <w:pPr>
        <w:ind w:left="720" w:hanging="360"/>
      </w:pPr>
      <w:rPr>
        <w:rFonts w:ascii="Times New Roman" w:hAnsi="Times New Roman" w:cs="Times New Roman" w:hint="default"/>
      </w:rPr>
    </w:lvl>
    <w:lvl w:ilvl="2">
      <w:start w:val="1"/>
      <w:numFmt w:val="none"/>
      <w:lvlText w:val="%3)"/>
      <w:lvlJc w:val="left"/>
      <w:pPr>
        <w:ind w:left="1080" w:hanging="360"/>
      </w:pPr>
    </w:lvl>
    <w:lvl w:ilvl="3">
      <w:start w:val="1"/>
      <w:numFmt w:val="none"/>
      <w:lvlText w:val="(%4)"/>
      <w:lvlJc w:val="left"/>
      <w:pPr>
        <w:ind w:left="1440" w:hanging="360"/>
      </w:pPr>
    </w:lvl>
    <w:lvl w:ilvl="4">
      <w:start w:val="1"/>
      <w:numFmt w:val="none"/>
      <w:lvlText w:val="(%5)"/>
      <w:lvlJc w:val="left"/>
      <w:pPr>
        <w:ind w:left="1800" w:hanging="360"/>
      </w:pPr>
    </w:lvl>
    <w:lvl w:ilvl="5">
      <w:start w:val="1"/>
      <w:numFmt w:val="none"/>
      <w:lvlText w:val="(%6)"/>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39" w15:restartNumberingAfterBreak="0">
    <w:nsid w:val="6998314B"/>
    <w:multiLevelType w:val="hybridMultilevel"/>
    <w:tmpl w:val="6EFE82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03D2C84"/>
    <w:multiLevelType w:val="multilevel"/>
    <w:tmpl w:val="ADFE6A60"/>
    <w:lvl w:ilvl="0">
      <w:start w:val="12"/>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28E7432"/>
    <w:multiLevelType w:val="multilevel"/>
    <w:tmpl w:val="5D6C907C"/>
    <w:lvl w:ilvl="0">
      <w:start w:val="9"/>
      <w:numFmt w:val="decimal"/>
      <w:lvlText w:val="%1."/>
      <w:lvlJc w:val="left"/>
      <w:pPr>
        <w:ind w:left="585" w:hanging="585"/>
      </w:pPr>
      <w:rPr>
        <w:rFonts w:hint="default"/>
      </w:rPr>
    </w:lvl>
    <w:lvl w:ilvl="1">
      <w:start w:val="4"/>
      <w:numFmt w:val="decimal"/>
      <w:lvlText w:val="%1.%2."/>
      <w:lvlJc w:val="left"/>
      <w:pPr>
        <w:ind w:left="1003" w:hanging="720"/>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2" w15:restartNumberingAfterBreak="0">
    <w:nsid w:val="75B738D3"/>
    <w:multiLevelType w:val="multilevel"/>
    <w:tmpl w:val="E42E739A"/>
    <w:lvl w:ilvl="0">
      <w:start w:val="1"/>
      <w:numFmt w:val="upperRoman"/>
      <w:lvlText w:val="%1."/>
      <w:lvlJc w:val="left"/>
      <w:pPr>
        <w:tabs>
          <w:tab w:val="num" w:pos="1080"/>
        </w:tabs>
        <w:ind w:left="1080" w:hanging="720"/>
      </w:pPr>
      <w:rPr>
        <w:rFonts w:hint="default"/>
      </w:rPr>
    </w:lvl>
    <w:lvl w:ilvl="1">
      <w:start w:val="1"/>
      <w:numFmt w:val="decimal"/>
      <w:lvlText w:val="2.%2"/>
      <w:lvlJc w:val="left"/>
      <w:pPr>
        <w:tabs>
          <w:tab w:val="num" w:pos="1454"/>
        </w:tabs>
        <w:ind w:left="1454" w:hanging="1170"/>
      </w:pPr>
      <w:rPr>
        <w:rFonts w:hint="default"/>
        <w:b w:val="0"/>
      </w:rPr>
    </w:lvl>
    <w:lvl w:ilvl="2">
      <w:start w:val="1"/>
      <w:numFmt w:val="decimal"/>
      <w:isLgl/>
      <w:lvlText w:val="%1.%2.%3."/>
      <w:lvlJc w:val="left"/>
      <w:pPr>
        <w:tabs>
          <w:tab w:val="num" w:pos="2226"/>
        </w:tabs>
        <w:ind w:left="2226" w:hanging="1170"/>
      </w:pPr>
      <w:rPr>
        <w:rFonts w:hint="default"/>
        <w:b w:val="0"/>
      </w:rPr>
    </w:lvl>
    <w:lvl w:ilvl="3">
      <w:start w:val="1"/>
      <w:numFmt w:val="decimal"/>
      <w:isLgl/>
      <w:lvlText w:val="%1.%2.%3.%4."/>
      <w:lvlJc w:val="left"/>
      <w:pPr>
        <w:tabs>
          <w:tab w:val="num" w:pos="2574"/>
        </w:tabs>
        <w:ind w:left="2574" w:hanging="1170"/>
      </w:pPr>
      <w:rPr>
        <w:rFonts w:hint="default"/>
        <w:b/>
      </w:rPr>
    </w:lvl>
    <w:lvl w:ilvl="4">
      <w:start w:val="1"/>
      <w:numFmt w:val="decimal"/>
      <w:isLgl/>
      <w:lvlText w:val="%1.%2.%3.%4.%5."/>
      <w:lvlJc w:val="left"/>
      <w:pPr>
        <w:tabs>
          <w:tab w:val="num" w:pos="2922"/>
        </w:tabs>
        <w:ind w:left="2922" w:hanging="1170"/>
      </w:pPr>
      <w:rPr>
        <w:rFonts w:hint="default"/>
        <w:b/>
      </w:rPr>
    </w:lvl>
    <w:lvl w:ilvl="5">
      <w:start w:val="1"/>
      <w:numFmt w:val="decimal"/>
      <w:isLgl/>
      <w:lvlText w:val="%1.%2.%3.%4.%5.%6."/>
      <w:lvlJc w:val="left"/>
      <w:pPr>
        <w:tabs>
          <w:tab w:val="num" w:pos="3270"/>
        </w:tabs>
        <w:ind w:left="3270" w:hanging="1170"/>
      </w:pPr>
      <w:rPr>
        <w:rFonts w:hint="default"/>
        <w:b/>
      </w:rPr>
    </w:lvl>
    <w:lvl w:ilvl="6">
      <w:start w:val="1"/>
      <w:numFmt w:val="decimal"/>
      <w:isLgl/>
      <w:lvlText w:val="%1.%2.%3.%4.%5.%6.%7."/>
      <w:lvlJc w:val="left"/>
      <w:pPr>
        <w:tabs>
          <w:tab w:val="num" w:pos="3888"/>
        </w:tabs>
        <w:ind w:left="3888" w:hanging="1440"/>
      </w:pPr>
      <w:rPr>
        <w:rFonts w:hint="default"/>
        <w:b/>
      </w:rPr>
    </w:lvl>
    <w:lvl w:ilvl="7">
      <w:start w:val="1"/>
      <w:numFmt w:val="decimal"/>
      <w:isLgl/>
      <w:lvlText w:val="%1.%2.%3.%4.%5.%6.%7.%8."/>
      <w:lvlJc w:val="left"/>
      <w:pPr>
        <w:tabs>
          <w:tab w:val="num" w:pos="4236"/>
        </w:tabs>
        <w:ind w:left="4236" w:hanging="1440"/>
      </w:pPr>
      <w:rPr>
        <w:rFonts w:hint="default"/>
        <w:b/>
      </w:rPr>
    </w:lvl>
    <w:lvl w:ilvl="8">
      <w:start w:val="1"/>
      <w:numFmt w:val="decimal"/>
      <w:isLgl/>
      <w:lvlText w:val="%1.%2.%3.%4.%5.%6.%7.%8.%9."/>
      <w:lvlJc w:val="left"/>
      <w:pPr>
        <w:tabs>
          <w:tab w:val="num" w:pos="4944"/>
        </w:tabs>
        <w:ind w:left="4944" w:hanging="1800"/>
      </w:pPr>
      <w:rPr>
        <w:rFonts w:hint="default"/>
        <w:b/>
      </w:rPr>
    </w:lvl>
  </w:abstractNum>
  <w:abstractNum w:abstractNumId="43" w15:restartNumberingAfterBreak="0">
    <w:nsid w:val="7AF133CD"/>
    <w:multiLevelType w:val="multilevel"/>
    <w:tmpl w:val="7F543FF6"/>
    <w:lvl w:ilvl="0">
      <w:start w:val="3"/>
      <w:numFmt w:val="decimal"/>
      <w:lvlText w:val="%1."/>
      <w:lvlJc w:val="left"/>
      <w:pPr>
        <w:ind w:left="360" w:hanging="360"/>
      </w:pPr>
      <w:rPr>
        <w:rFonts w:hint="default"/>
        <w:b/>
        <w:color w:val="000000"/>
      </w:rPr>
    </w:lvl>
    <w:lvl w:ilvl="1">
      <w:start w:val="1"/>
      <w:numFmt w:val="decimal"/>
      <w:lvlText w:val="%1.%2."/>
      <w:lvlJc w:val="left"/>
      <w:pPr>
        <w:ind w:left="1288" w:hanging="720"/>
      </w:pPr>
      <w:rPr>
        <w:rFonts w:hint="default"/>
        <w:b w:val="0"/>
        <w:color w:val="000000"/>
      </w:rPr>
    </w:lvl>
    <w:lvl w:ilvl="2">
      <w:start w:val="1"/>
      <w:numFmt w:val="decimal"/>
      <w:lvlText w:val="%1.%2.%3."/>
      <w:lvlJc w:val="left"/>
      <w:pPr>
        <w:ind w:left="1854" w:hanging="720"/>
      </w:pPr>
      <w:rPr>
        <w:rFonts w:hint="default"/>
        <w:b w:val="0"/>
        <w:color w:val="000000"/>
      </w:rPr>
    </w:lvl>
    <w:lvl w:ilvl="3">
      <w:start w:val="1"/>
      <w:numFmt w:val="decimal"/>
      <w:lvlText w:val="%1.%2.%3.%4."/>
      <w:lvlJc w:val="left"/>
      <w:pPr>
        <w:ind w:left="2781" w:hanging="1080"/>
      </w:pPr>
      <w:rPr>
        <w:rFonts w:hint="default"/>
        <w:b w:val="0"/>
        <w:color w:val="000000"/>
      </w:rPr>
    </w:lvl>
    <w:lvl w:ilvl="4">
      <w:start w:val="1"/>
      <w:numFmt w:val="decimal"/>
      <w:lvlText w:val="%1.%2.%3.%4.%5."/>
      <w:lvlJc w:val="left"/>
      <w:pPr>
        <w:ind w:left="3348" w:hanging="1080"/>
      </w:pPr>
      <w:rPr>
        <w:rFonts w:hint="default"/>
        <w:b w:val="0"/>
        <w:color w:val="000000"/>
      </w:rPr>
    </w:lvl>
    <w:lvl w:ilvl="5">
      <w:start w:val="1"/>
      <w:numFmt w:val="decimal"/>
      <w:lvlText w:val="%1.%2.%3.%4.%5.%6."/>
      <w:lvlJc w:val="left"/>
      <w:pPr>
        <w:ind w:left="4275" w:hanging="1440"/>
      </w:pPr>
      <w:rPr>
        <w:rFonts w:hint="default"/>
        <w:b w:val="0"/>
        <w:color w:val="000000"/>
      </w:rPr>
    </w:lvl>
    <w:lvl w:ilvl="6">
      <w:start w:val="1"/>
      <w:numFmt w:val="decimal"/>
      <w:lvlText w:val="%1.%2.%3.%4.%5.%6.%7."/>
      <w:lvlJc w:val="left"/>
      <w:pPr>
        <w:ind w:left="4842" w:hanging="1440"/>
      </w:pPr>
      <w:rPr>
        <w:rFonts w:hint="default"/>
        <w:b w:val="0"/>
        <w:color w:val="000000"/>
      </w:rPr>
    </w:lvl>
    <w:lvl w:ilvl="7">
      <w:start w:val="1"/>
      <w:numFmt w:val="decimal"/>
      <w:lvlText w:val="%1.%2.%3.%4.%5.%6.%7.%8."/>
      <w:lvlJc w:val="left"/>
      <w:pPr>
        <w:ind w:left="5769" w:hanging="1800"/>
      </w:pPr>
      <w:rPr>
        <w:rFonts w:hint="default"/>
        <w:b w:val="0"/>
        <w:color w:val="000000"/>
      </w:rPr>
    </w:lvl>
    <w:lvl w:ilvl="8">
      <w:start w:val="1"/>
      <w:numFmt w:val="decimal"/>
      <w:lvlText w:val="%1.%2.%3.%4.%5.%6.%7.%8.%9."/>
      <w:lvlJc w:val="left"/>
      <w:pPr>
        <w:ind w:left="6336" w:hanging="1800"/>
      </w:pPr>
      <w:rPr>
        <w:rFonts w:hint="default"/>
        <w:b w:val="0"/>
        <w:color w:val="000000"/>
      </w:rPr>
    </w:lvl>
  </w:abstractNum>
  <w:num w:numId="1">
    <w:abstractNumId w:val="38"/>
  </w:num>
  <w:num w:numId="2">
    <w:abstractNumId w:val="36"/>
  </w:num>
  <w:num w:numId="3">
    <w:abstractNumId w:val="23"/>
  </w:num>
  <w:num w:numId="4">
    <w:abstractNumId w:val="13"/>
  </w:num>
  <w:num w:numId="5">
    <w:abstractNumId w:val="15"/>
  </w:num>
  <w:num w:numId="6">
    <w:abstractNumId w:val="31"/>
  </w:num>
  <w:num w:numId="7">
    <w:abstractNumId w:val="11"/>
  </w:num>
  <w:num w:numId="8">
    <w:abstractNumId w:val="39"/>
  </w:num>
  <w:num w:numId="9">
    <w:abstractNumId w:val="16"/>
  </w:num>
  <w:num w:numId="10">
    <w:abstractNumId w:val="7"/>
  </w:num>
  <w:num w:numId="11">
    <w:abstractNumId w:val="10"/>
  </w:num>
  <w:num w:numId="12">
    <w:abstractNumId w:val="1"/>
  </w:num>
  <w:num w:numId="13">
    <w:abstractNumId w:val="28"/>
  </w:num>
  <w:num w:numId="14">
    <w:abstractNumId w:val="42"/>
  </w:num>
  <w:num w:numId="15">
    <w:abstractNumId w:val="20"/>
  </w:num>
  <w:num w:numId="16">
    <w:abstractNumId w:val="3"/>
  </w:num>
  <w:num w:numId="17">
    <w:abstractNumId w:val="43"/>
  </w:num>
  <w:num w:numId="18">
    <w:abstractNumId w:val="27"/>
  </w:num>
  <w:num w:numId="19">
    <w:abstractNumId w:val="22"/>
  </w:num>
  <w:num w:numId="20">
    <w:abstractNumId w:val="6"/>
  </w:num>
  <w:num w:numId="21">
    <w:abstractNumId w:val="29"/>
  </w:num>
  <w:num w:numId="22">
    <w:abstractNumId w:val="4"/>
  </w:num>
  <w:num w:numId="23">
    <w:abstractNumId w:val="5"/>
  </w:num>
  <w:num w:numId="24">
    <w:abstractNumId w:val="2"/>
  </w:num>
  <w:num w:numId="25">
    <w:abstractNumId w:val="17"/>
  </w:num>
  <w:num w:numId="26">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25"/>
  </w:num>
  <w:num w:numId="29">
    <w:abstractNumId w:val="32"/>
  </w:num>
  <w:num w:numId="30">
    <w:abstractNumId w:val="18"/>
  </w:num>
  <w:num w:numId="31">
    <w:abstractNumId w:val="14"/>
  </w:num>
  <w:num w:numId="32">
    <w:abstractNumId w:val="21"/>
  </w:num>
  <w:num w:numId="33">
    <w:abstractNumId w:val="19"/>
  </w:num>
  <w:num w:numId="34">
    <w:abstractNumId w:val="40"/>
  </w:num>
  <w:num w:numId="35">
    <w:abstractNumId w:val="37"/>
  </w:num>
  <w:num w:numId="36">
    <w:abstractNumId w:val="33"/>
  </w:num>
  <w:num w:numId="37">
    <w:abstractNumId w:val="30"/>
  </w:num>
  <w:num w:numId="38">
    <w:abstractNumId w:val="0"/>
  </w:num>
  <w:num w:numId="39">
    <w:abstractNumId w:val="34"/>
  </w:num>
  <w:num w:numId="40">
    <w:abstractNumId w:val="41"/>
  </w:num>
  <w:num w:numId="41">
    <w:abstractNumId w:val="8"/>
  </w:num>
  <w:num w:numId="42">
    <w:abstractNumId w:val="9"/>
  </w:num>
  <w:num w:numId="43">
    <w:abstractNumId w:val="35"/>
  </w:num>
  <w:num w:numId="44">
    <w:abstractNumId w:val="24"/>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7C0"/>
    <w:rsid w:val="0003142B"/>
    <w:rsid w:val="00054A60"/>
    <w:rsid w:val="000565EF"/>
    <w:rsid w:val="00067329"/>
    <w:rsid w:val="001011FC"/>
    <w:rsid w:val="00104624"/>
    <w:rsid w:val="00105665"/>
    <w:rsid w:val="00120A36"/>
    <w:rsid w:val="00156BA1"/>
    <w:rsid w:val="00192B8A"/>
    <w:rsid w:val="001D05F1"/>
    <w:rsid w:val="001D1CE1"/>
    <w:rsid w:val="001E2C87"/>
    <w:rsid w:val="00212F99"/>
    <w:rsid w:val="00250FF3"/>
    <w:rsid w:val="002A5BF4"/>
    <w:rsid w:val="002A79F4"/>
    <w:rsid w:val="002C2E4C"/>
    <w:rsid w:val="002D01EB"/>
    <w:rsid w:val="002D3CEE"/>
    <w:rsid w:val="002D4A14"/>
    <w:rsid w:val="002E210A"/>
    <w:rsid w:val="002E4505"/>
    <w:rsid w:val="002E4C66"/>
    <w:rsid w:val="002F748F"/>
    <w:rsid w:val="00320402"/>
    <w:rsid w:val="00334942"/>
    <w:rsid w:val="00346276"/>
    <w:rsid w:val="00352EF2"/>
    <w:rsid w:val="0037083E"/>
    <w:rsid w:val="00375427"/>
    <w:rsid w:val="003B654A"/>
    <w:rsid w:val="003F3626"/>
    <w:rsid w:val="0040231B"/>
    <w:rsid w:val="004054D6"/>
    <w:rsid w:val="004161FC"/>
    <w:rsid w:val="00427EB8"/>
    <w:rsid w:val="00433512"/>
    <w:rsid w:val="00450F3D"/>
    <w:rsid w:val="004644CA"/>
    <w:rsid w:val="00471783"/>
    <w:rsid w:val="0049517E"/>
    <w:rsid w:val="00497E60"/>
    <w:rsid w:val="004C3268"/>
    <w:rsid w:val="0051444F"/>
    <w:rsid w:val="00534E72"/>
    <w:rsid w:val="00594E36"/>
    <w:rsid w:val="005A3624"/>
    <w:rsid w:val="005C0DF4"/>
    <w:rsid w:val="005C4CEB"/>
    <w:rsid w:val="005C67F6"/>
    <w:rsid w:val="005C7ABA"/>
    <w:rsid w:val="00610CE9"/>
    <w:rsid w:val="00616BD8"/>
    <w:rsid w:val="006171EF"/>
    <w:rsid w:val="006247C0"/>
    <w:rsid w:val="00637802"/>
    <w:rsid w:val="006414B1"/>
    <w:rsid w:val="00643975"/>
    <w:rsid w:val="006744EA"/>
    <w:rsid w:val="00680FD2"/>
    <w:rsid w:val="006C0AAD"/>
    <w:rsid w:val="006C2579"/>
    <w:rsid w:val="006C32D9"/>
    <w:rsid w:val="006C445C"/>
    <w:rsid w:val="006E795C"/>
    <w:rsid w:val="006E7C27"/>
    <w:rsid w:val="006F62AE"/>
    <w:rsid w:val="007077A3"/>
    <w:rsid w:val="00786765"/>
    <w:rsid w:val="00786DAA"/>
    <w:rsid w:val="0079322F"/>
    <w:rsid w:val="007B0F2C"/>
    <w:rsid w:val="007B66B9"/>
    <w:rsid w:val="007D49A0"/>
    <w:rsid w:val="007D6609"/>
    <w:rsid w:val="007D7D21"/>
    <w:rsid w:val="007E5B84"/>
    <w:rsid w:val="007F56A7"/>
    <w:rsid w:val="00820E5A"/>
    <w:rsid w:val="008307D9"/>
    <w:rsid w:val="008460C3"/>
    <w:rsid w:val="00847306"/>
    <w:rsid w:val="0085770B"/>
    <w:rsid w:val="008B72F2"/>
    <w:rsid w:val="008F20C8"/>
    <w:rsid w:val="008F2817"/>
    <w:rsid w:val="00910003"/>
    <w:rsid w:val="00913FFE"/>
    <w:rsid w:val="009211C1"/>
    <w:rsid w:val="0093738F"/>
    <w:rsid w:val="009605F2"/>
    <w:rsid w:val="00960914"/>
    <w:rsid w:val="00973211"/>
    <w:rsid w:val="009A1665"/>
    <w:rsid w:val="009A48A9"/>
    <w:rsid w:val="009E0EA5"/>
    <w:rsid w:val="009F2D8E"/>
    <w:rsid w:val="00A06D37"/>
    <w:rsid w:val="00A1772D"/>
    <w:rsid w:val="00A37E49"/>
    <w:rsid w:val="00A45373"/>
    <w:rsid w:val="00A53AFF"/>
    <w:rsid w:val="00A72BB6"/>
    <w:rsid w:val="00A72CFC"/>
    <w:rsid w:val="00A74FDC"/>
    <w:rsid w:val="00AA6EC8"/>
    <w:rsid w:val="00AB06FC"/>
    <w:rsid w:val="00AB67DA"/>
    <w:rsid w:val="00AC514F"/>
    <w:rsid w:val="00AF4DFA"/>
    <w:rsid w:val="00B03967"/>
    <w:rsid w:val="00B17230"/>
    <w:rsid w:val="00B17311"/>
    <w:rsid w:val="00B42D2B"/>
    <w:rsid w:val="00B5651B"/>
    <w:rsid w:val="00B65315"/>
    <w:rsid w:val="00B83C0E"/>
    <w:rsid w:val="00B87873"/>
    <w:rsid w:val="00B925CD"/>
    <w:rsid w:val="00BB25DD"/>
    <w:rsid w:val="00BC3823"/>
    <w:rsid w:val="00BD25FD"/>
    <w:rsid w:val="00BE52F6"/>
    <w:rsid w:val="00BF0B01"/>
    <w:rsid w:val="00C04D1E"/>
    <w:rsid w:val="00C06B7E"/>
    <w:rsid w:val="00C34181"/>
    <w:rsid w:val="00C85E42"/>
    <w:rsid w:val="00CB2A5B"/>
    <w:rsid w:val="00CC70CE"/>
    <w:rsid w:val="00CE0134"/>
    <w:rsid w:val="00D01EC7"/>
    <w:rsid w:val="00D145D4"/>
    <w:rsid w:val="00D601FB"/>
    <w:rsid w:val="00D93D19"/>
    <w:rsid w:val="00DD6102"/>
    <w:rsid w:val="00DF5316"/>
    <w:rsid w:val="00E2144B"/>
    <w:rsid w:val="00E24D0D"/>
    <w:rsid w:val="00E514CA"/>
    <w:rsid w:val="00E828E1"/>
    <w:rsid w:val="00E862DE"/>
    <w:rsid w:val="00E9769B"/>
    <w:rsid w:val="00EA378F"/>
    <w:rsid w:val="00ED4BB4"/>
    <w:rsid w:val="00EE0419"/>
    <w:rsid w:val="00EE0CD9"/>
    <w:rsid w:val="00F21126"/>
    <w:rsid w:val="00F711AC"/>
    <w:rsid w:val="00F75182"/>
    <w:rsid w:val="00FB14D1"/>
    <w:rsid w:val="00FD6CE6"/>
    <w:rsid w:val="00FE24B1"/>
    <w:rsid w:val="00FE6959"/>
    <w:rsid w:val="00FF2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A58AA9"/>
  <w15:chartTrackingRefBased/>
  <w15:docId w15:val="{9321B182-8367-40ED-9994-9AB3B0D8E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6247C0"/>
    <w:pPr>
      <w:spacing w:after="0" w:line="240" w:lineRule="auto"/>
    </w:pPr>
    <w:rPr>
      <w:rFonts w:ascii="Times New Roman" w:eastAsia="Times New Roman" w:hAnsi="Times New Roman" w:cs="Times New Roman"/>
      <w:sz w:val="20"/>
      <w:szCs w:val="20"/>
      <w:lang w:val="en-GB" w:eastAsia="ru-RU"/>
    </w:rPr>
  </w:style>
  <w:style w:type="paragraph" w:styleId="1">
    <w:name w:val="heading 1"/>
    <w:basedOn w:val="a"/>
    <w:next w:val="a"/>
    <w:link w:val="10"/>
    <w:uiPriority w:val="9"/>
    <w:qFormat/>
    <w:rsid w:val="007077A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
    <w:next w:val="a"/>
    <w:link w:val="21"/>
    <w:qFormat/>
    <w:rsid w:val="00E24D0D"/>
    <w:pPr>
      <w:keepNext/>
      <w:jc w:val="center"/>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uiPriority w:val="99"/>
    <w:rsid w:val="009605F2"/>
    <w:pPr>
      <w:numPr>
        <w:numId w:val="1"/>
      </w:numPr>
    </w:pPr>
  </w:style>
  <w:style w:type="character" w:styleId="a3">
    <w:name w:val="annotation reference"/>
    <w:uiPriority w:val="99"/>
    <w:rsid w:val="006247C0"/>
    <w:rPr>
      <w:sz w:val="16"/>
      <w:szCs w:val="16"/>
    </w:rPr>
  </w:style>
  <w:style w:type="paragraph" w:styleId="a4">
    <w:name w:val="annotation text"/>
    <w:basedOn w:val="a"/>
    <w:link w:val="a5"/>
    <w:uiPriority w:val="99"/>
    <w:rsid w:val="006247C0"/>
  </w:style>
  <w:style w:type="character" w:customStyle="1" w:styleId="a5">
    <w:name w:val="Текст примечания Знак"/>
    <w:basedOn w:val="a0"/>
    <w:link w:val="a4"/>
    <w:uiPriority w:val="99"/>
    <w:rsid w:val="006247C0"/>
    <w:rPr>
      <w:rFonts w:ascii="Times New Roman" w:eastAsia="Times New Roman" w:hAnsi="Times New Roman" w:cs="Times New Roman"/>
      <w:sz w:val="20"/>
      <w:szCs w:val="20"/>
      <w:lang w:val="en-GB" w:eastAsia="ru-RU"/>
    </w:rPr>
  </w:style>
  <w:style w:type="paragraph" w:styleId="a6">
    <w:name w:val="Balloon Text"/>
    <w:basedOn w:val="a"/>
    <w:link w:val="a7"/>
    <w:uiPriority w:val="99"/>
    <w:semiHidden/>
    <w:unhideWhenUsed/>
    <w:rsid w:val="006247C0"/>
    <w:rPr>
      <w:rFonts w:ascii="Segoe UI" w:hAnsi="Segoe UI" w:cs="Segoe UI"/>
      <w:sz w:val="18"/>
      <w:szCs w:val="18"/>
    </w:rPr>
  </w:style>
  <w:style w:type="character" w:customStyle="1" w:styleId="a7">
    <w:name w:val="Текст выноски Знак"/>
    <w:basedOn w:val="a0"/>
    <w:link w:val="a6"/>
    <w:uiPriority w:val="99"/>
    <w:semiHidden/>
    <w:rsid w:val="006247C0"/>
    <w:rPr>
      <w:rFonts w:ascii="Segoe UI" w:eastAsia="Times New Roman" w:hAnsi="Segoe UI" w:cs="Segoe UI"/>
      <w:sz w:val="18"/>
      <w:szCs w:val="18"/>
      <w:lang w:val="en-GB" w:eastAsia="ru-RU"/>
    </w:rPr>
  </w:style>
  <w:style w:type="table" w:styleId="a8">
    <w:name w:val="Table Grid"/>
    <w:basedOn w:val="a1"/>
    <w:uiPriority w:val="39"/>
    <w:rsid w:val="00D601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link w:val="aa"/>
    <w:uiPriority w:val="34"/>
    <w:qFormat/>
    <w:rsid w:val="00D601FB"/>
    <w:pPr>
      <w:ind w:left="708"/>
    </w:pPr>
  </w:style>
  <w:style w:type="character" w:customStyle="1" w:styleId="aa">
    <w:name w:val="Абзац списка Знак"/>
    <w:link w:val="a9"/>
    <w:uiPriority w:val="34"/>
    <w:rsid w:val="00D601FB"/>
    <w:rPr>
      <w:rFonts w:ascii="Times New Roman" w:eastAsia="Times New Roman" w:hAnsi="Times New Roman" w:cs="Times New Roman"/>
      <w:sz w:val="20"/>
      <w:szCs w:val="20"/>
      <w:lang w:val="en-GB" w:eastAsia="ru-RU"/>
    </w:rPr>
  </w:style>
  <w:style w:type="paragraph" w:styleId="ab">
    <w:name w:val="Body Text Indent"/>
    <w:basedOn w:val="a"/>
    <w:link w:val="ac"/>
    <w:rsid w:val="00CC70CE"/>
    <w:pPr>
      <w:ind w:left="426"/>
      <w:jc w:val="both"/>
    </w:pPr>
    <w:rPr>
      <w:rFonts w:ascii="Arial" w:hAnsi="Arial"/>
      <w:sz w:val="22"/>
      <w:lang w:val="ru-RU"/>
    </w:rPr>
  </w:style>
  <w:style w:type="character" w:customStyle="1" w:styleId="ac">
    <w:name w:val="Основной текст с отступом Знак"/>
    <w:basedOn w:val="a0"/>
    <w:link w:val="ab"/>
    <w:rsid w:val="00CC70CE"/>
    <w:rPr>
      <w:rFonts w:ascii="Arial" w:eastAsia="Times New Roman" w:hAnsi="Arial" w:cs="Times New Roman"/>
      <w:szCs w:val="20"/>
      <w:lang w:eastAsia="ru-RU"/>
    </w:rPr>
  </w:style>
  <w:style w:type="table" w:styleId="-1">
    <w:name w:val="Grid Table 1 Light"/>
    <w:basedOn w:val="a1"/>
    <w:uiPriority w:val="46"/>
    <w:rsid w:val="009211C1"/>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d">
    <w:name w:val="Body Text"/>
    <w:basedOn w:val="a"/>
    <w:link w:val="ae"/>
    <w:uiPriority w:val="99"/>
    <w:semiHidden/>
    <w:unhideWhenUsed/>
    <w:rsid w:val="00E24D0D"/>
    <w:pPr>
      <w:spacing w:after="120"/>
    </w:pPr>
  </w:style>
  <w:style w:type="character" w:customStyle="1" w:styleId="ae">
    <w:name w:val="Основной текст Знак"/>
    <w:basedOn w:val="a0"/>
    <w:link w:val="ad"/>
    <w:uiPriority w:val="99"/>
    <w:semiHidden/>
    <w:rsid w:val="00E24D0D"/>
    <w:rPr>
      <w:rFonts w:ascii="Times New Roman" w:eastAsia="Times New Roman" w:hAnsi="Times New Roman" w:cs="Times New Roman"/>
      <w:sz w:val="20"/>
      <w:szCs w:val="20"/>
      <w:lang w:val="en-GB" w:eastAsia="ru-RU"/>
    </w:rPr>
  </w:style>
  <w:style w:type="character" w:customStyle="1" w:styleId="21">
    <w:name w:val="Заголовок 2 Знак"/>
    <w:basedOn w:val="a0"/>
    <w:link w:val="20"/>
    <w:rsid w:val="00E24D0D"/>
    <w:rPr>
      <w:rFonts w:ascii="Times New Roman" w:eastAsia="Times New Roman" w:hAnsi="Times New Roman" w:cs="Times New Roman"/>
      <w:b/>
      <w:sz w:val="24"/>
      <w:szCs w:val="20"/>
      <w:lang w:val="en-GB" w:eastAsia="ru-RU"/>
    </w:rPr>
  </w:style>
  <w:style w:type="paragraph" w:styleId="22">
    <w:name w:val="Body Text Indent 2"/>
    <w:basedOn w:val="a"/>
    <w:link w:val="23"/>
    <w:uiPriority w:val="99"/>
    <w:semiHidden/>
    <w:unhideWhenUsed/>
    <w:rsid w:val="00847306"/>
    <w:pPr>
      <w:spacing w:after="120" w:line="480" w:lineRule="auto"/>
      <w:ind w:left="283"/>
    </w:pPr>
  </w:style>
  <w:style w:type="character" w:customStyle="1" w:styleId="23">
    <w:name w:val="Основной текст с отступом 2 Знак"/>
    <w:basedOn w:val="a0"/>
    <w:link w:val="22"/>
    <w:uiPriority w:val="99"/>
    <w:semiHidden/>
    <w:rsid w:val="00847306"/>
    <w:rPr>
      <w:rFonts w:ascii="Times New Roman" w:eastAsia="Times New Roman" w:hAnsi="Times New Roman" w:cs="Times New Roman"/>
      <w:sz w:val="20"/>
      <w:szCs w:val="20"/>
      <w:lang w:val="en-GB" w:eastAsia="ru-RU"/>
    </w:rPr>
  </w:style>
  <w:style w:type="paragraph" w:customStyle="1" w:styleId="11">
    <w:name w:val="Абзац списка1"/>
    <w:basedOn w:val="a"/>
    <w:link w:val="ListParagraphChar"/>
    <w:rsid w:val="00847306"/>
    <w:pPr>
      <w:spacing w:after="200" w:line="276" w:lineRule="auto"/>
      <w:ind w:left="720"/>
      <w:contextualSpacing/>
    </w:pPr>
    <w:rPr>
      <w:rFonts w:ascii="Calibri" w:hAnsi="Calibri"/>
      <w:sz w:val="22"/>
      <w:szCs w:val="22"/>
      <w:lang w:val="ru-RU"/>
    </w:rPr>
  </w:style>
  <w:style w:type="character" w:customStyle="1" w:styleId="ListParagraphChar">
    <w:name w:val="List Paragraph Char"/>
    <w:link w:val="11"/>
    <w:locked/>
    <w:rsid w:val="00847306"/>
    <w:rPr>
      <w:rFonts w:ascii="Calibri" w:eastAsia="Times New Roman" w:hAnsi="Calibri" w:cs="Times New Roman"/>
      <w:lang w:eastAsia="ru-RU"/>
    </w:rPr>
  </w:style>
  <w:style w:type="paragraph" w:styleId="af">
    <w:name w:val="Title"/>
    <w:basedOn w:val="a"/>
    <w:link w:val="af0"/>
    <w:qFormat/>
    <w:rsid w:val="007D6609"/>
    <w:pPr>
      <w:spacing w:before="120" w:after="120"/>
      <w:jc w:val="center"/>
    </w:pPr>
    <w:rPr>
      <w:rFonts w:ascii="Arial" w:hAnsi="Arial" w:cs="Arial"/>
      <w:b/>
      <w:bCs/>
      <w:szCs w:val="24"/>
      <w:lang w:val="ru-RU"/>
    </w:rPr>
  </w:style>
  <w:style w:type="character" w:customStyle="1" w:styleId="af0">
    <w:name w:val="Заголовок Знак"/>
    <w:basedOn w:val="a0"/>
    <w:link w:val="af"/>
    <w:rsid w:val="007D6609"/>
    <w:rPr>
      <w:rFonts w:ascii="Arial" w:eastAsia="Times New Roman" w:hAnsi="Arial" w:cs="Arial"/>
      <w:b/>
      <w:bCs/>
      <w:sz w:val="20"/>
      <w:szCs w:val="24"/>
      <w:lang w:eastAsia="ru-RU"/>
    </w:rPr>
  </w:style>
  <w:style w:type="paragraph" w:styleId="af1">
    <w:name w:val="Subtitle"/>
    <w:basedOn w:val="a"/>
    <w:link w:val="af2"/>
    <w:qFormat/>
    <w:rsid w:val="007D6609"/>
    <w:rPr>
      <w:b/>
      <w:bCs/>
      <w:sz w:val="24"/>
      <w:szCs w:val="24"/>
      <w:lang w:val="ru-RU"/>
    </w:rPr>
  </w:style>
  <w:style w:type="character" w:customStyle="1" w:styleId="af2">
    <w:name w:val="Подзаголовок Знак"/>
    <w:basedOn w:val="a0"/>
    <w:link w:val="af1"/>
    <w:rsid w:val="007D6609"/>
    <w:rPr>
      <w:rFonts w:ascii="Times New Roman" w:eastAsia="Times New Roman" w:hAnsi="Times New Roman" w:cs="Times New Roman"/>
      <w:b/>
      <w:bCs/>
      <w:sz w:val="24"/>
      <w:szCs w:val="24"/>
      <w:lang w:eastAsia="ru-RU"/>
    </w:rPr>
  </w:style>
  <w:style w:type="paragraph" w:customStyle="1" w:styleId="NormalJustifiedFirstline15cmAfter6pt">
    <w:name w:val="Normal + Justified.First line:  1.5 cm.After:  6 pt"/>
    <w:basedOn w:val="a"/>
    <w:autoRedefine/>
    <w:rsid w:val="007D6609"/>
    <w:pPr>
      <w:tabs>
        <w:tab w:val="left" w:pos="0"/>
      </w:tabs>
      <w:jc w:val="both"/>
    </w:pPr>
    <w:rPr>
      <w:sz w:val="24"/>
      <w:lang w:val="ru-RU"/>
    </w:rPr>
  </w:style>
  <w:style w:type="paragraph" w:styleId="af3">
    <w:name w:val="annotation subject"/>
    <w:basedOn w:val="a4"/>
    <w:next w:val="a4"/>
    <w:link w:val="af4"/>
    <w:uiPriority w:val="99"/>
    <w:semiHidden/>
    <w:unhideWhenUsed/>
    <w:rsid w:val="0093738F"/>
    <w:rPr>
      <w:b/>
      <w:bCs/>
    </w:rPr>
  </w:style>
  <w:style w:type="character" w:customStyle="1" w:styleId="af4">
    <w:name w:val="Тема примечания Знак"/>
    <w:basedOn w:val="a5"/>
    <w:link w:val="af3"/>
    <w:uiPriority w:val="99"/>
    <w:semiHidden/>
    <w:rsid w:val="0093738F"/>
    <w:rPr>
      <w:rFonts w:ascii="Times New Roman" w:eastAsia="Times New Roman" w:hAnsi="Times New Roman" w:cs="Times New Roman"/>
      <w:b/>
      <w:bCs/>
      <w:sz w:val="20"/>
      <w:szCs w:val="20"/>
      <w:lang w:val="en-GB" w:eastAsia="ru-RU"/>
    </w:rPr>
  </w:style>
  <w:style w:type="paragraph" w:styleId="af5">
    <w:name w:val="header"/>
    <w:basedOn w:val="a"/>
    <w:link w:val="af6"/>
    <w:unhideWhenUsed/>
    <w:rsid w:val="00786765"/>
    <w:pPr>
      <w:tabs>
        <w:tab w:val="center" w:pos="4677"/>
        <w:tab w:val="right" w:pos="9355"/>
      </w:tabs>
    </w:pPr>
  </w:style>
  <w:style w:type="character" w:customStyle="1" w:styleId="af6">
    <w:name w:val="Верхний колонтитул Знак"/>
    <w:basedOn w:val="a0"/>
    <w:link w:val="af5"/>
    <w:uiPriority w:val="99"/>
    <w:rsid w:val="00786765"/>
    <w:rPr>
      <w:rFonts w:ascii="Times New Roman" w:eastAsia="Times New Roman" w:hAnsi="Times New Roman" w:cs="Times New Roman"/>
      <w:sz w:val="20"/>
      <w:szCs w:val="20"/>
      <w:lang w:val="en-GB" w:eastAsia="ru-RU"/>
    </w:rPr>
  </w:style>
  <w:style w:type="paragraph" w:styleId="af7">
    <w:name w:val="footer"/>
    <w:basedOn w:val="a"/>
    <w:link w:val="af8"/>
    <w:uiPriority w:val="99"/>
    <w:unhideWhenUsed/>
    <w:rsid w:val="00786765"/>
    <w:pPr>
      <w:tabs>
        <w:tab w:val="center" w:pos="4677"/>
        <w:tab w:val="right" w:pos="9355"/>
      </w:tabs>
    </w:pPr>
  </w:style>
  <w:style w:type="character" w:customStyle="1" w:styleId="af8">
    <w:name w:val="Нижний колонтитул Знак"/>
    <w:basedOn w:val="a0"/>
    <w:link w:val="af7"/>
    <w:uiPriority w:val="99"/>
    <w:rsid w:val="00786765"/>
    <w:rPr>
      <w:rFonts w:ascii="Times New Roman" w:eastAsia="Times New Roman" w:hAnsi="Times New Roman" w:cs="Times New Roman"/>
      <w:sz w:val="20"/>
      <w:szCs w:val="20"/>
      <w:lang w:val="en-GB" w:eastAsia="ru-RU"/>
    </w:rPr>
  </w:style>
  <w:style w:type="character" w:customStyle="1" w:styleId="10">
    <w:name w:val="Заголовок 1 Знак"/>
    <w:basedOn w:val="a0"/>
    <w:link w:val="1"/>
    <w:uiPriority w:val="9"/>
    <w:rsid w:val="007077A3"/>
    <w:rPr>
      <w:rFonts w:asciiTheme="majorHAnsi" w:eastAsiaTheme="majorEastAsia" w:hAnsiTheme="majorHAnsi" w:cstheme="majorBidi"/>
      <w:color w:val="2E74B5" w:themeColor="accent1" w:themeShade="BF"/>
      <w:sz w:val="32"/>
      <w:szCs w:val="32"/>
      <w:lang w:val="en-GB" w:eastAsia="ru-RU"/>
    </w:rPr>
  </w:style>
  <w:style w:type="paragraph" w:styleId="12">
    <w:name w:val="toc 1"/>
    <w:basedOn w:val="a"/>
    <w:next w:val="a"/>
    <w:autoRedefine/>
    <w:uiPriority w:val="39"/>
    <w:unhideWhenUsed/>
    <w:rsid w:val="00054A60"/>
    <w:pPr>
      <w:tabs>
        <w:tab w:val="left" w:pos="440"/>
        <w:tab w:val="right" w:leader="dot" w:pos="9060"/>
      </w:tabs>
      <w:spacing w:after="100"/>
      <w:jc w:val="both"/>
    </w:pPr>
  </w:style>
  <w:style w:type="character" w:styleId="af9">
    <w:name w:val="Hyperlink"/>
    <w:basedOn w:val="a0"/>
    <w:uiPriority w:val="99"/>
    <w:unhideWhenUsed/>
    <w:rsid w:val="00610CE9"/>
    <w:rPr>
      <w:color w:val="0563C1" w:themeColor="hyperlink"/>
      <w:u w:val="single"/>
    </w:rPr>
  </w:style>
  <w:style w:type="paragraph" w:styleId="afa">
    <w:name w:val="Normal (Web)"/>
    <w:basedOn w:val="a"/>
    <w:uiPriority w:val="99"/>
    <w:semiHidden/>
    <w:unhideWhenUsed/>
    <w:rsid w:val="00BB25DD"/>
    <w:pPr>
      <w:spacing w:before="100" w:beforeAutospacing="1" w:after="100" w:afterAutospacing="1"/>
    </w:pPr>
    <w:rPr>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894283">
      <w:bodyDiv w:val="1"/>
      <w:marLeft w:val="0"/>
      <w:marRight w:val="0"/>
      <w:marTop w:val="0"/>
      <w:marBottom w:val="0"/>
      <w:divBdr>
        <w:top w:val="none" w:sz="0" w:space="0" w:color="auto"/>
        <w:left w:val="none" w:sz="0" w:space="0" w:color="auto"/>
        <w:bottom w:val="none" w:sz="0" w:space="0" w:color="auto"/>
        <w:right w:val="none" w:sz="0" w:space="0" w:color="auto"/>
      </w:divBdr>
    </w:div>
    <w:div w:id="324407058">
      <w:bodyDiv w:val="1"/>
      <w:marLeft w:val="0"/>
      <w:marRight w:val="0"/>
      <w:marTop w:val="0"/>
      <w:marBottom w:val="0"/>
      <w:divBdr>
        <w:top w:val="none" w:sz="0" w:space="0" w:color="auto"/>
        <w:left w:val="none" w:sz="0" w:space="0" w:color="auto"/>
        <w:bottom w:val="none" w:sz="0" w:space="0" w:color="auto"/>
        <w:right w:val="none" w:sz="0" w:space="0" w:color="auto"/>
      </w:divBdr>
    </w:div>
    <w:div w:id="355156478">
      <w:bodyDiv w:val="1"/>
      <w:marLeft w:val="0"/>
      <w:marRight w:val="0"/>
      <w:marTop w:val="0"/>
      <w:marBottom w:val="0"/>
      <w:divBdr>
        <w:top w:val="none" w:sz="0" w:space="0" w:color="auto"/>
        <w:left w:val="none" w:sz="0" w:space="0" w:color="auto"/>
        <w:bottom w:val="none" w:sz="0" w:space="0" w:color="auto"/>
        <w:right w:val="none" w:sz="0" w:space="0" w:color="auto"/>
      </w:divBdr>
    </w:div>
    <w:div w:id="201197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2A7C1-AEA3-421F-96BA-69973C0C8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20</Pages>
  <Words>7132</Words>
  <Characters>40653</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Тельман Умаров</dc:creator>
  <cp:keywords/>
  <dc:description/>
  <cp:lastModifiedBy>Абду-Рахим Рахматуллаев</cp:lastModifiedBy>
  <cp:revision>8</cp:revision>
  <cp:lastPrinted>2025-10-10T06:20:00Z</cp:lastPrinted>
  <dcterms:created xsi:type="dcterms:W3CDTF">2026-03-18T06:50:00Z</dcterms:created>
  <dcterms:modified xsi:type="dcterms:W3CDTF">2026-04-20T06:44:00Z</dcterms:modified>
</cp:coreProperties>
</file>